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E25856">
      <w:pPr>
        <w:spacing w:after="0" w:line="240" w:lineRule="auto"/>
        <w:rPr>
          <w:rFonts w:ascii="Times New Roman" w:hAnsi="Times New Roman"/>
          <w:sz w:val="24"/>
          <w:szCs w:val="24"/>
        </w:rPr>
      </w:pPr>
      <w:bookmarkStart w:id="0" w:name="_GoBack"/>
      <w:bookmarkEnd w:id="0"/>
    </w:p>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E25856">
      <w:pPr>
        <w:spacing w:after="0" w:line="240" w:lineRule="auto"/>
        <w:ind w:left="5670"/>
        <w:jc w:val="center"/>
        <w:rPr>
          <w:rFonts w:ascii="Times New Roman" w:hAnsi="Times New Roman"/>
          <w:sz w:val="24"/>
          <w:szCs w:val="24"/>
        </w:rPr>
      </w:pPr>
      <w:r>
        <w:rPr>
          <w:rFonts w:ascii="Times New Roman" w:hAnsi="Times New Roman"/>
          <w:sz w:val="24"/>
          <w:szCs w:val="24"/>
        </w:rPr>
        <w:t>Приложение</w:t>
      </w:r>
    </w:p>
    <w:p w:rsidR="00903E56" w:rsidRDefault="00903E56" w:rsidP="00E25856">
      <w:pPr>
        <w:spacing w:after="0" w:line="240" w:lineRule="auto"/>
        <w:ind w:left="5670"/>
        <w:jc w:val="center"/>
        <w:rPr>
          <w:rFonts w:ascii="Times New Roman" w:hAnsi="Times New Roman"/>
          <w:sz w:val="24"/>
          <w:szCs w:val="24"/>
        </w:rPr>
      </w:pPr>
      <w:r>
        <w:rPr>
          <w:rFonts w:ascii="Times New Roman" w:hAnsi="Times New Roman"/>
          <w:sz w:val="24"/>
          <w:szCs w:val="24"/>
        </w:rPr>
        <w:t>к постановлению администрации</w:t>
      </w:r>
    </w:p>
    <w:p w:rsidR="00903E56" w:rsidRDefault="00903E56" w:rsidP="00E25856">
      <w:pPr>
        <w:spacing w:after="0" w:line="240" w:lineRule="auto"/>
        <w:ind w:left="5670"/>
        <w:jc w:val="center"/>
        <w:rPr>
          <w:rFonts w:ascii="Times New Roman" w:hAnsi="Times New Roman"/>
          <w:sz w:val="24"/>
          <w:szCs w:val="24"/>
        </w:rPr>
      </w:pPr>
      <w:r>
        <w:rPr>
          <w:rFonts w:ascii="Times New Roman" w:hAnsi="Times New Roman"/>
          <w:sz w:val="24"/>
          <w:szCs w:val="24"/>
        </w:rPr>
        <w:t>муниципального образования</w:t>
      </w:r>
    </w:p>
    <w:p w:rsidR="00903E56" w:rsidRDefault="00E25856" w:rsidP="00E25856">
      <w:pPr>
        <w:spacing w:after="0" w:line="240" w:lineRule="auto"/>
        <w:ind w:left="5670"/>
        <w:jc w:val="center"/>
        <w:rPr>
          <w:rFonts w:ascii="Times New Roman" w:hAnsi="Times New Roman"/>
          <w:sz w:val="24"/>
          <w:szCs w:val="24"/>
        </w:rPr>
      </w:pPr>
      <w:r>
        <w:rPr>
          <w:rFonts w:ascii="Times New Roman" w:hAnsi="Times New Roman"/>
          <w:sz w:val="24"/>
          <w:szCs w:val="24"/>
        </w:rPr>
        <w:t xml:space="preserve">«Сельское поселение Селитренский сельсовет </w:t>
      </w:r>
      <w:proofErr w:type="spellStart"/>
      <w:r>
        <w:rPr>
          <w:rFonts w:ascii="Times New Roman" w:hAnsi="Times New Roman"/>
          <w:sz w:val="24"/>
          <w:szCs w:val="24"/>
        </w:rPr>
        <w:t>Харабалинского</w:t>
      </w:r>
      <w:proofErr w:type="spellEnd"/>
      <w:r>
        <w:rPr>
          <w:rFonts w:ascii="Times New Roman" w:hAnsi="Times New Roman"/>
          <w:sz w:val="24"/>
          <w:szCs w:val="24"/>
        </w:rPr>
        <w:t xml:space="preserve"> муниципального района Астраханской области»</w:t>
      </w:r>
    </w:p>
    <w:p w:rsidR="00903E56" w:rsidRDefault="00E25856" w:rsidP="00E25856">
      <w:pPr>
        <w:spacing w:after="0" w:line="240" w:lineRule="auto"/>
        <w:ind w:left="5670"/>
        <w:jc w:val="center"/>
        <w:rPr>
          <w:rFonts w:ascii="Times New Roman" w:hAnsi="Times New Roman"/>
          <w:sz w:val="24"/>
          <w:szCs w:val="24"/>
        </w:rPr>
      </w:pPr>
      <w:r>
        <w:rPr>
          <w:rFonts w:ascii="Times New Roman" w:hAnsi="Times New Roman"/>
          <w:sz w:val="24"/>
          <w:szCs w:val="24"/>
        </w:rPr>
        <w:t>от 02.07</w:t>
      </w:r>
      <w:r w:rsidR="00903E56">
        <w:rPr>
          <w:rFonts w:ascii="Times New Roman" w:hAnsi="Times New Roman"/>
          <w:sz w:val="24"/>
          <w:szCs w:val="24"/>
        </w:rPr>
        <w:t xml:space="preserve">.2024 № </w:t>
      </w:r>
      <w:r>
        <w:rPr>
          <w:rFonts w:ascii="Times New Roman" w:hAnsi="Times New Roman"/>
          <w:sz w:val="24"/>
          <w:szCs w:val="24"/>
        </w:rPr>
        <w:t>19</w:t>
      </w:r>
    </w:p>
    <w:p w:rsidR="00903E56" w:rsidRDefault="00903E56" w:rsidP="00903E56">
      <w:pPr>
        <w:spacing w:after="0" w:line="240" w:lineRule="auto"/>
        <w:ind w:left="5670"/>
        <w:rPr>
          <w:rFonts w:ascii="Times New Roman" w:hAnsi="Times New Roman"/>
          <w:sz w:val="24"/>
          <w:szCs w:val="24"/>
        </w:rPr>
      </w:pPr>
    </w:p>
    <w:p w:rsidR="00903E56" w:rsidRDefault="00903E56" w:rsidP="00903E56">
      <w:pPr>
        <w:spacing w:after="0" w:line="240" w:lineRule="auto"/>
        <w:ind w:left="5670"/>
        <w:rPr>
          <w:rFonts w:ascii="Times New Roman" w:hAnsi="Times New Roman"/>
          <w:sz w:val="24"/>
          <w:szCs w:val="24"/>
        </w:rPr>
      </w:pPr>
    </w:p>
    <w:p w:rsidR="00903E56" w:rsidRDefault="00903E56" w:rsidP="00903E56">
      <w:pPr>
        <w:pStyle w:val="aa"/>
        <w:jc w:val="center"/>
        <w:rPr>
          <w:rFonts w:ascii="Times New Roman" w:hAnsi="Times New Roman"/>
          <w:b/>
          <w:sz w:val="24"/>
          <w:szCs w:val="24"/>
        </w:rPr>
      </w:pPr>
      <w:r>
        <w:rPr>
          <w:rFonts w:ascii="Times New Roman" w:hAnsi="Times New Roman"/>
          <w:b/>
          <w:sz w:val="24"/>
          <w:szCs w:val="24"/>
        </w:rPr>
        <w:t xml:space="preserve">Административный регламент предоставления муниципальной услуги </w:t>
      </w:r>
    </w:p>
    <w:p w:rsidR="00903E56" w:rsidRDefault="00903E56" w:rsidP="00903E56">
      <w:pPr>
        <w:pStyle w:val="aa"/>
        <w:jc w:val="center"/>
        <w:rPr>
          <w:rFonts w:ascii="Times New Roman" w:hAnsi="Times New Roman"/>
          <w:b/>
          <w:i/>
          <w:sz w:val="24"/>
          <w:szCs w:val="24"/>
        </w:rPr>
      </w:pPr>
      <w:r>
        <w:rPr>
          <w:rFonts w:ascii="Times New Roman" w:hAnsi="Times New Roman"/>
          <w:b/>
          <w:sz w:val="24"/>
          <w:szCs w:val="24"/>
        </w:rPr>
        <w:t>«Присвоение адреса объекту адресации, изменение и аннулирование такого адреса»</w:t>
      </w:r>
    </w:p>
    <w:p w:rsidR="00903E56" w:rsidRDefault="00903E56" w:rsidP="00903E56">
      <w:pPr>
        <w:pStyle w:val="aa"/>
        <w:jc w:val="center"/>
        <w:rPr>
          <w:rFonts w:ascii="Times New Roman" w:hAnsi="Times New Roman"/>
          <w:sz w:val="24"/>
          <w:szCs w:val="24"/>
        </w:rPr>
      </w:pPr>
    </w:p>
    <w:p w:rsidR="00903E56" w:rsidRDefault="00903E56" w:rsidP="00903E56">
      <w:pPr>
        <w:pStyle w:val="1"/>
        <w:widowControl w:val="0"/>
        <w:tabs>
          <w:tab w:val="left" w:pos="4395"/>
        </w:tabs>
        <w:autoSpaceDE w:val="0"/>
        <w:autoSpaceDN w:val="0"/>
        <w:spacing w:before="0" w:beforeAutospacing="0" w:after="0" w:afterAutospacing="0"/>
        <w:ind w:right="-1"/>
        <w:jc w:val="center"/>
        <w:rPr>
          <w:sz w:val="24"/>
          <w:szCs w:val="24"/>
        </w:rPr>
      </w:pPr>
      <w:r>
        <w:rPr>
          <w:sz w:val="24"/>
          <w:szCs w:val="24"/>
          <w:lang w:val="en-US"/>
        </w:rPr>
        <w:t>I</w:t>
      </w:r>
      <w:r>
        <w:rPr>
          <w:sz w:val="24"/>
          <w:szCs w:val="24"/>
        </w:rPr>
        <w:t>. Общие</w:t>
      </w:r>
      <w:r>
        <w:rPr>
          <w:spacing w:val="-3"/>
          <w:sz w:val="24"/>
          <w:szCs w:val="24"/>
        </w:rPr>
        <w:t xml:space="preserve"> </w:t>
      </w:r>
      <w:r>
        <w:rPr>
          <w:sz w:val="24"/>
          <w:szCs w:val="24"/>
        </w:rPr>
        <w:t>положения</w:t>
      </w:r>
    </w:p>
    <w:p w:rsidR="00903E56" w:rsidRDefault="00903E56" w:rsidP="00903E56">
      <w:pPr>
        <w:tabs>
          <w:tab w:val="left" w:pos="9355"/>
        </w:tabs>
        <w:adjustRightInd w:val="0"/>
        <w:spacing w:after="0" w:line="240" w:lineRule="auto"/>
        <w:ind w:right="-1" w:firstLine="709"/>
        <w:jc w:val="center"/>
        <w:outlineLvl w:val="0"/>
        <w:rPr>
          <w:rFonts w:ascii="Times New Roman" w:hAnsi="Times New Roman"/>
          <w:b/>
          <w:bCs/>
          <w:color w:val="26282F"/>
          <w:sz w:val="24"/>
          <w:szCs w:val="24"/>
        </w:rPr>
      </w:pPr>
      <w:bookmarkStart w:id="1" w:name="sub_411"/>
      <w:r>
        <w:rPr>
          <w:rFonts w:ascii="Times New Roman" w:hAnsi="Times New Roman"/>
          <w:b/>
          <w:bCs/>
          <w:color w:val="26282F"/>
          <w:sz w:val="24"/>
          <w:szCs w:val="24"/>
        </w:rPr>
        <w:t>Предмет регулирования административного регламента</w:t>
      </w:r>
    </w:p>
    <w:bookmarkEnd w:id="1"/>
    <w:p w:rsidR="00903E56" w:rsidRDefault="00903E56" w:rsidP="00903E56">
      <w:pPr>
        <w:adjustRightInd w:val="0"/>
        <w:spacing w:after="0" w:line="240" w:lineRule="auto"/>
        <w:ind w:right="445" w:firstLine="709"/>
        <w:jc w:val="both"/>
        <w:rPr>
          <w:rFonts w:ascii="Times New Roman" w:hAnsi="Times New Roman"/>
          <w:sz w:val="24"/>
          <w:szCs w:val="24"/>
        </w:rPr>
      </w:pP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органами местного самоуправления.</w:t>
      </w:r>
      <w:proofErr w:type="gramEnd"/>
    </w:p>
    <w:p w:rsidR="00903E56" w:rsidRDefault="00903E56" w:rsidP="00903E56">
      <w:pPr>
        <w:adjustRightInd w:val="0"/>
        <w:spacing w:after="0" w:line="240" w:lineRule="auto"/>
        <w:ind w:right="445" w:firstLine="709"/>
        <w:jc w:val="center"/>
        <w:outlineLvl w:val="0"/>
        <w:rPr>
          <w:rFonts w:ascii="Times New Roman" w:hAnsi="Times New Roman"/>
          <w:b/>
          <w:bCs/>
          <w:color w:val="26282F"/>
          <w:sz w:val="24"/>
          <w:szCs w:val="24"/>
        </w:rPr>
      </w:pPr>
      <w:bookmarkStart w:id="2" w:name="sub_412"/>
    </w:p>
    <w:p w:rsidR="00903E56" w:rsidRDefault="00903E56" w:rsidP="00903E56">
      <w:pPr>
        <w:adjustRightInd w:val="0"/>
        <w:spacing w:after="0" w:line="240" w:lineRule="auto"/>
        <w:ind w:right="445" w:firstLine="709"/>
        <w:jc w:val="center"/>
        <w:outlineLvl w:val="0"/>
        <w:rPr>
          <w:rFonts w:ascii="Times New Roman" w:hAnsi="Times New Roman"/>
          <w:b/>
          <w:bCs/>
          <w:color w:val="26282F"/>
          <w:sz w:val="24"/>
          <w:szCs w:val="24"/>
        </w:rPr>
      </w:pPr>
      <w:r>
        <w:rPr>
          <w:rFonts w:ascii="Times New Roman" w:hAnsi="Times New Roman"/>
          <w:b/>
          <w:bCs/>
          <w:color w:val="26282F"/>
          <w:sz w:val="24"/>
          <w:szCs w:val="24"/>
        </w:rPr>
        <w:t>Круг заявителей</w:t>
      </w:r>
      <w:bookmarkEnd w:id="2"/>
    </w:p>
    <w:p w:rsidR="00903E56" w:rsidRDefault="00903E56" w:rsidP="00903E56">
      <w:pPr>
        <w:adjustRightInd w:val="0"/>
        <w:spacing w:after="0" w:line="240" w:lineRule="auto"/>
        <w:ind w:right="445" w:firstLine="709"/>
        <w:jc w:val="center"/>
        <w:outlineLvl w:val="0"/>
        <w:rPr>
          <w:rFonts w:ascii="Times New Roman" w:hAnsi="Times New Roman"/>
          <w:b/>
          <w:bCs/>
          <w:color w:val="26282F"/>
          <w:sz w:val="24"/>
          <w:szCs w:val="24"/>
        </w:rPr>
      </w:pPr>
    </w:p>
    <w:p w:rsidR="00903E56" w:rsidRDefault="00903E56" w:rsidP="00903E56">
      <w:pPr>
        <w:adjustRightInd w:val="0"/>
        <w:spacing w:after="0" w:line="240" w:lineRule="auto"/>
        <w:ind w:right="-1" w:firstLine="709"/>
        <w:jc w:val="both"/>
        <w:rPr>
          <w:rFonts w:ascii="Times New Roman" w:hAnsi="Times New Roman"/>
          <w:sz w:val="24"/>
          <w:szCs w:val="24"/>
        </w:rPr>
      </w:pPr>
      <w:bookmarkStart w:id="3" w:name="sub_4002"/>
      <w:r>
        <w:rPr>
          <w:rFonts w:ascii="Times New Roman" w:hAnsi="Times New Roman"/>
          <w:sz w:val="24"/>
          <w:szCs w:val="24"/>
        </w:rPr>
        <w:t>2. 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года № 1221 (далее соответственно — Правила, Заявитель):</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1) собственники объекта адресации;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 лица, обладающие одним из следующих вещных прав на объект адресации: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право хозяйственного ведения;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право оперативного управления;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право пожизненно наследуемого владения;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право постоянного (бессрочного) пользования;</w:t>
      </w:r>
    </w:p>
    <w:p w:rsidR="00903E56" w:rsidRDefault="00903E56" w:rsidP="00903E56">
      <w:pPr>
        <w:adjustRightInd w:val="0"/>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3) представители Заявителя, действующие в силу полномочий, основанных на оформленной в установленном законодательством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proofErr w:type="gramEnd"/>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lastRenderedPageBreak/>
        <w:t>4)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 кадастровый инженер, выполняющий на основании документа, предусмотренного статьей 35 или статьей 42.3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903E56" w:rsidRDefault="00903E56" w:rsidP="00903E56">
      <w:pPr>
        <w:adjustRightInd w:val="0"/>
        <w:spacing w:after="0" w:line="240" w:lineRule="auto"/>
        <w:ind w:right="445" w:firstLine="709"/>
        <w:jc w:val="both"/>
        <w:rPr>
          <w:rFonts w:ascii="Times New Roman" w:hAnsi="Times New Roman"/>
          <w:sz w:val="24"/>
          <w:szCs w:val="24"/>
        </w:rPr>
      </w:pPr>
    </w:p>
    <w:bookmarkEnd w:id="3"/>
    <w:p w:rsidR="00903E56" w:rsidRDefault="00903E56" w:rsidP="00903E56">
      <w:pPr>
        <w:pStyle w:val="ConsPlusTitle"/>
        <w:ind w:right="-1"/>
        <w:jc w:val="center"/>
        <w:outlineLvl w:val="2"/>
        <w:rPr>
          <w:rFonts w:ascii="Times New Roman" w:hAnsi="Times New Roman" w:cs="Times New Roman"/>
          <w:sz w:val="24"/>
          <w:szCs w:val="24"/>
        </w:rPr>
      </w:pPr>
      <w:r>
        <w:rPr>
          <w:rFonts w:ascii="Times New Roman" w:hAnsi="Times New Roman" w:cs="Times New Roman"/>
          <w:sz w:val="24"/>
          <w:szCs w:val="24"/>
        </w:rPr>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местного самоуправления </w:t>
      </w:r>
      <w:r w:rsidR="00471AD6">
        <w:rPr>
          <w:rFonts w:ascii="Times New Roman" w:hAnsi="Times New Roman" w:cs="Times New Roman"/>
          <w:sz w:val="24"/>
          <w:szCs w:val="24"/>
        </w:rPr>
        <w:t>Астраханской</w:t>
      </w:r>
      <w:r>
        <w:rPr>
          <w:rFonts w:ascii="Times New Roman" w:hAnsi="Times New Roman" w:cs="Times New Roman"/>
          <w:sz w:val="24"/>
          <w:szCs w:val="24"/>
        </w:rPr>
        <w:t xml:space="preserve"> области (далее - профилирование), а также результата, за предоставлением которого обратился заявитель.</w:t>
      </w:r>
    </w:p>
    <w:p w:rsidR="00903E56" w:rsidRDefault="00903E56" w:rsidP="00903E56">
      <w:pPr>
        <w:pStyle w:val="ConsPlusTitle"/>
        <w:ind w:right="-1"/>
        <w:jc w:val="center"/>
        <w:outlineLvl w:val="2"/>
        <w:rPr>
          <w:rFonts w:ascii="Times New Roman" w:hAnsi="Times New Roman" w:cs="Times New Roman"/>
          <w:sz w:val="24"/>
          <w:szCs w:val="24"/>
        </w:rPr>
      </w:pP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 Муниципальная услуга предоставляется заявителю в соответствии с вариантом предоставления муниципальной услуги.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3.1. Предоставление Услуги осуществляется на основании заполненного и подписанного Заявителем заявления.</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Форма заявления установлена приложением № 1 к приказу Министерства финансов Российской Федерации от 11 декабря 2014 года № l46н. Справочно форма данного заявления приведена в Приложении № 2 к настоящему Регламенту.</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3.2. Признаки заявителя определяются путем профилирования, осуществляемого в соответствии с настоящим Административным регламентом.</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4. При предоставлении муниципальной услуги в электронной форме при подаче заявления через Единый портал государственных и муниципальных услуг (функций) Оренбургской области (www.gosuslugi.ru) (далее - Портал) заявителю обеспечиваются:</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получение информации о сроках предоставления муниципальной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формирование запроса; </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прием и регистрация органом местного самоуправления запроса и иных документов, необходимых для предоставления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получение результата предоставления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получение сведений о ходе выполнения запроса;</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осуществление оценки качества предоставления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досудебное (внесудебное) обжалование решений и действий (бездействия) органа местного самоуправления, предоставляющего муниципальную услугу, многофункционального центра, организаций, осуществляющих функции по предоставлению муниципальных услуг, а также их должностных лиц, государственных и муниципальных служащих, работников;</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Уведомление о завершении действий, предусмотренных настоящим пунктом Административного регламента, направляется заявителю в срок, не превышающий 1 </w:t>
      </w:r>
      <w:r>
        <w:rPr>
          <w:rFonts w:ascii="Times New Roman" w:hAnsi="Times New Roman"/>
          <w:sz w:val="24"/>
          <w:szCs w:val="24"/>
        </w:rPr>
        <w:lastRenderedPageBreak/>
        <w:t>рабочего дня после завершения соответствующего действия, на адрес электронной почты или с использованием Портала.</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5. </w:t>
      </w:r>
      <w:proofErr w:type="gramStart"/>
      <w:r>
        <w:rPr>
          <w:rFonts w:ascii="Times New Roman" w:hAnsi="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в порядке, установленном законодательством Российской Федерации.</w:t>
      </w:r>
      <w:proofErr w:type="gramEnd"/>
    </w:p>
    <w:p w:rsidR="00903E56" w:rsidRDefault="00903E56" w:rsidP="00903E56">
      <w:pPr>
        <w:pStyle w:val="a7"/>
        <w:spacing w:after="0"/>
        <w:ind w:right="445" w:firstLine="709"/>
        <w:rPr>
          <w:b/>
        </w:rPr>
      </w:pPr>
    </w:p>
    <w:p w:rsidR="00903E56" w:rsidRDefault="00903E56" w:rsidP="00903E56">
      <w:pPr>
        <w:pStyle w:val="a7"/>
        <w:spacing w:after="0"/>
        <w:ind w:right="-1"/>
        <w:jc w:val="center"/>
        <w:rPr>
          <w:b/>
          <w:bCs/>
        </w:rPr>
      </w:pPr>
      <w:bookmarkStart w:id="4" w:name="sub_402"/>
      <w:r>
        <w:rPr>
          <w:b/>
          <w:bCs/>
        </w:rPr>
        <w:t>II. Стандарт предоставления муниципальной услуги</w:t>
      </w:r>
      <w:bookmarkEnd w:id="4"/>
    </w:p>
    <w:p w:rsidR="00903E56" w:rsidRDefault="00903E56" w:rsidP="00903E56">
      <w:pPr>
        <w:pStyle w:val="a7"/>
        <w:spacing w:after="0"/>
        <w:ind w:right="-1"/>
        <w:jc w:val="center"/>
        <w:rPr>
          <w:b/>
          <w:bCs/>
        </w:rPr>
      </w:pPr>
      <w:bookmarkStart w:id="5" w:name="sub_421"/>
      <w:r>
        <w:rPr>
          <w:b/>
          <w:bCs/>
        </w:rPr>
        <w:t>Наименование муниципальной услуги</w:t>
      </w:r>
      <w:bookmarkEnd w:id="5"/>
    </w:p>
    <w:p w:rsidR="00903E56" w:rsidRDefault="00903E56" w:rsidP="00903E56">
      <w:pPr>
        <w:pStyle w:val="a7"/>
        <w:spacing w:after="0"/>
        <w:ind w:right="445" w:firstLine="709"/>
        <w:jc w:val="center"/>
        <w:rPr>
          <w:b/>
          <w:bCs/>
        </w:rPr>
      </w:pPr>
    </w:p>
    <w:p w:rsidR="00903E56" w:rsidRDefault="00903E56" w:rsidP="00903E56">
      <w:pPr>
        <w:adjustRightInd w:val="0"/>
        <w:spacing w:after="0" w:line="240" w:lineRule="auto"/>
        <w:ind w:right="-1" w:firstLine="709"/>
        <w:jc w:val="both"/>
        <w:rPr>
          <w:rFonts w:ascii="Times New Roman" w:hAnsi="Times New Roman"/>
          <w:sz w:val="24"/>
          <w:szCs w:val="24"/>
        </w:rPr>
      </w:pPr>
      <w:bookmarkStart w:id="6" w:name="sub_4009"/>
      <w:r>
        <w:rPr>
          <w:rFonts w:ascii="Times New Roman" w:hAnsi="Times New Roman"/>
          <w:sz w:val="24"/>
          <w:szCs w:val="24"/>
        </w:rPr>
        <w:t xml:space="preserve">6. Наименование муниципальной услуги: </w:t>
      </w:r>
      <w:bookmarkEnd w:id="6"/>
      <w:r>
        <w:rPr>
          <w:rFonts w:ascii="Times New Roman" w:hAnsi="Times New Roman"/>
          <w:sz w:val="24"/>
          <w:szCs w:val="24"/>
        </w:rPr>
        <w:t>«Присвоение адреса объекту адресации, изменение и аннулирование такого адреса».</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7. Муниципальная услуга носит заявительный порядок обращения.</w:t>
      </w:r>
    </w:p>
    <w:p w:rsidR="00903E56" w:rsidRDefault="00903E56" w:rsidP="00903E56">
      <w:pPr>
        <w:pStyle w:val="a7"/>
        <w:spacing w:after="0"/>
        <w:ind w:right="445" w:firstLine="709"/>
        <w:jc w:val="center"/>
        <w:rPr>
          <w:b/>
          <w:bCs/>
        </w:rPr>
      </w:pPr>
    </w:p>
    <w:p w:rsidR="00903E56" w:rsidRDefault="00903E56" w:rsidP="00903E56">
      <w:pPr>
        <w:adjustRightInd w:val="0"/>
        <w:spacing w:after="0" w:line="240" w:lineRule="auto"/>
        <w:ind w:right="-1"/>
        <w:jc w:val="center"/>
        <w:outlineLvl w:val="0"/>
        <w:rPr>
          <w:rFonts w:ascii="Times New Roman" w:hAnsi="Times New Roman"/>
          <w:b/>
          <w:bCs/>
          <w:color w:val="26282F"/>
          <w:sz w:val="24"/>
          <w:szCs w:val="24"/>
        </w:rPr>
      </w:pPr>
      <w:bookmarkStart w:id="7" w:name="sub_422"/>
      <w:r>
        <w:rPr>
          <w:rFonts w:ascii="Times New Roman" w:hAnsi="Times New Roman"/>
          <w:b/>
          <w:bCs/>
          <w:color w:val="26282F"/>
          <w:sz w:val="24"/>
          <w:szCs w:val="24"/>
        </w:rPr>
        <w:t>Наименование органа, предоставляющего муниципальную услугу</w:t>
      </w:r>
      <w:r>
        <w:rPr>
          <w:rStyle w:val="ad"/>
          <w:rFonts w:ascii="Times New Roman" w:hAnsi="Times New Roman"/>
          <w:b/>
          <w:bCs/>
          <w:color w:val="26282F"/>
          <w:sz w:val="24"/>
          <w:szCs w:val="24"/>
        </w:rPr>
        <w:footnoteReference w:id="1"/>
      </w:r>
    </w:p>
    <w:p w:rsidR="00903E56" w:rsidRDefault="00903E56" w:rsidP="00903E56">
      <w:pPr>
        <w:adjustRightInd w:val="0"/>
        <w:spacing w:after="0" w:line="240" w:lineRule="auto"/>
        <w:ind w:right="-1"/>
        <w:jc w:val="center"/>
        <w:outlineLvl w:val="0"/>
        <w:rPr>
          <w:rFonts w:ascii="Times New Roman" w:hAnsi="Times New Roman"/>
          <w:b/>
          <w:bCs/>
          <w:color w:val="26282F"/>
          <w:sz w:val="24"/>
          <w:szCs w:val="24"/>
        </w:rPr>
      </w:pPr>
    </w:p>
    <w:p w:rsidR="00903E56" w:rsidRDefault="00903E56" w:rsidP="00903E56">
      <w:pPr>
        <w:adjustRightInd w:val="0"/>
        <w:spacing w:after="0" w:line="240" w:lineRule="auto"/>
        <w:ind w:right="-1" w:firstLine="709"/>
        <w:jc w:val="both"/>
        <w:rPr>
          <w:rFonts w:ascii="Times New Roman" w:hAnsi="Times New Roman"/>
          <w:sz w:val="24"/>
          <w:szCs w:val="24"/>
        </w:rPr>
      </w:pPr>
      <w:bookmarkStart w:id="8" w:name="sub_4011"/>
      <w:bookmarkEnd w:id="7"/>
      <w:r>
        <w:rPr>
          <w:rFonts w:ascii="Times New Roman" w:hAnsi="Times New Roman"/>
          <w:sz w:val="24"/>
          <w:szCs w:val="24"/>
        </w:rPr>
        <w:t>8. Муниципальная услуга</w:t>
      </w:r>
      <w:bookmarkEnd w:id="8"/>
      <w:r>
        <w:rPr>
          <w:rFonts w:ascii="Times New Roman" w:hAnsi="Times New Roman"/>
          <w:sz w:val="24"/>
          <w:szCs w:val="24"/>
        </w:rPr>
        <w:t xml:space="preserve"> предоставляется органом местного самоуправления - </w:t>
      </w:r>
      <w:r>
        <w:rPr>
          <w:rFonts w:ascii="Times New Roman" w:hAnsi="Times New Roman"/>
          <w:sz w:val="24"/>
          <w:szCs w:val="24"/>
        </w:rPr>
        <w:br/>
        <w:t xml:space="preserve">администрацией муниципального образования </w:t>
      </w:r>
      <w:bookmarkStart w:id="9" w:name="sub_4012"/>
      <w:r w:rsidR="00471AD6">
        <w:rPr>
          <w:rFonts w:ascii="Times New Roman" w:hAnsi="Times New Roman"/>
          <w:sz w:val="24"/>
          <w:szCs w:val="24"/>
        </w:rPr>
        <w:t>«Сельское поселение Селитренский</w:t>
      </w:r>
      <w:r>
        <w:rPr>
          <w:rFonts w:ascii="Times New Roman" w:hAnsi="Times New Roman"/>
          <w:sz w:val="24"/>
          <w:szCs w:val="24"/>
        </w:rPr>
        <w:t xml:space="preserve"> сельсовет </w:t>
      </w:r>
      <w:proofErr w:type="spellStart"/>
      <w:r w:rsidR="00471AD6">
        <w:rPr>
          <w:rFonts w:ascii="Times New Roman" w:hAnsi="Times New Roman"/>
          <w:sz w:val="24"/>
          <w:szCs w:val="24"/>
        </w:rPr>
        <w:t>Харабалинского</w:t>
      </w:r>
      <w:proofErr w:type="spellEnd"/>
      <w:r w:rsidR="00471AD6">
        <w:rPr>
          <w:rFonts w:ascii="Times New Roman" w:hAnsi="Times New Roman"/>
          <w:sz w:val="24"/>
          <w:szCs w:val="24"/>
        </w:rPr>
        <w:t xml:space="preserve"> муниципального</w:t>
      </w:r>
      <w:r>
        <w:rPr>
          <w:rFonts w:ascii="Times New Roman" w:hAnsi="Times New Roman"/>
          <w:sz w:val="24"/>
          <w:szCs w:val="24"/>
        </w:rPr>
        <w:t xml:space="preserve"> района </w:t>
      </w:r>
      <w:proofErr w:type="spellStart"/>
      <w:r w:rsidR="00471AD6">
        <w:rPr>
          <w:rFonts w:ascii="Times New Roman" w:hAnsi="Times New Roman"/>
          <w:sz w:val="24"/>
          <w:szCs w:val="24"/>
        </w:rPr>
        <w:t>Астраханской</w:t>
      </w:r>
      <w:r>
        <w:rPr>
          <w:rFonts w:ascii="Times New Roman" w:hAnsi="Times New Roman"/>
          <w:sz w:val="24"/>
          <w:szCs w:val="24"/>
        </w:rPr>
        <w:t>области</w:t>
      </w:r>
      <w:proofErr w:type="spellEnd"/>
      <w:r w:rsidR="00471AD6">
        <w:rPr>
          <w:rFonts w:ascii="Times New Roman" w:hAnsi="Times New Roman"/>
          <w:sz w:val="24"/>
          <w:szCs w:val="24"/>
        </w:rPr>
        <w:t>».</w:t>
      </w:r>
      <w:r>
        <w:rPr>
          <w:rFonts w:ascii="Times New Roman" w:hAnsi="Times New Roman"/>
          <w:sz w:val="24"/>
          <w:szCs w:val="24"/>
        </w:rPr>
        <w:t xml:space="preserve"> </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9. В предоставлении муниципальной услуги участвуют органы государственной власти, органы местного самоуправления, организации, к компетенции которых относится запрашиваемая информация, а также МФЦ (при наличии соглашения о взаимодействии). </w:t>
      </w:r>
    </w:p>
    <w:p w:rsidR="00903E56" w:rsidRDefault="00903E56" w:rsidP="00903E56">
      <w:pPr>
        <w:pStyle w:val="ConsPlusNormal0"/>
        <w:ind w:right="-1" w:firstLine="709"/>
        <w:jc w:val="both"/>
        <w:rPr>
          <w:rFonts w:ascii="Times New Roman" w:hAnsi="Times New Roman" w:cs="Times New Roman"/>
          <w:sz w:val="24"/>
          <w:szCs w:val="24"/>
        </w:rPr>
      </w:pPr>
      <w:r>
        <w:rPr>
          <w:rFonts w:ascii="Times New Roman" w:hAnsi="Times New Roman" w:cs="Times New Roman"/>
          <w:sz w:val="24"/>
          <w:szCs w:val="24"/>
        </w:rPr>
        <w:t>Возможность принятия МФЦ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МФЦ).</w:t>
      </w:r>
    </w:p>
    <w:bookmarkEnd w:id="9"/>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proofErr w:type="gramStart"/>
      <w:r>
        <w:rPr>
          <w:rFonts w:ascii="Times New Roman" w:hAnsi="Times New Roman"/>
          <w:sz w:val="24"/>
          <w:szCs w:val="24"/>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органа местного самоуправления: </w:t>
      </w:r>
      <w:r w:rsidR="00471AD6" w:rsidRPr="00471AD6">
        <w:rPr>
          <w:rFonts w:ascii="Times New Roman" w:hAnsi="Times New Roman"/>
          <w:sz w:val="24"/>
          <w:szCs w:val="24"/>
        </w:rPr>
        <w:t>https://selitsovet.ru/</w:t>
      </w:r>
      <w:r>
        <w:rPr>
          <w:rFonts w:ascii="Times New Roman" w:hAnsi="Times New Roman"/>
          <w:sz w:val="24"/>
          <w:szCs w:val="24"/>
        </w:rPr>
        <w:t xml:space="preserve">в Реестре государственных (муниципальных) услуг (функций) </w:t>
      </w:r>
      <w:r w:rsidR="00471AD6">
        <w:rPr>
          <w:rFonts w:ascii="Times New Roman" w:hAnsi="Times New Roman"/>
          <w:sz w:val="24"/>
          <w:szCs w:val="24"/>
        </w:rPr>
        <w:t>Астраханской</w:t>
      </w:r>
      <w:r>
        <w:rPr>
          <w:rFonts w:ascii="Times New Roman" w:hAnsi="Times New Roman"/>
          <w:sz w:val="24"/>
          <w:szCs w:val="24"/>
        </w:rPr>
        <w:t xml:space="preserve"> области (далее - Реестр), а также в электронной форме через Портал. </w:t>
      </w:r>
      <w:proofErr w:type="gramEnd"/>
    </w:p>
    <w:p w:rsidR="00903E56" w:rsidRDefault="00903E56" w:rsidP="00903E56">
      <w:pPr>
        <w:adjustRightInd w:val="0"/>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 xml:space="preserve">Справочная информация о местонахождении, графике работы, контактных телефонах многофункциональных центров предоставления государственных и муниципальных услуг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(далее - соглашение о взаимодействии), органов исполнительной власти </w:t>
      </w:r>
      <w:r w:rsidR="00471AD6">
        <w:rPr>
          <w:rFonts w:ascii="Times New Roman" w:hAnsi="Times New Roman"/>
          <w:sz w:val="24"/>
          <w:szCs w:val="24"/>
        </w:rPr>
        <w:t>Астраханской</w:t>
      </w:r>
      <w:r>
        <w:rPr>
          <w:rFonts w:ascii="Times New Roman" w:hAnsi="Times New Roman"/>
          <w:sz w:val="24"/>
          <w:szCs w:val="24"/>
        </w:rPr>
        <w:t xml:space="preserve"> области, органов местного самоуправления, организаций, участвующих в предоставлении  муниципальной  услуги, указывается на официальном сайте, информационных стендах в местах</w:t>
      </w:r>
      <w:proofErr w:type="gramEnd"/>
      <w:r>
        <w:rPr>
          <w:rFonts w:ascii="Times New Roman" w:hAnsi="Times New Roman"/>
          <w:sz w:val="24"/>
          <w:szCs w:val="24"/>
        </w:rPr>
        <w:t xml:space="preserve">, </w:t>
      </w:r>
      <w:proofErr w:type="gramStart"/>
      <w:r>
        <w:rPr>
          <w:rFonts w:ascii="Times New Roman" w:hAnsi="Times New Roman"/>
          <w:sz w:val="24"/>
          <w:szCs w:val="24"/>
        </w:rPr>
        <w:t>предназначенных</w:t>
      </w:r>
      <w:proofErr w:type="gramEnd"/>
      <w:r>
        <w:rPr>
          <w:rFonts w:ascii="Times New Roman" w:hAnsi="Times New Roman"/>
          <w:sz w:val="24"/>
          <w:szCs w:val="24"/>
        </w:rPr>
        <w:t xml:space="preserve"> для предоставления  муниципальной  услуги, а также в электронной форме через Портал.</w:t>
      </w:r>
    </w:p>
    <w:p w:rsidR="00903E56" w:rsidRDefault="00903E56" w:rsidP="00903E56">
      <w:pPr>
        <w:adjustRightInd w:val="0"/>
        <w:spacing w:after="0" w:line="240" w:lineRule="auto"/>
        <w:ind w:right="445" w:firstLine="709"/>
        <w:jc w:val="both"/>
        <w:rPr>
          <w:rFonts w:ascii="Times New Roman" w:hAnsi="Times New Roman"/>
          <w:sz w:val="24"/>
          <w:szCs w:val="24"/>
        </w:rPr>
      </w:pPr>
    </w:p>
    <w:p w:rsidR="00903E56" w:rsidRDefault="00903E56" w:rsidP="00903E56">
      <w:pPr>
        <w:adjustRightInd w:val="0"/>
        <w:spacing w:after="0" w:line="240" w:lineRule="auto"/>
        <w:ind w:right="-1"/>
        <w:jc w:val="center"/>
        <w:outlineLvl w:val="0"/>
        <w:rPr>
          <w:rFonts w:ascii="Times New Roman" w:hAnsi="Times New Roman"/>
          <w:b/>
          <w:bCs/>
          <w:color w:val="26282F"/>
          <w:sz w:val="24"/>
          <w:szCs w:val="24"/>
        </w:rPr>
      </w:pPr>
      <w:r>
        <w:rPr>
          <w:rFonts w:ascii="Times New Roman" w:hAnsi="Times New Roman"/>
          <w:b/>
          <w:bCs/>
          <w:color w:val="26282F"/>
          <w:sz w:val="24"/>
          <w:szCs w:val="24"/>
        </w:rPr>
        <w:t>Результат предоставления муниципальной услуги</w:t>
      </w:r>
    </w:p>
    <w:p w:rsidR="00903E56" w:rsidRDefault="00903E56" w:rsidP="00903E56">
      <w:pPr>
        <w:tabs>
          <w:tab w:val="left" w:pos="1407"/>
        </w:tabs>
        <w:spacing w:after="0" w:line="240" w:lineRule="auto"/>
        <w:ind w:firstLine="709"/>
        <w:rPr>
          <w:rFonts w:ascii="Times New Roman" w:hAnsi="Times New Roman"/>
          <w:sz w:val="24"/>
          <w:szCs w:val="24"/>
        </w:rPr>
      </w:pPr>
      <w:bookmarkStart w:id="10" w:name="sub_4014"/>
      <w:r>
        <w:rPr>
          <w:rFonts w:ascii="Times New Roman" w:hAnsi="Times New Roman"/>
          <w:sz w:val="24"/>
          <w:szCs w:val="24"/>
        </w:rPr>
        <w:t>11. Результатом</w:t>
      </w:r>
      <w:r>
        <w:rPr>
          <w:rFonts w:ascii="Times New Roman" w:hAnsi="Times New Roman"/>
          <w:spacing w:val="52"/>
          <w:sz w:val="24"/>
          <w:szCs w:val="24"/>
        </w:rPr>
        <w:t xml:space="preserve"> </w:t>
      </w:r>
      <w:r>
        <w:rPr>
          <w:rFonts w:ascii="Times New Roman" w:hAnsi="Times New Roman"/>
          <w:sz w:val="24"/>
          <w:szCs w:val="24"/>
        </w:rPr>
        <w:t>предоставления</w:t>
      </w:r>
      <w:r>
        <w:rPr>
          <w:rFonts w:ascii="Times New Roman" w:hAnsi="Times New Roman"/>
          <w:spacing w:val="23"/>
          <w:sz w:val="24"/>
          <w:szCs w:val="24"/>
        </w:rPr>
        <w:t xml:space="preserve"> </w:t>
      </w:r>
      <w:r>
        <w:rPr>
          <w:rFonts w:ascii="Times New Roman" w:hAnsi="Times New Roman"/>
          <w:sz w:val="24"/>
          <w:szCs w:val="24"/>
        </w:rPr>
        <w:t>Услуги</w:t>
      </w:r>
      <w:r>
        <w:rPr>
          <w:rFonts w:ascii="Times New Roman" w:hAnsi="Times New Roman"/>
          <w:spacing w:val="44"/>
          <w:sz w:val="24"/>
          <w:szCs w:val="24"/>
        </w:rPr>
        <w:t xml:space="preserve"> </w:t>
      </w:r>
      <w:r>
        <w:rPr>
          <w:rFonts w:ascii="Times New Roman" w:hAnsi="Times New Roman"/>
          <w:sz w:val="24"/>
          <w:szCs w:val="24"/>
        </w:rPr>
        <w:t>является:</w:t>
      </w:r>
    </w:p>
    <w:p w:rsidR="00903E56" w:rsidRDefault="00903E56" w:rsidP="00903E56">
      <w:pPr>
        <w:widowControl w:val="0"/>
        <w:tabs>
          <w:tab w:val="left" w:pos="1081"/>
        </w:tabs>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выдача</w:t>
      </w:r>
      <w:r>
        <w:rPr>
          <w:rFonts w:ascii="Times New Roman" w:hAnsi="Times New Roman"/>
          <w:spacing w:val="1"/>
          <w:sz w:val="24"/>
          <w:szCs w:val="24"/>
        </w:rPr>
        <w:t xml:space="preserve"> </w:t>
      </w:r>
      <w:r>
        <w:rPr>
          <w:rFonts w:ascii="Times New Roman" w:hAnsi="Times New Roman"/>
          <w:sz w:val="24"/>
          <w:szCs w:val="24"/>
        </w:rPr>
        <w:t>(направление)</w:t>
      </w:r>
      <w:r>
        <w:rPr>
          <w:rFonts w:ascii="Times New Roman" w:hAnsi="Times New Roman"/>
          <w:spacing w:val="68"/>
          <w:sz w:val="24"/>
          <w:szCs w:val="24"/>
        </w:rPr>
        <w:t xml:space="preserve"> </w:t>
      </w:r>
      <w:r>
        <w:rPr>
          <w:rFonts w:ascii="Times New Roman" w:hAnsi="Times New Roman"/>
          <w:sz w:val="24"/>
          <w:szCs w:val="24"/>
        </w:rPr>
        <w:t>решения</w:t>
      </w:r>
      <w:r>
        <w:rPr>
          <w:rFonts w:ascii="Times New Roman" w:hAnsi="Times New Roman"/>
          <w:spacing w:val="68"/>
          <w:sz w:val="24"/>
          <w:szCs w:val="24"/>
        </w:rPr>
        <w:t xml:space="preserve"> </w:t>
      </w:r>
      <w:r>
        <w:rPr>
          <w:rFonts w:ascii="Times New Roman" w:hAnsi="Times New Roman"/>
          <w:sz w:val="24"/>
          <w:szCs w:val="24"/>
        </w:rPr>
        <w:t>Уполномоченного</w:t>
      </w:r>
      <w:r>
        <w:rPr>
          <w:rFonts w:ascii="Times New Roman" w:hAnsi="Times New Roman"/>
          <w:spacing w:val="68"/>
          <w:sz w:val="24"/>
          <w:szCs w:val="24"/>
        </w:rPr>
        <w:t xml:space="preserve"> </w:t>
      </w:r>
      <w:r>
        <w:rPr>
          <w:rFonts w:ascii="Times New Roman" w:hAnsi="Times New Roman"/>
          <w:sz w:val="24"/>
          <w:szCs w:val="24"/>
        </w:rPr>
        <w:t>органа</w:t>
      </w:r>
      <w:r>
        <w:rPr>
          <w:rFonts w:ascii="Times New Roman" w:hAnsi="Times New Roman"/>
          <w:spacing w:val="68"/>
          <w:sz w:val="24"/>
          <w:szCs w:val="24"/>
        </w:rPr>
        <w:t xml:space="preserve"> </w:t>
      </w:r>
      <w:r>
        <w:rPr>
          <w:rFonts w:ascii="Times New Roman" w:hAnsi="Times New Roman"/>
          <w:sz w:val="24"/>
          <w:szCs w:val="24"/>
        </w:rPr>
        <w:t>о</w:t>
      </w:r>
      <w:r>
        <w:rPr>
          <w:rFonts w:ascii="Times New Roman" w:hAnsi="Times New Roman"/>
          <w:spacing w:val="68"/>
          <w:sz w:val="24"/>
          <w:szCs w:val="24"/>
        </w:rPr>
        <w:t xml:space="preserve"> </w:t>
      </w:r>
      <w:r>
        <w:rPr>
          <w:rFonts w:ascii="Times New Roman" w:hAnsi="Times New Roman"/>
          <w:sz w:val="24"/>
          <w:szCs w:val="24"/>
        </w:rPr>
        <w:t>присвоении</w:t>
      </w:r>
      <w:r>
        <w:rPr>
          <w:rFonts w:ascii="Times New Roman" w:hAnsi="Times New Roman"/>
          <w:spacing w:val="1"/>
          <w:sz w:val="24"/>
          <w:szCs w:val="24"/>
        </w:rPr>
        <w:t xml:space="preserve"> </w:t>
      </w:r>
      <w:r>
        <w:rPr>
          <w:rFonts w:ascii="Times New Roman" w:hAnsi="Times New Roman"/>
          <w:sz w:val="24"/>
          <w:szCs w:val="24"/>
        </w:rPr>
        <w:t>адреса</w:t>
      </w:r>
      <w:r>
        <w:rPr>
          <w:rFonts w:ascii="Times New Roman" w:hAnsi="Times New Roman"/>
          <w:spacing w:val="16"/>
          <w:sz w:val="24"/>
          <w:szCs w:val="24"/>
        </w:rPr>
        <w:t xml:space="preserve"> </w:t>
      </w:r>
      <w:r>
        <w:rPr>
          <w:rFonts w:ascii="Times New Roman" w:hAnsi="Times New Roman"/>
          <w:sz w:val="24"/>
          <w:szCs w:val="24"/>
        </w:rPr>
        <w:t>объекту</w:t>
      </w:r>
      <w:r>
        <w:rPr>
          <w:rFonts w:ascii="Times New Roman" w:hAnsi="Times New Roman"/>
          <w:spacing w:val="14"/>
          <w:sz w:val="24"/>
          <w:szCs w:val="24"/>
        </w:rPr>
        <w:t xml:space="preserve"> </w:t>
      </w:r>
      <w:r>
        <w:rPr>
          <w:rFonts w:ascii="Times New Roman" w:hAnsi="Times New Roman"/>
          <w:sz w:val="24"/>
          <w:szCs w:val="24"/>
        </w:rPr>
        <w:t>адресации;</w:t>
      </w:r>
    </w:p>
    <w:p w:rsidR="00903E56" w:rsidRDefault="00903E56" w:rsidP="00903E56">
      <w:pPr>
        <w:widowControl w:val="0"/>
        <w:tabs>
          <w:tab w:val="left" w:pos="1081"/>
        </w:tabs>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выдача</w:t>
      </w:r>
      <w:r>
        <w:rPr>
          <w:rFonts w:ascii="Times New Roman" w:hAnsi="Times New Roman"/>
          <w:spacing w:val="1"/>
          <w:sz w:val="24"/>
          <w:szCs w:val="24"/>
        </w:rPr>
        <w:t xml:space="preserve"> </w:t>
      </w:r>
      <w:r>
        <w:rPr>
          <w:rFonts w:ascii="Times New Roman" w:hAnsi="Times New Roman"/>
          <w:sz w:val="24"/>
          <w:szCs w:val="24"/>
        </w:rPr>
        <w:t>(направление)</w:t>
      </w:r>
      <w:r>
        <w:rPr>
          <w:rFonts w:ascii="Times New Roman" w:hAnsi="Times New Roman"/>
          <w:spacing w:val="1"/>
          <w:sz w:val="24"/>
          <w:szCs w:val="24"/>
        </w:rPr>
        <w:t xml:space="preserve"> </w:t>
      </w:r>
      <w:r>
        <w:rPr>
          <w:rFonts w:ascii="Times New Roman" w:hAnsi="Times New Roman"/>
          <w:sz w:val="24"/>
          <w:szCs w:val="24"/>
        </w:rPr>
        <w:t>решения</w:t>
      </w:r>
      <w:r>
        <w:rPr>
          <w:rFonts w:ascii="Times New Roman" w:hAnsi="Times New Roman"/>
          <w:spacing w:val="1"/>
          <w:sz w:val="24"/>
          <w:szCs w:val="24"/>
        </w:rPr>
        <w:t xml:space="preserve"> </w:t>
      </w:r>
      <w:r>
        <w:rPr>
          <w:rFonts w:ascii="Times New Roman" w:hAnsi="Times New Roman"/>
          <w:sz w:val="24"/>
          <w:szCs w:val="24"/>
        </w:rPr>
        <w:t>Уполномоченного органа</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1"/>
          <w:sz w:val="24"/>
          <w:szCs w:val="24"/>
        </w:rPr>
        <w:t xml:space="preserve"> </w:t>
      </w:r>
      <w:r>
        <w:rPr>
          <w:rFonts w:ascii="Times New Roman" w:hAnsi="Times New Roman"/>
          <w:sz w:val="24"/>
          <w:szCs w:val="24"/>
        </w:rPr>
        <w:t>аннулировании</w:t>
      </w:r>
      <w:r>
        <w:rPr>
          <w:rFonts w:ascii="Times New Roman" w:hAnsi="Times New Roman"/>
          <w:spacing w:val="1"/>
          <w:sz w:val="24"/>
          <w:szCs w:val="24"/>
        </w:rPr>
        <w:t xml:space="preserve"> </w:t>
      </w:r>
      <w:r>
        <w:rPr>
          <w:rFonts w:ascii="Times New Roman" w:hAnsi="Times New Roman"/>
          <w:sz w:val="24"/>
          <w:szCs w:val="24"/>
        </w:rPr>
        <w:lastRenderedPageBreak/>
        <w:t>адреса</w:t>
      </w:r>
      <w:r>
        <w:rPr>
          <w:rFonts w:ascii="Times New Roman" w:hAnsi="Times New Roman"/>
          <w:spacing w:val="1"/>
          <w:sz w:val="24"/>
          <w:szCs w:val="24"/>
        </w:rPr>
        <w:t xml:space="preserve"> </w:t>
      </w:r>
      <w:r>
        <w:rPr>
          <w:rFonts w:ascii="Times New Roman" w:hAnsi="Times New Roman"/>
          <w:sz w:val="24"/>
          <w:szCs w:val="24"/>
        </w:rPr>
        <w:t>объекта</w:t>
      </w:r>
      <w:r>
        <w:rPr>
          <w:rFonts w:ascii="Times New Roman" w:hAnsi="Times New Roman"/>
          <w:spacing w:val="1"/>
          <w:sz w:val="24"/>
          <w:szCs w:val="24"/>
        </w:rPr>
        <w:t xml:space="preserve"> </w:t>
      </w:r>
      <w:r>
        <w:rPr>
          <w:rFonts w:ascii="Times New Roman" w:hAnsi="Times New Roman"/>
          <w:sz w:val="24"/>
          <w:szCs w:val="24"/>
        </w:rPr>
        <w:t>адресации</w:t>
      </w:r>
      <w:r>
        <w:rPr>
          <w:rFonts w:ascii="Times New Roman" w:hAnsi="Times New Roman"/>
          <w:spacing w:val="1"/>
          <w:sz w:val="24"/>
          <w:szCs w:val="24"/>
        </w:rPr>
        <w:t xml:space="preserve"> </w:t>
      </w:r>
      <w:r>
        <w:rPr>
          <w:rFonts w:ascii="Times New Roman" w:hAnsi="Times New Roman"/>
          <w:sz w:val="24"/>
          <w:szCs w:val="24"/>
        </w:rPr>
        <w:t>(допускается</w:t>
      </w:r>
      <w:r>
        <w:rPr>
          <w:rFonts w:ascii="Times New Roman" w:hAnsi="Times New Roman"/>
          <w:spacing w:val="68"/>
          <w:sz w:val="24"/>
          <w:szCs w:val="24"/>
        </w:rPr>
        <w:t xml:space="preserve"> </w:t>
      </w:r>
      <w:r>
        <w:rPr>
          <w:rFonts w:ascii="Times New Roman" w:hAnsi="Times New Roman"/>
          <w:sz w:val="24"/>
          <w:szCs w:val="24"/>
        </w:rPr>
        <w:t>объединение</w:t>
      </w:r>
      <w:r>
        <w:rPr>
          <w:rFonts w:ascii="Times New Roman" w:hAnsi="Times New Roman"/>
          <w:spacing w:val="68"/>
          <w:sz w:val="24"/>
          <w:szCs w:val="24"/>
        </w:rPr>
        <w:t xml:space="preserve"> </w:t>
      </w:r>
      <w:r>
        <w:rPr>
          <w:rFonts w:ascii="Times New Roman" w:hAnsi="Times New Roman"/>
          <w:sz w:val="24"/>
          <w:szCs w:val="24"/>
        </w:rPr>
        <w:t>с</w:t>
      </w:r>
      <w:r>
        <w:rPr>
          <w:rFonts w:ascii="Times New Roman" w:hAnsi="Times New Roman"/>
          <w:spacing w:val="67"/>
          <w:sz w:val="24"/>
          <w:szCs w:val="24"/>
        </w:rPr>
        <w:t xml:space="preserve"> </w:t>
      </w:r>
      <w:r>
        <w:rPr>
          <w:rFonts w:ascii="Times New Roman" w:hAnsi="Times New Roman"/>
          <w:sz w:val="24"/>
          <w:szCs w:val="24"/>
        </w:rPr>
        <w:t>решением</w:t>
      </w:r>
      <w:r>
        <w:rPr>
          <w:rFonts w:ascii="Times New Roman" w:hAnsi="Times New Roman"/>
          <w:spacing w:val="68"/>
          <w:sz w:val="24"/>
          <w:szCs w:val="24"/>
        </w:rPr>
        <w:t xml:space="preserve"> </w:t>
      </w:r>
      <w:r>
        <w:rPr>
          <w:rFonts w:ascii="Times New Roman" w:hAnsi="Times New Roman"/>
          <w:sz w:val="24"/>
          <w:szCs w:val="24"/>
        </w:rPr>
        <w:t>о</w:t>
      </w:r>
      <w:r>
        <w:rPr>
          <w:rFonts w:ascii="Times New Roman" w:hAnsi="Times New Roman"/>
          <w:spacing w:val="67"/>
          <w:sz w:val="24"/>
          <w:szCs w:val="24"/>
        </w:rPr>
        <w:t xml:space="preserve"> </w:t>
      </w:r>
      <w:r>
        <w:rPr>
          <w:rFonts w:ascii="Times New Roman" w:hAnsi="Times New Roman"/>
          <w:sz w:val="24"/>
          <w:szCs w:val="24"/>
        </w:rPr>
        <w:t>присвоении</w:t>
      </w:r>
      <w:r>
        <w:rPr>
          <w:rFonts w:ascii="Times New Roman" w:hAnsi="Times New Roman"/>
          <w:spacing w:val="1"/>
          <w:sz w:val="24"/>
          <w:szCs w:val="24"/>
        </w:rPr>
        <w:t xml:space="preserve"> </w:t>
      </w:r>
      <w:r>
        <w:rPr>
          <w:rFonts w:ascii="Times New Roman" w:hAnsi="Times New Roman"/>
          <w:sz w:val="24"/>
          <w:szCs w:val="24"/>
        </w:rPr>
        <w:t>адреса</w:t>
      </w:r>
      <w:r>
        <w:rPr>
          <w:rFonts w:ascii="Times New Roman" w:hAnsi="Times New Roman"/>
          <w:spacing w:val="16"/>
          <w:sz w:val="24"/>
          <w:szCs w:val="24"/>
        </w:rPr>
        <w:t xml:space="preserve"> </w:t>
      </w:r>
      <w:r>
        <w:rPr>
          <w:rFonts w:ascii="Times New Roman" w:hAnsi="Times New Roman"/>
          <w:sz w:val="24"/>
          <w:szCs w:val="24"/>
        </w:rPr>
        <w:t>объекту</w:t>
      </w:r>
      <w:r>
        <w:rPr>
          <w:rFonts w:ascii="Times New Roman" w:hAnsi="Times New Roman"/>
          <w:spacing w:val="13"/>
          <w:sz w:val="24"/>
          <w:szCs w:val="24"/>
        </w:rPr>
        <w:t xml:space="preserve"> </w:t>
      </w:r>
      <w:r>
        <w:rPr>
          <w:rFonts w:ascii="Times New Roman" w:hAnsi="Times New Roman"/>
          <w:sz w:val="24"/>
          <w:szCs w:val="24"/>
        </w:rPr>
        <w:t>адресации);</w:t>
      </w:r>
    </w:p>
    <w:p w:rsidR="00903E56" w:rsidRDefault="00903E56" w:rsidP="00903E56">
      <w:pPr>
        <w:widowControl w:val="0"/>
        <w:tabs>
          <w:tab w:val="left" w:pos="1081"/>
        </w:tabs>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решение</w:t>
      </w:r>
      <w:r>
        <w:rPr>
          <w:rFonts w:ascii="Times New Roman" w:hAnsi="Times New Roman"/>
          <w:spacing w:val="68"/>
          <w:sz w:val="24"/>
          <w:szCs w:val="24"/>
        </w:rPr>
        <w:t xml:space="preserve"> </w:t>
      </w:r>
      <w:r>
        <w:rPr>
          <w:rFonts w:ascii="Times New Roman" w:hAnsi="Times New Roman"/>
          <w:sz w:val="24"/>
          <w:szCs w:val="24"/>
        </w:rPr>
        <w:t>Уполномоченного</w:t>
      </w:r>
      <w:r>
        <w:rPr>
          <w:rFonts w:ascii="Times New Roman" w:hAnsi="Times New Roman"/>
          <w:spacing w:val="68"/>
          <w:sz w:val="24"/>
          <w:szCs w:val="24"/>
        </w:rPr>
        <w:t xml:space="preserve"> </w:t>
      </w:r>
      <w:r>
        <w:rPr>
          <w:rFonts w:ascii="Times New Roman" w:hAnsi="Times New Roman"/>
          <w:sz w:val="24"/>
          <w:szCs w:val="24"/>
        </w:rPr>
        <w:t>органа</w:t>
      </w:r>
      <w:r>
        <w:rPr>
          <w:rFonts w:ascii="Times New Roman" w:hAnsi="Times New Roman"/>
          <w:spacing w:val="68"/>
          <w:sz w:val="24"/>
          <w:szCs w:val="24"/>
        </w:rPr>
        <w:t xml:space="preserve"> </w:t>
      </w:r>
      <w:r>
        <w:rPr>
          <w:rFonts w:ascii="Times New Roman" w:hAnsi="Times New Roman"/>
          <w:sz w:val="24"/>
          <w:szCs w:val="24"/>
        </w:rPr>
        <w:t>об</w:t>
      </w:r>
      <w:r>
        <w:rPr>
          <w:rFonts w:ascii="Times New Roman" w:hAnsi="Times New Roman"/>
          <w:spacing w:val="68"/>
          <w:sz w:val="24"/>
          <w:szCs w:val="24"/>
        </w:rPr>
        <w:t xml:space="preserve"> </w:t>
      </w:r>
      <w:r>
        <w:rPr>
          <w:rFonts w:ascii="Times New Roman" w:hAnsi="Times New Roman"/>
          <w:sz w:val="24"/>
          <w:szCs w:val="24"/>
        </w:rPr>
        <w:t>изменении</w:t>
      </w:r>
      <w:r>
        <w:rPr>
          <w:rFonts w:ascii="Times New Roman" w:hAnsi="Times New Roman"/>
          <w:spacing w:val="1"/>
          <w:sz w:val="24"/>
          <w:szCs w:val="24"/>
        </w:rPr>
        <w:t xml:space="preserve"> </w:t>
      </w:r>
      <w:r>
        <w:rPr>
          <w:rFonts w:ascii="Times New Roman" w:hAnsi="Times New Roman"/>
          <w:sz w:val="24"/>
          <w:szCs w:val="24"/>
        </w:rPr>
        <w:t>адреса</w:t>
      </w:r>
      <w:r>
        <w:rPr>
          <w:rFonts w:ascii="Times New Roman" w:hAnsi="Times New Roman"/>
          <w:spacing w:val="16"/>
          <w:sz w:val="24"/>
          <w:szCs w:val="24"/>
        </w:rPr>
        <w:t xml:space="preserve"> </w:t>
      </w:r>
      <w:r>
        <w:rPr>
          <w:rFonts w:ascii="Times New Roman" w:hAnsi="Times New Roman"/>
          <w:sz w:val="24"/>
          <w:szCs w:val="24"/>
        </w:rPr>
        <w:t>объекту</w:t>
      </w:r>
      <w:r>
        <w:rPr>
          <w:rFonts w:ascii="Times New Roman" w:hAnsi="Times New Roman"/>
          <w:spacing w:val="14"/>
          <w:sz w:val="24"/>
          <w:szCs w:val="24"/>
        </w:rPr>
        <w:t xml:space="preserve"> </w:t>
      </w:r>
      <w:r>
        <w:rPr>
          <w:rFonts w:ascii="Times New Roman" w:hAnsi="Times New Roman"/>
          <w:sz w:val="24"/>
          <w:szCs w:val="24"/>
        </w:rPr>
        <w:t>адресации;</w:t>
      </w:r>
    </w:p>
    <w:p w:rsidR="00903E56" w:rsidRDefault="00903E56" w:rsidP="00903E56">
      <w:pPr>
        <w:widowControl w:val="0"/>
        <w:tabs>
          <w:tab w:val="left" w:pos="1074"/>
        </w:tabs>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выдача (направление) решения Уполномоченного органа об отказе</w:t>
      </w:r>
      <w:r>
        <w:rPr>
          <w:rFonts w:ascii="Times New Roman" w:hAnsi="Times New Roman"/>
          <w:spacing w:val="-65"/>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присвоении</w:t>
      </w:r>
      <w:r>
        <w:rPr>
          <w:rFonts w:ascii="Times New Roman" w:hAnsi="Times New Roman"/>
          <w:spacing w:val="36"/>
          <w:sz w:val="24"/>
          <w:szCs w:val="24"/>
        </w:rPr>
        <w:t xml:space="preserve"> </w:t>
      </w:r>
      <w:r>
        <w:rPr>
          <w:rFonts w:ascii="Times New Roman" w:hAnsi="Times New Roman"/>
          <w:sz w:val="24"/>
          <w:szCs w:val="24"/>
        </w:rPr>
        <w:t>объекту</w:t>
      </w:r>
      <w:r>
        <w:rPr>
          <w:rFonts w:ascii="Times New Roman" w:hAnsi="Times New Roman"/>
          <w:spacing w:val="17"/>
          <w:sz w:val="24"/>
          <w:szCs w:val="24"/>
        </w:rPr>
        <w:t xml:space="preserve"> </w:t>
      </w:r>
      <w:r>
        <w:rPr>
          <w:rFonts w:ascii="Times New Roman" w:hAnsi="Times New Roman"/>
          <w:sz w:val="24"/>
          <w:szCs w:val="24"/>
        </w:rPr>
        <w:t>адресации</w:t>
      </w:r>
      <w:r>
        <w:rPr>
          <w:rFonts w:ascii="Times New Roman" w:hAnsi="Times New Roman"/>
          <w:spacing w:val="32"/>
          <w:sz w:val="24"/>
          <w:szCs w:val="24"/>
        </w:rPr>
        <w:t xml:space="preserve"> </w:t>
      </w:r>
      <w:r>
        <w:rPr>
          <w:rFonts w:ascii="Times New Roman" w:hAnsi="Times New Roman"/>
          <w:sz w:val="24"/>
          <w:szCs w:val="24"/>
        </w:rPr>
        <w:t>адреса</w:t>
      </w:r>
      <w:r>
        <w:rPr>
          <w:rFonts w:ascii="Times New Roman" w:hAnsi="Times New Roman"/>
          <w:spacing w:val="15"/>
          <w:sz w:val="24"/>
          <w:szCs w:val="24"/>
        </w:rPr>
        <w:t xml:space="preserve"> </w:t>
      </w:r>
      <w:r>
        <w:rPr>
          <w:rFonts w:ascii="Times New Roman" w:hAnsi="Times New Roman"/>
          <w:sz w:val="24"/>
          <w:szCs w:val="24"/>
        </w:rPr>
        <w:t>или</w:t>
      </w:r>
      <w:r>
        <w:rPr>
          <w:rFonts w:ascii="Times New Roman" w:hAnsi="Times New Roman"/>
          <w:spacing w:val="15"/>
          <w:sz w:val="24"/>
          <w:szCs w:val="24"/>
        </w:rPr>
        <w:t xml:space="preserve"> </w:t>
      </w:r>
      <w:r>
        <w:rPr>
          <w:rFonts w:ascii="Times New Roman" w:hAnsi="Times New Roman"/>
          <w:sz w:val="24"/>
          <w:szCs w:val="24"/>
        </w:rPr>
        <w:t>аннулировании</w:t>
      </w:r>
      <w:r>
        <w:rPr>
          <w:rFonts w:ascii="Times New Roman" w:hAnsi="Times New Roman"/>
          <w:spacing w:val="37"/>
          <w:sz w:val="24"/>
          <w:szCs w:val="24"/>
        </w:rPr>
        <w:t xml:space="preserve"> </w:t>
      </w:r>
      <w:r>
        <w:rPr>
          <w:rFonts w:ascii="Times New Roman" w:hAnsi="Times New Roman"/>
          <w:sz w:val="24"/>
          <w:szCs w:val="24"/>
        </w:rPr>
        <w:t>его</w:t>
      </w:r>
      <w:r>
        <w:rPr>
          <w:rFonts w:ascii="Times New Roman" w:hAnsi="Times New Roman"/>
          <w:spacing w:val="18"/>
          <w:sz w:val="24"/>
          <w:szCs w:val="24"/>
        </w:rPr>
        <w:t xml:space="preserve"> </w:t>
      </w:r>
      <w:r>
        <w:rPr>
          <w:rFonts w:ascii="Times New Roman" w:hAnsi="Times New Roman"/>
          <w:sz w:val="24"/>
          <w:szCs w:val="24"/>
        </w:rPr>
        <w:t>адреса.</w:t>
      </w:r>
    </w:p>
    <w:p w:rsidR="00903E56" w:rsidRDefault="00903E56" w:rsidP="00903E56">
      <w:pPr>
        <w:pStyle w:val="a7"/>
        <w:tabs>
          <w:tab w:val="left" w:pos="851"/>
        </w:tabs>
        <w:spacing w:after="0"/>
        <w:ind w:right="-1" w:firstLine="709"/>
        <w:jc w:val="both"/>
      </w:pPr>
      <w:r>
        <w:t>11.1. 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903E56" w:rsidRDefault="00903E56" w:rsidP="00903E56">
      <w:pPr>
        <w:pStyle w:val="a7"/>
        <w:tabs>
          <w:tab w:val="left" w:pos="851"/>
        </w:tabs>
        <w:spacing w:after="0"/>
        <w:ind w:right="-1" w:firstLine="709"/>
        <w:jc w:val="both"/>
      </w:pPr>
      <w:r>
        <w:t>Рекомендуемый образец формы решения о присвоении адреса объекту адресации справочно приведен в Приложении № 1 к настоящему Регламенту.</w:t>
      </w:r>
    </w:p>
    <w:p w:rsidR="00903E56" w:rsidRDefault="00903E56" w:rsidP="00903E56">
      <w:pPr>
        <w:pStyle w:val="a7"/>
        <w:tabs>
          <w:tab w:val="left" w:pos="851"/>
          <w:tab w:val="left" w:pos="1134"/>
          <w:tab w:val="left" w:pos="1276"/>
        </w:tabs>
        <w:spacing w:after="0"/>
        <w:ind w:right="-1" w:firstLine="709"/>
        <w:jc w:val="both"/>
      </w:pPr>
      <w:r>
        <w:t>11.2. 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p>
    <w:p w:rsidR="00903E56" w:rsidRDefault="00903E56" w:rsidP="00903E56">
      <w:pPr>
        <w:pStyle w:val="a7"/>
        <w:tabs>
          <w:tab w:val="left" w:pos="851"/>
          <w:tab w:val="left" w:pos="1134"/>
          <w:tab w:val="left" w:pos="1276"/>
        </w:tabs>
        <w:spacing w:after="0"/>
        <w:ind w:right="-1" w:firstLine="709"/>
        <w:jc w:val="both"/>
      </w:pPr>
      <w:r>
        <w:t>Рекомендуемый образец формы решения об аннулировании адреса объекта адресации справочно приведен в Приложении № 1.1 к настоящему Регламенту.</w:t>
      </w:r>
    </w:p>
    <w:p w:rsidR="00903E56" w:rsidRDefault="00903E56" w:rsidP="00903E56">
      <w:pPr>
        <w:pStyle w:val="a7"/>
        <w:tabs>
          <w:tab w:val="left" w:pos="851"/>
          <w:tab w:val="left" w:pos="1134"/>
          <w:tab w:val="left" w:pos="1276"/>
        </w:tabs>
        <w:spacing w:after="0"/>
        <w:ind w:right="-1" w:firstLine="709"/>
        <w:jc w:val="both"/>
      </w:pPr>
      <w:r>
        <w:t>11.3. 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11.12.2014 № 146н. Справочно форма данного решения приведена в Приложении № 1 к настоящему Регламенту.</w:t>
      </w:r>
    </w:p>
    <w:p w:rsidR="00903E56" w:rsidRDefault="00903E56" w:rsidP="00903E56">
      <w:pPr>
        <w:pStyle w:val="a7"/>
        <w:tabs>
          <w:tab w:val="left" w:pos="851"/>
          <w:tab w:val="left" w:pos="1134"/>
          <w:tab w:val="left" w:pos="1276"/>
        </w:tabs>
        <w:spacing w:after="0"/>
        <w:ind w:right="-1" w:firstLine="709"/>
        <w:jc w:val="both"/>
      </w:pPr>
      <w: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12. Окончательным результатом предоставления решений о присвоении адреса объекту адресации, изменении и аннулировании такого адреса является внесение сведений в государственный адресный реестр на официальном сайте </w:t>
      </w:r>
      <w:r>
        <w:rPr>
          <w:rFonts w:ascii="Times New Roman" w:hAnsi="Times New Roman"/>
          <w:sz w:val="24"/>
          <w:szCs w:val="24"/>
          <w:shd w:val="clear" w:color="auto" w:fill="FFFFFF"/>
        </w:rPr>
        <w:t>федеральной информационной адресной системы Федеральной налоговой службы (далее – Портал ФИАС)</w:t>
      </w:r>
      <w:r>
        <w:rPr>
          <w:rFonts w:ascii="Times New Roman" w:hAnsi="Times New Roman"/>
          <w:sz w:val="24"/>
          <w:szCs w:val="24"/>
        </w:rPr>
        <w:t xml:space="preserve">. </w:t>
      </w:r>
      <w:proofErr w:type="gramStart"/>
      <w:r>
        <w:rPr>
          <w:rFonts w:ascii="Times New Roman" w:hAnsi="Times New Roman"/>
          <w:sz w:val="24"/>
          <w:szCs w:val="24"/>
        </w:rPr>
        <w:t>Внесение сведений в реестр подтверждается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w:t>
      </w:r>
      <w:proofErr w:type="gramEnd"/>
      <w:r>
        <w:rPr>
          <w:rFonts w:ascii="Times New Roman" w:hAnsi="Times New Roman"/>
          <w:sz w:val="24"/>
          <w:szCs w:val="24"/>
        </w:rPr>
        <w:t xml:space="preserve"> адресной системе».</w:t>
      </w:r>
    </w:p>
    <w:bookmarkEnd w:id="10"/>
    <w:p w:rsidR="00903E56" w:rsidRDefault="00903E56" w:rsidP="00903E56">
      <w:pPr>
        <w:tabs>
          <w:tab w:val="left" w:pos="709"/>
          <w:tab w:val="left" w:pos="1134"/>
          <w:tab w:val="left" w:pos="1276"/>
        </w:tabs>
        <w:adjustRightInd w:val="0"/>
        <w:spacing w:after="0" w:line="240" w:lineRule="auto"/>
        <w:ind w:right="-1" w:firstLine="709"/>
        <w:jc w:val="both"/>
        <w:rPr>
          <w:rFonts w:ascii="Times New Roman" w:hAnsi="Times New Roman"/>
          <w:sz w:val="24"/>
          <w:szCs w:val="24"/>
          <w:shd w:val="clear" w:color="auto" w:fill="FFFFFF"/>
        </w:rPr>
      </w:pPr>
      <w:r>
        <w:rPr>
          <w:rFonts w:ascii="Times New Roman" w:hAnsi="Times New Roman"/>
          <w:sz w:val="24"/>
          <w:szCs w:val="24"/>
        </w:rPr>
        <w:t>13. Фиксирование факта получения заявителем результата предоставления государственной (муниципальной) услуги осуществляется в ГИС ОГД (</w:t>
      </w:r>
      <w:r>
        <w:rPr>
          <w:rFonts w:ascii="Times New Roman" w:hAnsi="Times New Roman"/>
          <w:sz w:val="24"/>
          <w:szCs w:val="24"/>
          <w:shd w:val="clear" w:color="auto" w:fill="FFFFFF"/>
        </w:rPr>
        <w:t xml:space="preserve">Государственная </w:t>
      </w:r>
      <w:r>
        <w:rPr>
          <w:rFonts w:ascii="Times New Roman" w:hAnsi="Times New Roman"/>
          <w:bCs/>
          <w:sz w:val="24"/>
          <w:szCs w:val="24"/>
          <w:shd w:val="clear" w:color="auto" w:fill="FFFFFF"/>
        </w:rPr>
        <w:t>информационная система обеспечения</w:t>
      </w:r>
      <w:r>
        <w:rPr>
          <w:rFonts w:ascii="Times New Roman" w:hAnsi="Times New Roman"/>
          <w:sz w:val="24"/>
          <w:szCs w:val="24"/>
          <w:shd w:val="clear" w:color="auto" w:fill="FFFFFF"/>
        </w:rPr>
        <w:t> </w:t>
      </w:r>
      <w:r>
        <w:rPr>
          <w:rFonts w:ascii="Times New Roman" w:hAnsi="Times New Roman"/>
          <w:bCs/>
          <w:sz w:val="24"/>
          <w:szCs w:val="24"/>
          <w:shd w:val="clear" w:color="auto" w:fill="FFFFFF"/>
        </w:rPr>
        <w:t>градостроительной</w:t>
      </w:r>
      <w:r>
        <w:rPr>
          <w:rFonts w:ascii="Times New Roman" w:hAnsi="Times New Roman"/>
          <w:sz w:val="24"/>
          <w:szCs w:val="24"/>
          <w:shd w:val="clear" w:color="auto" w:fill="FFFFFF"/>
        </w:rPr>
        <w:t> </w:t>
      </w:r>
      <w:r>
        <w:rPr>
          <w:rFonts w:ascii="Times New Roman" w:hAnsi="Times New Roman"/>
          <w:bCs/>
          <w:sz w:val="24"/>
          <w:szCs w:val="24"/>
          <w:shd w:val="clear" w:color="auto" w:fill="FFFFFF"/>
        </w:rPr>
        <w:t>деятельности</w:t>
      </w:r>
      <w:proofErr w:type="gramStart"/>
      <w:r>
        <w:rPr>
          <w:rFonts w:ascii="Times New Roman" w:hAnsi="Times New Roman"/>
          <w:sz w:val="24"/>
          <w:szCs w:val="24"/>
          <w:shd w:val="clear" w:color="auto" w:fill="FFFFFF"/>
        </w:rPr>
        <w:t> )</w:t>
      </w:r>
      <w:proofErr w:type="gramEnd"/>
      <w:r>
        <w:rPr>
          <w:rFonts w:ascii="Times New Roman" w:hAnsi="Times New Roman"/>
          <w:sz w:val="24"/>
          <w:szCs w:val="24"/>
          <w:shd w:val="clear" w:color="auto" w:fill="FFFFFF"/>
        </w:rPr>
        <w:t>.</w:t>
      </w:r>
    </w:p>
    <w:p w:rsidR="00903E56" w:rsidRDefault="00903E56" w:rsidP="00903E56">
      <w:pPr>
        <w:tabs>
          <w:tab w:val="left" w:pos="709"/>
          <w:tab w:val="left" w:pos="1134"/>
          <w:tab w:val="left" w:pos="1276"/>
        </w:tabs>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14. Заявителю в качестве результата предоставления муниципальной услуги обеспечивается по его выбору возможность получения:</w:t>
      </w:r>
    </w:p>
    <w:p w:rsidR="00903E56" w:rsidRDefault="00903E56" w:rsidP="00903E56">
      <w:pPr>
        <w:tabs>
          <w:tab w:val="left" w:pos="709"/>
          <w:tab w:val="left" w:pos="1134"/>
          <w:tab w:val="left" w:pos="1276"/>
        </w:tabs>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903E56" w:rsidRDefault="00903E56" w:rsidP="00903E56">
      <w:pPr>
        <w:tabs>
          <w:tab w:val="left" w:pos="709"/>
          <w:tab w:val="left" w:pos="1134"/>
          <w:tab w:val="left" w:pos="1276"/>
        </w:tabs>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б) документа на бумажном носителе, подтверждающего содержание электронного документа, направленного органом (организацией), в органе местного самоуправления или в МФЦ.</w:t>
      </w:r>
    </w:p>
    <w:p w:rsidR="00903E56" w:rsidRDefault="00903E56" w:rsidP="00903E56">
      <w:pPr>
        <w:pStyle w:val="1"/>
        <w:tabs>
          <w:tab w:val="center" w:pos="4809"/>
          <w:tab w:val="right" w:pos="8910"/>
        </w:tabs>
        <w:spacing w:before="0" w:beforeAutospacing="0" w:after="0" w:afterAutospacing="0"/>
        <w:ind w:right="445" w:firstLine="709"/>
        <w:rPr>
          <w:sz w:val="24"/>
          <w:szCs w:val="24"/>
        </w:rPr>
      </w:pPr>
      <w:bookmarkStart w:id="11" w:name="sub_424"/>
      <w:r>
        <w:rPr>
          <w:sz w:val="24"/>
          <w:szCs w:val="24"/>
        </w:rPr>
        <w:tab/>
      </w:r>
    </w:p>
    <w:p w:rsidR="00903E56" w:rsidRDefault="00903E56" w:rsidP="00903E56">
      <w:pPr>
        <w:pStyle w:val="1"/>
        <w:tabs>
          <w:tab w:val="center" w:pos="4809"/>
          <w:tab w:val="right" w:pos="9356"/>
        </w:tabs>
        <w:spacing w:before="0" w:beforeAutospacing="0" w:after="0" w:afterAutospacing="0"/>
        <w:ind w:right="-1"/>
        <w:jc w:val="center"/>
        <w:rPr>
          <w:sz w:val="24"/>
          <w:szCs w:val="24"/>
        </w:rPr>
      </w:pPr>
      <w:r>
        <w:rPr>
          <w:sz w:val="24"/>
          <w:szCs w:val="24"/>
        </w:rPr>
        <w:t>Срок предоставления муниципальной услуги</w:t>
      </w:r>
      <w:bookmarkEnd w:id="11"/>
    </w:p>
    <w:p w:rsidR="00903E56" w:rsidRDefault="00903E56" w:rsidP="00903E56">
      <w:pPr>
        <w:spacing w:after="0" w:line="240" w:lineRule="auto"/>
        <w:ind w:right="-1" w:firstLine="709"/>
        <w:jc w:val="both"/>
        <w:rPr>
          <w:rFonts w:ascii="Times New Roman" w:hAnsi="Times New Roman"/>
          <w:sz w:val="24"/>
          <w:szCs w:val="24"/>
        </w:rPr>
      </w:pPr>
      <w:bookmarkStart w:id="12" w:name="sub_4015"/>
      <w:r>
        <w:rPr>
          <w:rFonts w:ascii="Times New Roman" w:hAnsi="Times New Roman"/>
          <w:sz w:val="24"/>
          <w:szCs w:val="24"/>
        </w:rPr>
        <w:t xml:space="preserve">15. </w:t>
      </w:r>
      <w:proofErr w:type="gramStart"/>
      <w:r>
        <w:rPr>
          <w:rFonts w:ascii="Times New Roman" w:hAnsi="Times New Roman"/>
          <w:sz w:val="24"/>
          <w:szCs w:val="24"/>
        </w:rPr>
        <w:t xml:space="preserve">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со дня </w:t>
      </w:r>
      <w:r>
        <w:rPr>
          <w:rFonts w:ascii="Times New Roman" w:hAnsi="Times New Roman"/>
          <w:sz w:val="24"/>
          <w:szCs w:val="24"/>
        </w:rPr>
        <w:lastRenderedPageBreak/>
        <w:t>поступления заявления в орган исполнительной власти и на Портал в срок не более чем 10 рабочих дней.</w:t>
      </w:r>
      <w:proofErr w:type="gramEnd"/>
    </w:p>
    <w:bookmarkEnd w:id="12"/>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16. В случае представления заявления через многофункциональный центр срок, указанный в пункте 15 настоящего документа, исчисляется со дня передачи многофункциональным центром заявления и документов, указанных в пункте 18 настоящих Правил (при их наличии), в уполномоченный орган.</w:t>
      </w:r>
    </w:p>
    <w:p w:rsidR="00903E56" w:rsidRDefault="00903E56" w:rsidP="00903E56">
      <w:pPr>
        <w:spacing w:after="0" w:line="240" w:lineRule="auto"/>
        <w:ind w:right="445" w:firstLine="709"/>
        <w:jc w:val="both"/>
        <w:rPr>
          <w:rFonts w:ascii="Times New Roman" w:hAnsi="Times New Roman"/>
          <w:sz w:val="24"/>
          <w:szCs w:val="24"/>
        </w:rPr>
      </w:pPr>
    </w:p>
    <w:p w:rsidR="00903E56" w:rsidRDefault="00903E56" w:rsidP="00903E56">
      <w:pPr>
        <w:spacing w:after="0" w:line="240" w:lineRule="auto"/>
        <w:ind w:right="-1"/>
        <w:jc w:val="center"/>
        <w:outlineLvl w:val="0"/>
        <w:rPr>
          <w:rFonts w:ascii="Times New Roman" w:hAnsi="Times New Roman"/>
          <w:b/>
          <w:sz w:val="24"/>
          <w:szCs w:val="24"/>
        </w:rPr>
      </w:pPr>
      <w:r>
        <w:rPr>
          <w:rFonts w:ascii="Times New Roman" w:hAnsi="Times New Roman"/>
          <w:b/>
          <w:sz w:val="24"/>
          <w:szCs w:val="24"/>
        </w:rPr>
        <w:t>Правовые основания для предоставления муниципальной услуги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sz w:val="24"/>
          <w:szCs w:val="24"/>
        </w:rPr>
        <w:t xml:space="preserve">17. </w:t>
      </w:r>
      <w:bookmarkStart w:id="13" w:name="sub_426"/>
      <w:r>
        <w:rPr>
          <w:rFonts w:ascii="Times New Roman" w:hAnsi="Times New Roman"/>
          <w:bCs/>
          <w:sz w:val="24"/>
          <w:szCs w:val="24"/>
        </w:rPr>
        <w:t xml:space="preserve">Предоставление Услуги осуществляется в соответствии </w:t>
      </w:r>
      <w:proofErr w:type="gramStart"/>
      <w:r>
        <w:rPr>
          <w:rFonts w:ascii="Times New Roman" w:hAnsi="Times New Roman"/>
          <w:bCs/>
          <w:sz w:val="24"/>
          <w:szCs w:val="24"/>
        </w:rPr>
        <w:t>с</w:t>
      </w:r>
      <w:proofErr w:type="gramEnd"/>
      <w:r>
        <w:rPr>
          <w:rFonts w:ascii="Times New Roman" w:hAnsi="Times New Roman"/>
          <w:bCs/>
          <w:sz w:val="24"/>
          <w:szCs w:val="24"/>
        </w:rPr>
        <w:t>:</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Земельным кодексом Российской Федерации;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Градостроительным кодексом Российской Федерации;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Федеральным законом от 24 июля 2007 года № 221-ФЗ «О государственном кадастре недвижимости»;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Федеральным законом от 27 июля 2010 года № 210-ФЗ «Об организации предоставления государственных и муниципальных услуг»;</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Федеральным законом от 28 декабря 2013 года № 443-ФЗ «О федеральной информационной адресной системе и о внесении изменений в Федеральный закон «Об общих принципах организации</w:t>
      </w:r>
      <w:r>
        <w:rPr>
          <w:rFonts w:ascii="Times New Roman" w:hAnsi="Times New Roman"/>
          <w:bCs/>
          <w:sz w:val="24"/>
          <w:szCs w:val="24"/>
        </w:rPr>
        <w:tab/>
        <w:t>местного самоуправления в Российской Федерации»;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Федеральным законом от 27 июля 2006 года № 149-ФЗ «Об информации, информационных технологиях и о защите информации»;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Федеральным законом от 27 июля 2006 года № 152-ФЗ «О персональных данных»;</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Федеральным</w:t>
      </w:r>
      <w:r>
        <w:rPr>
          <w:rFonts w:ascii="Times New Roman" w:hAnsi="Times New Roman"/>
          <w:bCs/>
          <w:sz w:val="24"/>
          <w:szCs w:val="24"/>
        </w:rPr>
        <w:tab/>
        <w:t>законом от 6 апреля 2011 года № 63-ФЗ «Об электронной подписи»;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постановлением Правительства Российской Федерации от 19 ноября 2014 года № 1221 «Об утверждении Правил присвоения, изменения и аннулирования адресов» (далее - Правила);</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 постановлением Правительства Российской Федерации от 22 мая 2015 года № 492 </w:t>
      </w:r>
      <w:r>
        <w:rPr>
          <w:rFonts w:ascii="Times New Roman" w:hAnsi="Times New Roman"/>
          <w:bCs/>
          <w:sz w:val="24"/>
          <w:szCs w:val="24"/>
        </w:rPr>
        <w:br/>
        <w:t xml:space="preserve">«О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w:t>
      </w:r>
      <w:proofErr w:type="gramStart"/>
      <w:r>
        <w:rPr>
          <w:rFonts w:ascii="Times New Roman" w:hAnsi="Times New Roman"/>
          <w:bCs/>
          <w:sz w:val="24"/>
          <w:szCs w:val="24"/>
        </w:rPr>
        <w:t>утратившими</w:t>
      </w:r>
      <w:proofErr w:type="gramEnd"/>
      <w:r>
        <w:rPr>
          <w:rFonts w:ascii="Times New Roman" w:hAnsi="Times New Roman"/>
          <w:bCs/>
          <w:sz w:val="24"/>
          <w:szCs w:val="24"/>
        </w:rPr>
        <w:t xml:space="preserve"> силу некоторых актов Правительства Российской Федерации»;</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постановлением Правительства Российской Федерации от 30 сентября 2004 года № 506 «Об утверждении Положения о Федеральной налоговой службе»;</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 постановлением Правительства Российской Федерации от 16 мая 2011 года № 373 </w:t>
      </w:r>
      <w:r>
        <w:rPr>
          <w:rFonts w:ascii="Times New Roman" w:hAnsi="Times New Roman"/>
          <w:bCs/>
          <w:sz w:val="24"/>
          <w:szCs w:val="24"/>
        </w:rPr>
        <w:b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903E56" w:rsidRDefault="00903E56" w:rsidP="00903E56">
      <w:pPr>
        <w:spacing w:after="0" w:line="240" w:lineRule="auto"/>
        <w:ind w:right="-1" w:firstLine="709"/>
        <w:jc w:val="both"/>
        <w:rPr>
          <w:rFonts w:ascii="Times New Roman" w:hAnsi="Times New Roman"/>
          <w:bCs/>
          <w:sz w:val="24"/>
          <w:szCs w:val="24"/>
        </w:rPr>
      </w:pPr>
      <w:proofErr w:type="gramStart"/>
      <w:r>
        <w:rPr>
          <w:rFonts w:ascii="Times New Roman" w:hAnsi="Times New Roman"/>
          <w:bCs/>
          <w:sz w:val="24"/>
          <w:szCs w:val="24"/>
        </w:rPr>
        <w:t>- постановлением Правительства Российской Федерации от 29 апреля 2014 года №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 приказом Министерства финансов Российской Федерации от 11 декабря 2014 года </w:t>
      </w:r>
      <w:r>
        <w:rPr>
          <w:rFonts w:ascii="Times New Roman" w:hAnsi="Times New Roman"/>
          <w:bCs/>
          <w:sz w:val="24"/>
          <w:szCs w:val="24"/>
        </w:rPr>
        <w:br/>
        <w:t>№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 приказом Министерства финансов Российской Федерации от 5 ноября 2015 года № 171н «Об утверждении Перечня элементов планировочной структуры, элементов улично-дорожной сети, элементов объектов адресации, типов зданий (сооружений), </w:t>
      </w:r>
      <w:r>
        <w:rPr>
          <w:rFonts w:ascii="Times New Roman" w:hAnsi="Times New Roman"/>
          <w:bCs/>
          <w:sz w:val="24"/>
          <w:szCs w:val="24"/>
        </w:rPr>
        <w:lastRenderedPageBreak/>
        <w:t xml:space="preserve">помещений, используемых в качестве реквизитов адреса, и Правил сокращенного наименования </w:t>
      </w:r>
      <w:proofErr w:type="spellStart"/>
      <w:r>
        <w:rPr>
          <w:rFonts w:ascii="Times New Roman" w:hAnsi="Times New Roman"/>
          <w:bCs/>
          <w:sz w:val="24"/>
          <w:szCs w:val="24"/>
        </w:rPr>
        <w:t>адресообразующих</w:t>
      </w:r>
      <w:proofErr w:type="spellEnd"/>
      <w:r>
        <w:rPr>
          <w:rFonts w:ascii="Times New Roman" w:hAnsi="Times New Roman"/>
          <w:bCs/>
          <w:sz w:val="24"/>
          <w:szCs w:val="24"/>
        </w:rPr>
        <w:t xml:space="preserve"> элементов»;</w:t>
      </w:r>
    </w:p>
    <w:p w:rsidR="00903E56" w:rsidRDefault="00903E56" w:rsidP="00903E56">
      <w:pPr>
        <w:spacing w:after="0" w:line="240" w:lineRule="auto"/>
        <w:ind w:right="-1" w:firstLine="709"/>
        <w:jc w:val="both"/>
        <w:rPr>
          <w:rFonts w:ascii="Times New Roman" w:hAnsi="Times New Roman"/>
          <w:bCs/>
          <w:sz w:val="24"/>
          <w:szCs w:val="24"/>
        </w:rPr>
      </w:pPr>
      <w:r>
        <w:rPr>
          <w:rFonts w:ascii="Times New Roman" w:hAnsi="Times New Roman"/>
          <w:bCs/>
          <w:sz w:val="24"/>
          <w:szCs w:val="24"/>
        </w:rPr>
        <w:t xml:space="preserve">- приказом Министерства финансов Российской Федерации от 31 марта 2016 </w:t>
      </w:r>
      <w:proofErr w:type="spellStart"/>
      <w:r>
        <w:rPr>
          <w:rFonts w:ascii="Times New Roman" w:hAnsi="Times New Roman"/>
          <w:bCs/>
          <w:sz w:val="24"/>
          <w:szCs w:val="24"/>
        </w:rPr>
        <w:t>глда</w:t>
      </w:r>
      <w:proofErr w:type="spellEnd"/>
      <w:r>
        <w:rPr>
          <w:rFonts w:ascii="Times New Roman" w:hAnsi="Times New Roman"/>
          <w:bCs/>
          <w:sz w:val="24"/>
          <w:szCs w:val="24"/>
        </w:rPr>
        <w:t xml:space="preserve"> № 37н «Об утверждении Порядка ведения государственного адресного реестра».</w:t>
      </w:r>
    </w:p>
    <w:p w:rsidR="00903E56" w:rsidRDefault="00903E56" w:rsidP="00903E56">
      <w:pPr>
        <w:adjustRightInd w:val="0"/>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государственную (муниципальную) услугу, а также их должностных лиц, государственных и муниципальных служащих, работников размещаются на официальном сайте уполномоченного органа </w:t>
      </w:r>
      <w:r>
        <w:rPr>
          <w:rFonts w:ascii="Times New Roman" w:eastAsia="Calibri" w:hAnsi="Times New Roman"/>
          <w:sz w:val="24"/>
          <w:szCs w:val="24"/>
        </w:rPr>
        <w:t xml:space="preserve">местного самоуправления </w:t>
      </w:r>
      <w:r w:rsidR="00471AD6" w:rsidRPr="00471AD6">
        <w:rPr>
          <w:rFonts w:ascii="Times New Roman" w:eastAsia="Calibri" w:hAnsi="Times New Roman"/>
          <w:sz w:val="24"/>
          <w:szCs w:val="24"/>
        </w:rPr>
        <w:t>https://selitsovet.ru/</w:t>
      </w:r>
      <w:r>
        <w:rPr>
          <w:rFonts w:ascii="Times New Roman" w:eastAsia="Calibri" w:hAnsi="Times New Roman"/>
          <w:sz w:val="24"/>
          <w:szCs w:val="24"/>
        </w:rPr>
        <w:t xml:space="preserve">, </w:t>
      </w:r>
      <w:r>
        <w:rPr>
          <w:rFonts w:ascii="Times New Roman" w:hAnsi="Times New Roman"/>
          <w:sz w:val="24"/>
          <w:szCs w:val="24"/>
        </w:rPr>
        <w:t>организации в информационно-телекоммуникационной сети «Интернет», а также</w:t>
      </w:r>
      <w:r>
        <w:rPr>
          <w:rFonts w:ascii="Times New Roman" w:hAnsi="Times New Roman"/>
          <w:bCs/>
          <w:sz w:val="24"/>
          <w:szCs w:val="24"/>
        </w:rPr>
        <w:t xml:space="preserve"> на Портале.</w:t>
      </w:r>
      <w:proofErr w:type="gramEnd"/>
    </w:p>
    <w:p w:rsidR="00903E56" w:rsidRDefault="00903E56" w:rsidP="00903E56">
      <w:pPr>
        <w:spacing w:after="0" w:line="240" w:lineRule="auto"/>
        <w:ind w:right="445" w:firstLine="709"/>
        <w:rPr>
          <w:rFonts w:ascii="Times New Roman" w:hAnsi="Times New Roman"/>
          <w:b/>
          <w:sz w:val="24"/>
          <w:szCs w:val="24"/>
        </w:rPr>
      </w:pPr>
    </w:p>
    <w:bookmarkEnd w:id="13"/>
    <w:p w:rsidR="00903E56" w:rsidRDefault="00903E56" w:rsidP="00903E56">
      <w:pPr>
        <w:spacing w:after="0" w:line="240" w:lineRule="auto"/>
        <w:ind w:right="-1"/>
        <w:jc w:val="center"/>
        <w:rPr>
          <w:rFonts w:ascii="Times New Roman" w:hAnsi="Times New Roman"/>
          <w:b/>
          <w:sz w:val="24"/>
          <w:szCs w:val="24"/>
        </w:rPr>
      </w:pPr>
      <w:r>
        <w:rPr>
          <w:rFonts w:ascii="Times New Roman" w:hAnsi="Times New Roman"/>
          <w:b/>
          <w:sz w:val="24"/>
          <w:szCs w:val="24"/>
        </w:rPr>
        <w:t>Исчерпывающий перечень документов, необходимых</w:t>
      </w:r>
    </w:p>
    <w:p w:rsidR="00903E56" w:rsidRDefault="00903E56" w:rsidP="00903E56">
      <w:pPr>
        <w:spacing w:after="0" w:line="240" w:lineRule="auto"/>
        <w:ind w:right="-1"/>
        <w:jc w:val="center"/>
        <w:rPr>
          <w:rFonts w:ascii="Times New Roman" w:hAnsi="Times New Roman"/>
          <w:b/>
          <w:sz w:val="24"/>
          <w:szCs w:val="24"/>
        </w:rPr>
      </w:pPr>
      <w:r>
        <w:rPr>
          <w:rFonts w:ascii="Times New Roman" w:hAnsi="Times New Roman"/>
          <w:b/>
          <w:sz w:val="24"/>
          <w:szCs w:val="24"/>
        </w:rPr>
        <w:t>для предоставления муниципальной услуги</w:t>
      </w:r>
    </w:p>
    <w:p w:rsidR="00903E56" w:rsidRDefault="00903E56" w:rsidP="00903E56">
      <w:pPr>
        <w:spacing w:after="0" w:line="240" w:lineRule="auto"/>
        <w:ind w:right="445" w:firstLine="709"/>
        <w:jc w:val="center"/>
        <w:rPr>
          <w:rFonts w:ascii="Times New Roman" w:hAnsi="Times New Roman"/>
          <w:b/>
          <w:sz w:val="24"/>
          <w:szCs w:val="24"/>
        </w:rPr>
      </w:pP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18. Заявление о предоставлении Услуги с пакетом документов, предусмотренных пунктом 30 настоящего Регламента заявитель вправе представить следующими способами:</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1) посредством личного обращения в орган местного самоуправления;</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 через МФЦ (при наличии соглашения о взаимодействии);</w:t>
      </w:r>
      <w:r>
        <w:rPr>
          <w:rFonts w:ascii="Times New Roman" w:hAnsi="Times New Roman"/>
          <w:sz w:val="24"/>
          <w:szCs w:val="24"/>
        </w:rPr>
        <w:tab/>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3) посредством почтового отправления уведомления;</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4) в электронном виде через Портал;</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5)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19. Предоставление Услуги осуществляется на основании заполненного и подписанного Заявителем заявления.</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Форма заявления установлена приложением № 1 к приказу Министерства финансов Российской Федерации от 11 декабря 2014 года № l46н. Справочно форма данного заявления приведена в Приложении № 2 к настоящему Регламенту.</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20.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21.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22.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23. 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24. 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lastRenderedPageBreak/>
        <w:t>25.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26. Заявление представляется в форме:</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документа на бумажном носителе посредством почтового отправления с описью вложения и уведомлением о вручении;</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документа на бумажном носителе при личном обращении в Уполномоченный орган или многофункциональный центр;</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электронного документа с использованием Портала ФИАС;</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электронного документа с использованием ЕПГУ;</w:t>
      </w:r>
    </w:p>
    <w:p w:rsidR="00903E56" w:rsidRDefault="00903E56" w:rsidP="00903E56">
      <w:pPr>
        <w:tabs>
          <w:tab w:val="left" w:pos="9355"/>
        </w:tabs>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электронного документа с использованием регионального портала.</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27. Заявление представляется</w:t>
      </w:r>
      <w:r>
        <w:rPr>
          <w:rFonts w:ascii="Times New Roman" w:hAnsi="Times New Roman"/>
          <w:sz w:val="24"/>
          <w:szCs w:val="24"/>
        </w:rPr>
        <w:tab/>
        <w:t>в Уполномоченный орган или многофункциональный центр по месту нахождения объекта адресации.</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Заявление в форме документа на бумажном носителе подписывается заявителем.</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w:t>
      </w:r>
      <w:r>
        <w:rPr>
          <w:rFonts w:ascii="Times New Roman" w:hAnsi="Times New Roman"/>
          <w:sz w:val="24"/>
          <w:szCs w:val="24"/>
        </w:rPr>
        <w:br/>
        <w:t xml:space="preserve"> № 210-ФЗ.</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28. 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29.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xml:space="preserve">В случае направления в электронной форме заявления представителем Заявителя, действующим от имени юридического лица, </w:t>
      </w:r>
      <w:proofErr w:type="gramStart"/>
      <w:r>
        <w:rPr>
          <w:rFonts w:ascii="Times New Roman" w:hAnsi="Times New Roman"/>
          <w:sz w:val="24"/>
          <w:szCs w:val="24"/>
        </w:rPr>
        <w:t>документ</w:t>
      </w:r>
      <w:proofErr w:type="gramEnd"/>
      <w:r>
        <w:rPr>
          <w:rFonts w:ascii="Times New Roman" w:hAnsi="Times New Roman"/>
          <w:sz w:val="24"/>
          <w:szCs w:val="24"/>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 xml:space="preserve">В случае направления в электронной форме заявления представителем Заявителя, действующим от имени индивидуального предприниматель, </w:t>
      </w:r>
      <w:proofErr w:type="gramStart"/>
      <w:r>
        <w:rPr>
          <w:rFonts w:ascii="Times New Roman" w:hAnsi="Times New Roman"/>
          <w:sz w:val="24"/>
          <w:szCs w:val="24"/>
        </w:rPr>
        <w:t>документ</w:t>
      </w:r>
      <w:proofErr w:type="gramEnd"/>
      <w:r>
        <w:rPr>
          <w:rFonts w:ascii="Times New Roman" w:hAnsi="Times New Roman"/>
          <w:sz w:val="24"/>
          <w:szCs w:val="24"/>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w:t>
      </w:r>
      <w:r>
        <w:rPr>
          <w:rFonts w:ascii="Times New Roman" w:hAnsi="Times New Roman"/>
          <w:sz w:val="24"/>
          <w:szCs w:val="24"/>
        </w:rPr>
        <w:tab/>
        <w:t>заявления</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в электронной форме — подписанный простой электронной подписью.</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30. Предоставление Услуги осуществляется на основании следующих документов, определенных пунктом 34 Правил:</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lastRenderedPageBreak/>
        <w:t xml:space="preserve">а) правоустанавливающие и (или) </w:t>
      </w:r>
      <w:proofErr w:type="spellStart"/>
      <w:r>
        <w:rPr>
          <w:rFonts w:ascii="Times New Roman" w:hAnsi="Times New Roman"/>
          <w:sz w:val="24"/>
          <w:szCs w:val="24"/>
        </w:rPr>
        <w:t>правоудостоверяющие</w:t>
      </w:r>
      <w:proofErr w:type="spellEnd"/>
      <w:r>
        <w:rPr>
          <w:rFonts w:ascii="Times New Roman" w:hAnsi="Times New Roman"/>
          <w:sz w:val="24"/>
          <w:szCs w:val="24"/>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Pr>
          <w:rFonts w:ascii="Times New Roman" w:hAnsi="Times New Roman"/>
          <w:sz w:val="24"/>
          <w:szCs w:val="24"/>
        </w:rPr>
        <w:t>строительства</w:t>
      </w:r>
      <w:proofErr w:type="gramEnd"/>
      <w:r>
        <w:rPr>
          <w:rFonts w:ascii="Times New Roman" w:hAnsi="Times New Roman"/>
          <w:sz w:val="24"/>
          <w:szCs w:val="24"/>
        </w:rPr>
        <w:t xml:space="preserve"> которых получение разрешения на строительство не требуется, правоустанавливающие и (или) </w:t>
      </w:r>
      <w:proofErr w:type="spellStart"/>
      <w:r>
        <w:rPr>
          <w:rFonts w:ascii="Times New Roman" w:hAnsi="Times New Roman"/>
          <w:sz w:val="24"/>
          <w:szCs w:val="24"/>
        </w:rPr>
        <w:t>правоудостоверяющие</w:t>
      </w:r>
      <w:proofErr w:type="spellEnd"/>
      <w:r>
        <w:rPr>
          <w:rFonts w:ascii="Times New Roman" w:hAnsi="Times New Roman"/>
          <w:sz w:val="24"/>
          <w:szCs w:val="24"/>
        </w:rPr>
        <w:t xml:space="preserve"> документы на земельный участок, на котором расположены указанное здание (строение), сооружение);</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31. Перечень документов, необходимых для получения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по собственной инициативе:</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выписка из Единого государственного реестра прав на недвижимое имущество и сделок с ним о правах на здани</w:t>
      </w:r>
      <w:proofErr w:type="gramStart"/>
      <w:r>
        <w:rPr>
          <w:rFonts w:ascii="Times New Roman" w:hAnsi="Times New Roman"/>
          <w:sz w:val="24"/>
          <w:szCs w:val="24"/>
        </w:rPr>
        <w:t>е(</w:t>
      </w:r>
      <w:proofErr w:type="gramEnd"/>
      <w:r>
        <w:rPr>
          <w:rFonts w:ascii="Times New Roman" w:hAnsi="Times New Roman"/>
          <w:sz w:val="24"/>
          <w:szCs w:val="24"/>
        </w:rPr>
        <w:t>я), сооружение(я), объект(ы) незавершенного строительства, находящиеся на земельном участке;</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кадастровый паспорт здания, сооружения, объекта незавершенного строительства, помещения;</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кадастровая выписка о земельном участке;</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градостроительный план земельного участка (в случае присвоения адреса строящимся/реконструируемым объектам адресации);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lastRenderedPageBreak/>
        <w:t>- разрешение на строительство объекта адресации (в случае присвоения адреса строящимся объектам адресации);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разрешение на ввод объекта адресации в эксплуатацию (в случае присвоения адреса строящимся объектам адресации);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кадастровая выписка об объекте недвижимости, который снят с учета (в случае аннулирования адреса объекта адресации);</w:t>
      </w:r>
    </w:p>
    <w:p w:rsidR="00903E56" w:rsidRDefault="00903E56" w:rsidP="00903E56">
      <w:pPr>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 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32. Если документы (их копии или сведения, содержащиеся в них), указанные в настоящем пункте, не представляются заявителем самостоятельно, они запрашиваются уполномоченными должностными лицами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33. Заявители (представители Заявителя) при подаче заявления вправе приложить к нему документы, указанные в подпунктах «а», «в», «г», «е» и «ж» пункта 30.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35.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36. При</w:t>
      </w:r>
      <w:r>
        <w:rPr>
          <w:rFonts w:ascii="Times New Roman" w:hAnsi="Times New Roman"/>
          <w:sz w:val="24"/>
          <w:szCs w:val="24"/>
        </w:rPr>
        <w:tab/>
        <w:t>подаче</w:t>
      </w:r>
      <w:r>
        <w:rPr>
          <w:rFonts w:ascii="Times New Roman" w:hAnsi="Times New Roman"/>
          <w:sz w:val="24"/>
          <w:szCs w:val="24"/>
        </w:rPr>
        <w:tab/>
        <w:t>заявления и прилагаемых к нему документов в Уполномоченный орган Заявитель предъявляет оригиналы документов для сверки. В случае направления заявления посредством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rFonts w:ascii="Times New Roman" w:hAnsi="Times New Roman"/>
          <w:sz w:val="24"/>
          <w:szCs w:val="24"/>
        </w:rPr>
        <w:t>ии и ау</w:t>
      </w:r>
      <w:proofErr w:type="gramEnd"/>
      <w:r>
        <w:rPr>
          <w:rFonts w:ascii="Times New Roman" w:hAnsi="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37. За предоставление недостоверных или неполных сведений заявитель несет ответственность в соответствии с законодательством Российской Федерации.</w:t>
      </w:r>
    </w:p>
    <w:p w:rsidR="00903E56" w:rsidRDefault="00903E56" w:rsidP="00903E56">
      <w:pPr>
        <w:spacing w:after="0" w:line="240" w:lineRule="auto"/>
        <w:ind w:right="445" w:firstLine="709"/>
        <w:jc w:val="both"/>
        <w:rPr>
          <w:rFonts w:ascii="Times New Roman" w:hAnsi="Times New Roman"/>
          <w:sz w:val="24"/>
          <w:szCs w:val="24"/>
        </w:rPr>
      </w:pPr>
    </w:p>
    <w:p w:rsidR="00903E56" w:rsidRDefault="00903E56" w:rsidP="00903E56">
      <w:pPr>
        <w:pStyle w:val="a7"/>
        <w:spacing w:after="0"/>
        <w:ind w:right="-1"/>
        <w:jc w:val="center"/>
        <w:rPr>
          <w:b/>
        </w:rPr>
      </w:pPr>
      <w:r>
        <w:rPr>
          <w:b/>
        </w:rPr>
        <w:t>Исчерпывающий перечень оснований для отказа в приеме</w:t>
      </w:r>
    </w:p>
    <w:p w:rsidR="00903E56" w:rsidRDefault="00903E56" w:rsidP="00903E56">
      <w:pPr>
        <w:pStyle w:val="a7"/>
        <w:spacing w:after="0"/>
        <w:ind w:right="-1"/>
        <w:jc w:val="center"/>
        <w:rPr>
          <w:b/>
        </w:rPr>
      </w:pPr>
      <w:r>
        <w:rPr>
          <w:b/>
        </w:rPr>
        <w:t>документов, необходимых для предоставления муниципальной услуги</w:t>
      </w:r>
    </w:p>
    <w:p w:rsidR="00903E56" w:rsidRDefault="00903E56" w:rsidP="00903E56">
      <w:pPr>
        <w:pStyle w:val="a7"/>
        <w:spacing w:after="0"/>
        <w:ind w:right="-1" w:firstLine="709"/>
        <w:jc w:val="both"/>
      </w:pPr>
      <w:r>
        <w:t>38.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2 настоящего Регламента.</w:t>
      </w:r>
    </w:p>
    <w:p w:rsidR="00903E56" w:rsidRDefault="00903E56" w:rsidP="00903E56">
      <w:pPr>
        <w:pStyle w:val="a7"/>
        <w:spacing w:after="0"/>
        <w:ind w:right="-1" w:firstLine="709"/>
        <w:jc w:val="both"/>
      </w:pPr>
      <w:r>
        <w:t>Также основаниями для отказа в приеме к рассмотрению документов, необходимых для предоставления государственной услуги, являются:</w:t>
      </w:r>
    </w:p>
    <w:p w:rsidR="00903E56" w:rsidRDefault="00903E56" w:rsidP="00903E56">
      <w:pPr>
        <w:pStyle w:val="a7"/>
        <w:spacing w:after="0"/>
        <w:ind w:right="-1" w:firstLine="709"/>
        <w:jc w:val="both"/>
      </w:pPr>
      <w:r>
        <w:lastRenderedPageBreak/>
        <w:t>документы поданы в орган, неуполномоченный на предоставление услуги; представление неполного комплекта документов;</w:t>
      </w:r>
    </w:p>
    <w:p w:rsidR="00903E56" w:rsidRDefault="00903E56" w:rsidP="00903E56">
      <w:pPr>
        <w:pStyle w:val="a7"/>
        <w:spacing w:after="0"/>
        <w:ind w:right="-1" w:firstLine="709"/>
        <w:jc w:val="both"/>
      </w:pPr>
      <w:proofErr w:type="gramStart"/>
      <w:r>
        <w:t>представленные документы утратили силу на момент обращения за услугой (документ, удостоверяющий личность, документ, удостоверяющий полномочия</w:t>
      </w:r>
      <w:proofErr w:type="gramEnd"/>
    </w:p>
    <w:p w:rsidR="00903E56" w:rsidRDefault="00903E56" w:rsidP="00903E56">
      <w:pPr>
        <w:pStyle w:val="a7"/>
        <w:spacing w:after="0"/>
        <w:ind w:right="-1" w:firstLine="709"/>
        <w:jc w:val="both"/>
      </w:pPr>
      <w:r>
        <w:t>представителя заявителя, в случае обращения за предоставлением услуги указанным лицом);</w:t>
      </w:r>
    </w:p>
    <w:p w:rsidR="00903E56" w:rsidRDefault="00903E56" w:rsidP="00903E56">
      <w:pPr>
        <w:pStyle w:val="a7"/>
        <w:spacing w:after="0"/>
        <w:ind w:right="-1" w:firstLine="709"/>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03E56" w:rsidRDefault="00903E56" w:rsidP="00903E56">
      <w:pPr>
        <w:pStyle w:val="a7"/>
        <w:spacing w:after="0"/>
        <w:ind w:right="-1" w:firstLine="709"/>
        <w:jc w:val="both"/>
      </w:pPr>
      <w: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903E56" w:rsidRDefault="00903E56" w:rsidP="00903E56">
      <w:pPr>
        <w:pStyle w:val="a7"/>
        <w:spacing w:after="0"/>
        <w:ind w:right="-1" w:firstLine="709"/>
        <w:jc w:val="both"/>
      </w:pPr>
      <w:r>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903E56" w:rsidRDefault="00903E56" w:rsidP="00903E56">
      <w:pPr>
        <w:pStyle w:val="a7"/>
        <w:spacing w:after="0"/>
        <w:ind w:right="-1" w:firstLine="709"/>
        <w:jc w:val="both"/>
      </w:pPr>
      <w:r>
        <w:t>неполное заполнение полей в форме запроса, в том числе в интерактивной форме на ЕПГУ;</w:t>
      </w:r>
    </w:p>
    <w:p w:rsidR="00903E56" w:rsidRDefault="00903E56" w:rsidP="00903E56">
      <w:pPr>
        <w:pStyle w:val="a7"/>
        <w:spacing w:after="0"/>
        <w:ind w:right="-1" w:firstLine="709"/>
        <w:jc w:val="both"/>
      </w:pPr>
      <w:r>
        <w:t>наличие противоречивых сведений в запросе и приложенных к нему документах.</w:t>
      </w:r>
    </w:p>
    <w:p w:rsidR="00903E56" w:rsidRDefault="00903E56" w:rsidP="00903E56">
      <w:pPr>
        <w:pStyle w:val="a7"/>
        <w:spacing w:after="0"/>
        <w:ind w:right="-1" w:firstLine="709"/>
        <w:jc w:val="both"/>
      </w:pPr>
      <w:r>
        <w:t>Рекомендуемая форма решения об отказе в приеме документов, необходимых для предоставления услуги, приведена в Приложении № 3 к настоящему Регламенту.</w:t>
      </w:r>
    </w:p>
    <w:p w:rsidR="00903E56" w:rsidRDefault="00903E56" w:rsidP="00903E56">
      <w:pPr>
        <w:pStyle w:val="a7"/>
        <w:spacing w:after="0"/>
        <w:ind w:right="445" w:firstLine="709"/>
      </w:pPr>
    </w:p>
    <w:p w:rsidR="00903E56" w:rsidRDefault="00903E56" w:rsidP="00903E56">
      <w:pPr>
        <w:pStyle w:val="1"/>
        <w:spacing w:before="0" w:beforeAutospacing="0" w:after="0" w:afterAutospacing="0"/>
        <w:ind w:right="-1"/>
        <w:jc w:val="center"/>
        <w:rPr>
          <w:sz w:val="24"/>
          <w:szCs w:val="24"/>
        </w:rPr>
      </w:pPr>
      <w:bookmarkStart w:id="14" w:name="sub_428"/>
      <w:r>
        <w:rPr>
          <w:sz w:val="24"/>
          <w:szCs w:val="24"/>
        </w:rPr>
        <w:t>Исчерпывающий перечень оснований для приостановления предоставления</w:t>
      </w:r>
    </w:p>
    <w:p w:rsidR="00903E56" w:rsidRDefault="00903E56" w:rsidP="00903E56">
      <w:pPr>
        <w:pStyle w:val="1"/>
        <w:spacing w:before="0" w:beforeAutospacing="0" w:after="0" w:afterAutospacing="0"/>
        <w:ind w:right="-1"/>
        <w:jc w:val="center"/>
        <w:rPr>
          <w:sz w:val="24"/>
          <w:szCs w:val="24"/>
        </w:rPr>
      </w:pPr>
      <w:r>
        <w:rPr>
          <w:sz w:val="24"/>
          <w:szCs w:val="24"/>
        </w:rPr>
        <w:t>муниципальной услуги или отказа в предоставлении муниципальной услуги</w:t>
      </w:r>
    </w:p>
    <w:p w:rsidR="00903E56" w:rsidRDefault="00903E56" w:rsidP="00903E56">
      <w:pPr>
        <w:tabs>
          <w:tab w:val="left" w:pos="9355"/>
        </w:tabs>
        <w:spacing w:after="0" w:line="240" w:lineRule="auto"/>
        <w:ind w:right="-1" w:firstLine="709"/>
        <w:jc w:val="both"/>
        <w:rPr>
          <w:rFonts w:ascii="Times New Roman" w:hAnsi="Times New Roman"/>
          <w:sz w:val="24"/>
          <w:szCs w:val="24"/>
        </w:rPr>
      </w:pPr>
      <w:bookmarkStart w:id="15" w:name="sub_4026"/>
      <w:bookmarkEnd w:id="14"/>
      <w:r>
        <w:rPr>
          <w:rFonts w:ascii="Times New Roman" w:hAnsi="Times New Roman"/>
          <w:sz w:val="24"/>
          <w:szCs w:val="24"/>
        </w:rPr>
        <w:t xml:space="preserve">39. </w:t>
      </w:r>
      <w:bookmarkEnd w:id="15"/>
      <w:r>
        <w:rPr>
          <w:rFonts w:ascii="Times New Roman" w:hAnsi="Times New Roman"/>
          <w:sz w:val="24"/>
          <w:szCs w:val="24"/>
        </w:rPr>
        <w:t>Оснований для приостановления предоставления услуги законодательством Российской Федерации не предусмотрено.</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40. Основаниями для отказа в предоставлении Услуги являются случаи, поименованные в пункте 40 Правил:</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 с заявлением обратилось лицо, не указанное в пункте 2.1 настоящего Регламента;</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ответ на межведомственный запрос свидетельствует об отсутствии документа и (или) информации, </w:t>
      </w:r>
      <w:proofErr w:type="gramStart"/>
      <w:r>
        <w:rPr>
          <w:rFonts w:ascii="Times New Roman" w:hAnsi="Times New Roman"/>
          <w:sz w:val="24"/>
          <w:szCs w:val="24"/>
        </w:rPr>
        <w:t>необходимых</w:t>
      </w:r>
      <w:proofErr w:type="gramEnd"/>
      <w:r>
        <w:rPr>
          <w:rFonts w:ascii="Times New Roman" w:hAnsi="Times New Roman"/>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 отсутствуют случаи и условия для присвоения объекту адресации адреса или аннулирования его адреса, указанные в пунктах 5, 8 - 11 и 14 - 18 Правил.</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41. Перечень оснований для отказа в предоставлении Услуги, определенный пунктом 39 настоящего Регламента, является исчерпывающим.</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42. Не допускается отказ в предоставлении муниципальной услуги в случае, если заявление о предоставлении муниципальной услуги и документы поданы в соответствии с информацией о сроках и порядке предоставления муниципальной услуги, опубликованной на Портале.</w:t>
      </w:r>
    </w:p>
    <w:p w:rsidR="00903E56" w:rsidRDefault="00903E56" w:rsidP="00903E56">
      <w:pPr>
        <w:spacing w:after="0" w:line="240" w:lineRule="auto"/>
        <w:ind w:right="445" w:firstLine="709"/>
        <w:jc w:val="both"/>
        <w:rPr>
          <w:rFonts w:ascii="Times New Roman" w:hAnsi="Times New Roman"/>
          <w:sz w:val="24"/>
          <w:szCs w:val="24"/>
        </w:rPr>
      </w:pPr>
    </w:p>
    <w:p w:rsidR="00903E56" w:rsidRDefault="00903E56" w:rsidP="00903E56">
      <w:pPr>
        <w:spacing w:after="0" w:line="240" w:lineRule="auto"/>
        <w:ind w:right="-1"/>
        <w:jc w:val="center"/>
        <w:rPr>
          <w:rFonts w:ascii="Times New Roman" w:hAnsi="Times New Roman"/>
          <w:b/>
          <w:sz w:val="24"/>
          <w:szCs w:val="24"/>
        </w:rPr>
      </w:pPr>
      <w:r>
        <w:rPr>
          <w:rFonts w:ascii="Times New Roman" w:hAnsi="Times New Roman"/>
          <w:b/>
          <w:sz w:val="24"/>
          <w:szCs w:val="24"/>
        </w:rPr>
        <w:t>Размер платы, взимаемой с заявителя при предоставлении муниципальной</w:t>
      </w:r>
    </w:p>
    <w:p w:rsidR="00903E56" w:rsidRDefault="00903E56" w:rsidP="00903E56">
      <w:pPr>
        <w:spacing w:after="0" w:line="240" w:lineRule="auto"/>
        <w:ind w:right="-1"/>
        <w:jc w:val="center"/>
        <w:rPr>
          <w:rFonts w:ascii="Times New Roman" w:hAnsi="Times New Roman"/>
          <w:b/>
          <w:sz w:val="24"/>
          <w:szCs w:val="24"/>
        </w:rPr>
      </w:pPr>
      <w:r>
        <w:rPr>
          <w:rFonts w:ascii="Times New Roman" w:hAnsi="Times New Roman"/>
          <w:b/>
          <w:sz w:val="24"/>
          <w:szCs w:val="24"/>
        </w:rPr>
        <w:t>услуги, и способы ее взимания</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43. Муниципальная услуга предоставляется без взимания платы.</w:t>
      </w:r>
    </w:p>
    <w:p w:rsidR="00903E56" w:rsidRDefault="00903E56" w:rsidP="00903E56">
      <w:pPr>
        <w:spacing w:after="0" w:line="240" w:lineRule="auto"/>
        <w:ind w:right="445" w:firstLine="709"/>
        <w:jc w:val="both"/>
        <w:rPr>
          <w:rFonts w:ascii="Times New Roman" w:hAnsi="Times New Roman"/>
          <w:sz w:val="24"/>
          <w:szCs w:val="24"/>
        </w:rPr>
      </w:pPr>
    </w:p>
    <w:p w:rsidR="00903E56" w:rsidRDefault="00903E56" w:rsidP="00903E56">
      <w:pPr>
        <w:spacing w:after="0" w:line="240" w:lineRule="auto"/>
        <w:ind w:right="-1"/>
        <w:jc w:val="center"/>
        <w:rPr>
          <w:rFonts w:ascii="Times New Roman" w:hAnsi="Times New Roman"/>
          <w:b/>
          <w:bCs/>
          <w:color w:val="26282F"/>
          <w:sz w:val="24"/>
          <w:szCs w:val="24"/>
        </w:rPr>
      </w:pPr>
      <w:r>
        <w:rPr>
          <w:rFonts w:ascii="Times New Roman" w:hAnsi="Times New Roman"/>
          <w:b/>
          <w:bCs/>
          <w:color w:val="26282F"/>
          <w:sz w:val="24"/>
          <w:szCs w:val="24"/>
        </w:rPr>
        <w:t>Требования к помещениям, в которых предоставляются муниципальные услуги</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lastRenderedPageBreak/>
        <w:t>44. Прием заявителей должен осуществляться в специально выделенном для этих целей помещении.</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16" w:name="sub_4031"/>
      <w:r>
        <w:rPr>
          <w:rFonts w:ascii="Times New Roman" w:hAnsi="Times New Roman"/>
          <w:sz w:val="24"/>
          <w:szCs w:val="24"/>
        </w:rPr>
        <w:t>Помещения для приема заявителей должны быть оборудованы табличками с указанием номера кабинета, фамилии, имени, отчества и должности государственного служащего, осуществляющего предоставление государственной услуги, режима работы.</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17" w:name="sub_4032"/>
      <w:bookmarkEnd w:id="16"/>
      <w:r>
        <w:rPr>
          <w:rFonts w:ascii="Times New Roman" w:hAnsi="Times New Roman"/>
          <w:sz w:val="24"/>
          <w:szCs w:val="24"/>
        </w:rPr>
        <w:t>Для ожидания заявителями приема, заполнения необходимых для получения государственной услуги документов должны иметься места, оборудованные стульями, столами (стойками).</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18" w:name="sub_4033"/>
      <w:bookmarkEnd w:id="17"/>
      <w:r>
        <w:rPr>
          <w:rFonts w:ascii="Times New Roman" w:hAnsi="Times New Roman"/>
          <w:sz w:val="24"/>
          <w:szCs w:val="24"/>
        </w:rPr>
        <w:t xml:space="preserve">45. Места для заполнения </w:t>
      </w:r>
      <w:bookmarkStart w:id="19" w:name="sub_4034"/>
      <w:bookmarkEnd w:id="18"/>
      <w:r>
        <w:rPr>
          <w:rFonts w:ascii="Times New Roman" w:hAnsi="Times New Roman"/>
          <w:sz w:val="24"/>
          <w:szCs w:val="24"/>
        </w:rPr>
        <w:t>запроса о предоставлении муниципальной услуги обеспечиваются информационными стендами с образцами их заполнения и перечнем документов и (или) информации, необходимые для предоставления муниципальной услуги, бланками запросов и канцелярскими принадлежностями (писчая бумага, ручка).</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Места предоставления муниципальной услуги должны быть:</w:t>
      </w:r>
    </w:p>
    <w:bookmarkEnd w:id="19"/>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903E56" w:rsidRDefault="00903E56" w:rsidP="00903E56">
      <w:pPr>
        <w:spacing w:after="0" w:line="240" w:lineRule="auto"/>
        <w:ind w:right="-1" w:firstLine="709"/>
        <w:jc w:val="both"/>
        <w:textAlignment w:val="baseline"/>
        <w:rPr>
          <w:rFonts w:ascii="Times New Roman" w:hAnsi="Times New Roman"/>
          <w:sz w:val="24"/>
          <w:szCs w:val="24"/>
        </w:rPr>
      </w:pPr>
      <w:r>
        <w:rPr>
          <w:rFonts w:ascii="Times New Roman" w:hAnsi="Times New Roman"/>
          <w:sz w:val="24"/>
          <w:szCs w:val="24"/>
        </w:rPr>
        <w:t>обеспечены доступными местами общественного пользования (туалеты) и хранения верхней одежды заявителей.</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0" w:name="sub_4035"/>
      <w:r>
        <w:rPr>
          <w:rFonts w:ascii="Times New Roman" w:hAnsi="Times New Roman"/>
          <w:sz w:val="24"/>
          <w:szCs w:val="24"/>
        </w:rPr>
        <w:t xml:space="preserve">46.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w:t>
      </w:r>
      <w:r w:rsidR="00471AD6">
        <w:rPr>
          <w:rFonts w:ascii="Times New Roman" w:hAnsi="Times New Roman"/>
          <w:sz w:val="24"/>
          <w:szCs w:val="24"/>
        </w:rPr>
        <w:t>Астраханской</w:t>
      </w:r>
      <w:r>
        <w:rPr>
          <w:rFonts w:ascii="Times New Roman" w:hAnsi="Times New Roman"/>
          <w:sz w:val="24"/>
          <w:szCs w:val="24"/>
        </w:rPr>
        <w:t xml:space="preserve"> области, в том числе:</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1" w:name="sub_4351"/>
      <w:bookmarkEnd w:id="20"/>
      <w:r>
        <w:rPr>
          <w:rFonts w:ascii="Times New Roman" w:hAnsi="Times New Roman"/>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Pr>
          <w:rFonts w:ascii="Times New Roman" w:hAnsi="Times New Roman"/>
          <w:sz w:val="24"/>
          <w:szCs w:val="24"/>
        </w:rPr>
        <w:t>дств дл</w:t>
      </w:r>
      <w:proofErr w:type="gramEnd"/>
      <w:r>
        <w:rPr>
          <w:rFonts w:ascii="Times New Roman" w:hAnsi="Times New Roman"/>
          <w:sz w:val="24"/>
          <w:szCs w:val="24"/>
        </w:rPr>
        <w:t>я передвижения (кресел-колясок), оборудуются места общественного пользования) к средствам связи и информации;</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2" w:name="sub_4352"/>
      <w:bookmarkEnd w:id="21"/>
      <w:r>
        <w:rPr>
          <w:rFonts w:ascii="Times New Roman" w:hAnsi="Times New Roman"/>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3" w:name="sub_4353"/>
      <w:bookmarkEnd w:id="22"/>
      <w:r>
        <w:rPr>
          <w:rFonts w:ascii="Times New Roman" w:hAnsi="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государственной услуге с учетом ограничений их жизнедеятельности;</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4" w:name="sub_4354"/>
      <w:bookmarkEnd w:id="23"/>
      <w:r>
        <w:rPr>
          <w:rFonts w:ascii="Times New Roman" w:hAnsi="Times New Roman"/>
          <w:sz w:val="24"/>
          <w:szCs w:val="24"/>
        </w:rP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sz w:val="24"/>
          <w:szCs w:val="24"/>
        </w:rPr>
        <w:t>сурдопереводчика</w:t>
      </w:r>
      <w:proofErr w:type="spellEnd"/>
      <w:r>
        <w:rPr>
          <w:rFonts w:ascii="Times New Roman" w:hAnsi="Times New Roman"/>
          <w:sz w:val="24"/>
          <w:szCs w:val="24"/>
        </w:rPr>
        <w:t xml:space="preserve"> и </w:t>
      </w:r>
      <w:proofErr w:type="spellStart"/>
      <w:r>
        <w:rPr>
          <w:rFonts w:ascii="Times New Roman" w:hAnsi="Times New Roman"/>
          <w:sz w:val="24"/>
          <w:szCs w:val="24"/>
        </w:rPr>
        <w:t>тифлосурдопереводчика</w:t>
      </w:r>
      <w:proofErr w:type="spellEnd"/>
      <w:r>
        <w:rPr>
          <w:rFonts w:ascii="Times New Roman" w:hAnsi="Times New Roman"/>
          <w:sz w:val="24"/>
          <w:szCs w:val="24"/>
        </w:rPr>
        <w:t>;</w:t>
      </w:r>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5" w:name="sub_4355"/>
      <w:bookmarkEnd w:id="24"/>
      <w:proofErr w:type="gramStart"/>
      <w:r>
        <w:rPr>
          <w:rFonts w:ascii="Times New Roman" w:hAnsi="Times New Roman"/>
          <w:sz w:val="24"/>
          <w:szCs w:val="24"/>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03E56" w:rsidRDefault="00903E56" w:rsidP="00903E56">
      <w:pPr>
        <w:spacing w:after="0" w:line="240" w:lineRule="auto"/>
        <w:ind w:right="-1" w:firstLine="709"/>
        <w:jc w:val="both"/>
        <w:textAlignment w:val="baseline"/>
        <w:rPr>
          <w:rFonts w:ascii="Times New Roman" w:hAnsi="Times New Roman"/>
          <w:sz w:val="24"/>
          <w:szCs w:val="24"/>
        </w:rPr>
      </w:pPr>
      <w:bookmarkStart w:id="26" w:name="sub_4356"/>
      <w:bookmarkEnd w:id="25"/>
      <w:r>
        <w:rPr>
          <w:rFonts w:ascii="Times New Roman" w:hAnsi="Times New Roman"/>
          <w:sz w:val="24"/>
          <w:szCs w:val="24"/>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bookmarkEnd w:id="26"/>
    </w:p>
    <w:p w:rsidR="00903E56" w:rsidRDefault="00903E56" w:rsidP="00903E56">
      <w:pPr>
        <w:pStyle w:val="ConsPlusNormal0"/>
        <w:ind w:right="445" w:firstLine="709"/>
        <w:jc w:val="center"/>
        <w:outlineLvl w:val="2"/>
        <w:rPr>
          <w:rFonts w:ascii="Times New Roman" w:hAnsi="Times New Roman" w:cs="Times New Roman"/>
          <w:b/>
          <w:sz w:val="24"/>
          <w:szCs w:val="24"/>
        </w:rPr>
      </w:pPr>
    </w:p>
    <w:p w:rsidR="00903E56" w:rsidRDefault="00903E56" w:rsidP="00903E56">
      <w:pPr>
        <w:pStyle w:val="ConsPlusNormal0"/>
        <w:ind w:right="-1"/>
        <w:jc w:val="center"/>
        <w:outlineLvl w:val="2"/>
        <w:rPr>
          <w:rFonts w:ascii="Times New Roman" w:hAnsi="Times New Roman" w:cs="Times New Roman"/>
          <w:b/>
          <w:sz w:val="24"/>
          <w:szCs w:val="24"/>
        </w:rPr>
      </w:pPr>
      <w:r>
        <w:rPr>
          <w:rFonts w:ascii="Times New Roman" w:hAnsi="Times New Roman" w:cs="Times New Roman"/>
          <w:b/>
          <w:sz w:val="24"/>
          <w:szCs w:val="24"/>
        </w:rPr>
        <w:t>Показатели доступности и качества муниципальной услуги</w:t>
      </w:r>
    </w:p>
    <w:p w:rsidR="00903E56" w:rsidRDefault="00903E56" w:rsidP="00903E56">
      <w:pPr>
        <w:tabs>
          <w:tab w:val="left" w:pos="9355"/>
        </w:tabs>
        <w:spacing w:after="0" w:line="240" w:lineRule="auto"/>
        <w:ind w:right="-1" w:firstLine="709"/>
        <w:jc w:val="both"/>
        <w:rPr>
          <w:rFonts w:ascii="Times New Roman" w:hAnsi="Times New Roman"/>
          <w:sz w:val="24"/>
          <w:szCs w:val="24"/>
        </w:rPr>
      </w:pPr>
      <w:bookmarkStart w:id="27" w:name="sub_4036"/>
      <w:r>
        <w:rPr>
          <w:rFonts w:ascii="Times New Roman" w:hAnsi="Times New Roman"/>
          <w:sz w:val="24"/>
          <w:szCs w:val="24"/>
        </w:rPr>
        <w:t>48. Показателями доступности предоставления муниципальной услуги являются:</w:t>
      </w:r>
    </w:p>
    <w:p w:rsidR="00903E56" w:rsidRDefault="00903E56" w:rsidP="00903E56">
      <w:pPr>
        <w:tabs>
          <w:tab w:val="left" w:pos="9355"/>
        </w:tabs>
        <w:spacing w:after="0" w:line="240" w:lineRule="auto"/>
        <w:ind w:right="-1" w:firstLine="709"/>
        <w:jc w:val="both"/>
        <w:rPr>
          <w:rFonts w:ascii="Times New Roman" w:hAnsi="Times New Roman"/>
          <w:sz w:val="24"/>
          <w:szCs w:val="24"/>
        </w:rPr>
      </w:pPr>
      <w:bookmarkStart w:id="28" w:name="sub_4361"/>
      <w:bookmarkEnd w:id="27"/>
      <w:r>
        <w:rPr>
          <w:rFonts w:ascii="Times New Roman" w:hAnsi="Times New Roman"/>
          <w:sz w:val="24"/>
          <w:szCs w:val="24"/>
        </w:rPr>
        <w:t xml:space="preserve">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 </w:t>
      </w:r>
    </w:p>
    <w:p w:rsidR="00903E56" w:rsidRDefault="00903E56" w:rsidP="00903E56">
      <w:pPr>
        <w:tabs>
          <w:tab w:val="left" w:pos="9355"/>
        </w:tabs>
        <w:spacing w:after="0" w:line="240" w:lineRule="auto"/>
        <w:ind w:right="-1" w:firstLine="709"/>
        <w:jc w:val="both"/>
        <w:rPr>
          <w:rFonts w:ascii="Times New Roman" w:hAnsi="Times New Roman"/>
          <w:sz w:val="24"/>
          <w:szCs w:val="24"/>
        </w:rPr>
      </w:pPr>
      <w:bookmarkStart w:id="29" w:name="sub_4362"/>
      <w:bookmarkEnd w:id="28"/>
      <w:r>
        <w:rPr>
          <w:rFonts w:ascii="Times New Roman" w:hAnsi="Times New Roman"/>
          <w:sz w:val="24"/>
          <w:szCs w:val="24"/>
        </w:rPr>
        <w:t xml:space="preserve">2) соблюдение стандарта предоставления муниципальной услуги; </w:t>
      </w:r>
    </w:p>
    <w:p w:rsidR="00903E56" w:rsidRDefault="00903E56" w:rsidP="00903E56">
      <w:pPr>
        <w:tabs>
          <w:tab w:val="left" w:pos="9355"/>
        </w:tabs>
        <w:spacing w:after="0" w:line="240" w:lineRule="auto"/>
        <w:ind w:right="-1" w:firstLine="709"/>
        <w:jc w:val="both"/>
        <w:rPr>
          <w:rFonts w:ascii="Times New Roman" w:hAnsi="Times New Roman"/>
          <w:sz w:val="24"/>
          <w:szCs w:val="24"/>
        </w:rPr>
      </w:pPr>
      <w:bookmarkStart w:id="30" w:name="sub_4363"/>
      <w:bookmarkEnd w:id="29"/>
      <w:r>
        <w:rPr>
          <w:rFonts w:ascii="Times New Roman" w:hAnsi="Times New Roman"/>
          <w:sz w:val="24"/>
          <w:szCs w:val="24"/>
        </w:rPr>
        <w:t>3) предоставление возможности подачи уведомления о планируемом строительстве и документов через Портал;</w:t>
      </w:r>
    </w:p>
    <w:p w:rsidR="00903E56" w:rsidRDefault="00903E56" w:rsidP="00903E56">
      <w:pPr>
        <w:tabs>
          <w:tab w:val="left" w:pos="9355"/>
        </w:tabs>
        <w:spacing w:after="0" w:line="240" w:lineRule="auto"/>
        <w:ind w:right="-1" w:firstLine="709"/>
        <w:jc w:val="both"/>
        <w:rPr>
          <w:rFonts w:ascii="Times New Roman" w:hAnsi="Times New Roman"/>
          <w:sz w:val="24"/>
          <w:szCs w:val="24"/>
        </w:rPr>
      </w:pPr>
      <w:bookmarkStart w:id="31" w:name="sub_4364"/>
      <w:bookmarkEnd w:id="30"/>
      <w:r>
        <w:rPr>
          <w:rFonts w:ascii="Times New Roman" w:hAnsi="Times New Roman"/>
          <w:sz w:val="24"/>
          <w:szCs w:val="24"/>
        </w:rPr>
        <w:lastRenderedPageBreak/>
        <w:t xml:space="preserve">4) 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 </w:t>
      </w:r>
    </w:p>
    <w:p w:rsidR="00903E56" w:rsidRDefault="00903E56" w:rsidP="00903E56">
      <w:pPr>
        <w:tabs>
          <w:tab w:val="left" w:pos="9355"/>
        </w:tabs>
        <w:spacing w:after="0" w:line="240" w:lineRule="auto"/>
        <w:ind w:right="-1" w:firstLine="709"/>
        <w:jc w:val="both"/>
        <w:rPr>
          <w:rFonts w:ascii="Times New Roman" w:hAnsi="Times New Roman"/>
          <w:sz w:val="24"/>
          <w:szCs w:val="24"/>
        </w:rPr>
      </w:pPr>
      <w:r>
        <w:rPr>
          <w:rFonts w:ascii="Times New Roman" w:hAnsi="Times New Roman"/>
          <w:sz w:val="24"/>
          <w:szCs w:val="24"/>
        </w:rPr>
        <w:t>5) возможность получения муниципальной услуги в МФЦ.</w:t>
      </w:r>
    </w:p>
    <w:p w:rsidR="00903E56" w:rsidRDefault="00903E56" w:rsidP="00903E56">
      <w:pPr>
        <w:spacing w:after="0" w:line="240" w:lineRule="auto"/>
        <w:ind w:right="-1" w:firstLine="709"/>
        <w:jc w:val="both"/>
        <w:rPr>
          <w:rFonts w:ascii="Times New Roman" w:hAnsi="Times New Roman"/>
          <w:sz w:val="24"/>
          <w:szCs w:val="24"/>
        </w:rPr>
      </w:pPr>
      <w:bookmarkStart w:id="32" w:name="sub_4037"/>
      <w:bookmarkEnd w:id="31"/>
      <w:r>
        <w:rPr>
          <w:rFonts w:ascii="Times New Roman" w:hAnsi="Times New Roman"/>
          <w:sz w:val="24"/>
          <w:szCs w:val="24"/>
        </w:rPr>
        <w:t>47. Показателями качества предоставления муниципальной услуги являются:</w:t>
      </w:r>
    </w:p>
    <w:p w:rsidR="00903E56" w:rsidRDefault="00903E56" w:rsidP="00903E56">
      <w:pPr>
        <w:spacing w:after="0" w:line="240" w:lineRule="auto"/>
        <w:ind w:right="-1" w:firstLine="709"/>
        <w:jc w:val="both"/>
        <w:rPr>
          <w:rFonts w:ascii="Times New Roman" w:hAnsi="Times New Roman"/>
          <w:sz w:val="24"/>
          <w:szCs w:val="24"/>
        </w:rPr>
      </w:pPr>
      <w:bookmarkStart w:id="33" w:name="sub_4371"/>
      <w:bookmarkEnd w:id="32"/>
      <w:r>
        <w:rPr>
          <w:rFonts w:ascii="Times New Roman" w:hAnsi="Times New Roman"/>
          <w:sz w:val="24"/>
          <w:szCs w:val="24"/>
        </w:rPr>
        <w:t xml:space="preserve">1) отсутствие очередей при приеме (выдаче) документов; </w:t>
      </w:r>
    </w:p>
    <w:p w:rsidR="00903E56" w:rsidRDefault="00903E56" w:rsidP="00903E56">
      <w:pPr>
        <w:spacing w:after="0" w:line="240" w:lineRule="auto"/>
        <w:ind w:right="-1" w:firstLine="709"/>
        <w:jc w:val="both"/>
        <w:rPr>
          <w:rFonts w:ascii="Times New Roman" w:hAnsi="Times New Roman"/>
          <w:sz w:val="24"/>
          <w:szCs w:val="24"/>
        </w:rPr>
      </w:pPr>
      <w:bookmarkStart w:id="34" w:name="sub_4372"/>
      <w:bookmarkEnd w:id="33"/>
      <w:r>
        <w:rPr>
          <w:rFonts w:ascii="Times New Roman" w:hAnsi="Times New Roman"/>
          <w:sz w:val="24"/>
          <w:szCs w:val="24"/>
        </w:rPr>
        <w:t xml:space="preserve">2) отсутствие нарушений сроков предоставления муниципальной услуги; </w:t>
      </w:r>
    </w:p>
    <w:p w:rsidR="00903E56" w:rsidRDefault="00903E56" w:rsidP="00903E56">
      <w:pPr>
        <w:spacing w:after="0" w:line="240" w:lineRule="auto"/>
        <w:ind w:right="-1" w:firstLine="709"/>
        <w:jc w:val="both"/>
        <w:rPr>
          <w:rFonts w:ascii="Times New Roman" w:hAnsi="Times New Roman"/>
          <w:sz w:val="24"/>
          <w:szCs w:val="24"/>
        </w:rPr>
      </w:pPr>
      <w:bookmarkStart w:id="35" w:name="sub_4373"/>
      <w:bookmarkEnd w:id="34"/>
      <w:r>
        <w:rPr>
          <w:rFonts w:ascii="Times New Roman" w:hAnsi="Times New Roman"/>
          <w:sz w:val="24"/>
          <w:szCs w:val="24"/>
        </w:rPr>
        <w:t xml:space="preserve">3) отсутствие обоснованных жалоб со стороны заявителей по результатам предоставления муниципальной услуги; </w:t>
      </w:r>
    </w:p>
    <w:bookmarkEnd w:id="35"/>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49. 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при личном обращении заявителя с заявлением о предоставлении муниципальной услуги.</w:t>
      </w:r>
    </w:p>
    <w:p w:rsidR="00903E56" w:rsidRDefault="00903E56" w:rsidP="00903E56">
      <w:pPr>
        <w:pStyle w:val="a7"/>
        <w:spacing w:after="0"/>
        <w:ind w:right="-1" w:firstLine="709"/>
      </w:pPr>
      <w:r>
        <w:t>при личном получении заявителем результата предоставления муниципальной услуги</w:t>
      </w:r>
    </w:p>
    <w:p w:rsidR="00903E56" w:rsidRDefault="00903E56" w:rsidP="00903E56">
      <w:pPr>
        <w:pStyle w:val="a7"/>
        <w:spacing w:after="0"/>
        <w:ind w:right="-1" w:firstLine="709"/>
      </w:pPr>
    </w:p>
    <w:p w:rsidR="00903E56" w:rsidRDefault="00903E56" w:rsidP="00903E56">
      <w:pPr>
        <w:pStyle w:val="a7"/>
        <w:spacing w:after="0"/>
        <w:ind w:right="-1"/>
        <w:jc w:val="center"/>
        <w:rPr>
          <w:b/>
        </w:rPr>
      </w:pPr>
      <w:r>
        <w:rPr>
          <w:b/>
        </w:rPr>
        <w:t>Иные требования к предоставлению муниципальной услуги,</w:t>
      </w:r>
    </w:p>
    <w:p w:rsidR="00903E56" w:rsidRDefault="00903E56" w:rsidP="00903E56">
      <w:pPr>
        <w:pStyle w:val="a7"/>
        <w:spacing w:after="0"/>
        <w:ind w:right="-1"/>
        <w:jc w:val="center"/>
        <w:rPr>
          <w:b/>
        </w:rPr>
      </w:pPr>
      <w:r>
        <w:rPr>
          <w:b/>
        </w:rPr>
        <w:t>в том числе учитывающие особенности предоставления муниципальных услуг</w:t>
      </w:r>
    </w:p>
    <w:p w:rsidR="00903E56" w:rsidRDefault="00903E56" w:rsidP="00903E56">
      <w:pPr>
        <w:pStyle w:val="a7"/>
        <w:spacing w:after="0"/>
        <w:ind w:right="-1"/>
        <w:jc w:val="center"/>
        <w:rPr>
          <w:b/>
        </w:rPr>
      </w:pPr>
      <w:r>
        <w:rPr>
          <w:b/>
        </w:rPr>
        <w:t>в многофункциональных центрах и особенности предоставления</w:t>
      </w:r>
    </w:p>
    <w:p w:rsidR="00903E56" w:rsidRDefault="00903E56" w:rsidP="00903E56">
      <w:pPr>
        <w:pStyle w:val="a7"/>
        <w:spacing w:after="0"/>
        <w:ind w:right="-1"/>
        <w:jc w:val="center"/>
        <w:rPr>
          <w:b/>
        </w:rPr>
      </w:pPr>
      <w:r>
        <w:rPr>
          <w:b/>
        </w:rPr>
        <w:t>муниципальных услуг в электронной форме</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50.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51.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52. Электронные документы представляются в следующих форматах: </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а) </w:t>
      </w:r>
      <w:proofErr w:type="spellStart"/>
      <w:r>
        <w:rPr>
          <w:rFonts w:ascii="Times New Roman" w:hAnsi="Times New Roman"/>
          <w:sz w:val="24"/>
          <w:szCs w:val="24"/>
        </w:rPr>
        <w:t>xml</w:t>
      </w:r>
      <w:proofErr w:type="spellEnd"/>
      <w:r>
        <w:rPr>
          <w:rFonts w:ascii="Times New Roman" w:hAnsi="Times New Roman"/>
          <w:sz w:val="24"/>
          <w:szCs w:val="24"/>
        </w:rPr>
        <w:t xml:space="preserve"> - для формализованных документов;</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doc</w:t>
      </w:r>
      <w:proofErr w:type="spellEnd"/>
      <w:r>
        <w:rPr>
          <w:rFonts w:ascii="Times New Roman" w:hAnsi="Times New Roman"/>
          <w:sz w:val="24"/>
          <w:szCs w:val="24"/>
        </w:rPr>
        <w:t xml:space="preserve">, </w:t>
      </w:r>
      <w:proofErr w:type="spellStart"/>
      <w:r>
        <w:rPr>
          <w:rFonts w:ascii="Times New Roman" w:hAnsi="Times New Roman"/>
          <w:sz w:val="24"/>
          <w:szCs w:val="24"/>
        </w:rPr>
        <w:t>docx</w:t>
      </w:r>
      <w:proofErr w:type="spellEnd"/>
      <w:r>
        <w:rPr>
          <w:rFonts w:ascii="Times New Roman" w:hAnsi="Times New Roman"/>
          <w:sz w:val="24"/>
          <w:szCs w:val="24"/>
        </w:rPr>
        <w:t xml:space="preserve">, </w:t>
      </w:r>
      <w:proofErr w:type="spellStart"/>
      <w:r>
        <w:rPr>
          <w:rFonts w:ascii="Times New Roman" w:hAnsi="Times New Roman"/>
          <w:sz w:val="24"/>
          <w:szCs w:val="24"/>
        </w:rPr>
        <w:t>odt</w:t>
      </w:r>
      <w:proofErr w:type="spellEnd"/>
      <w:r>
        <w:rPr>
          <w:rFonts w:ascii="Times New Roman" w:hAnsi="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xls</w:t>
      </w:r>
      <w:proofErr w:type="spellEnd"/>
      <w:r>
        <w:rPr>
          <w:rFonts w:ascii="Times New Roman" w:hAnsi="Times New Roman"/>
          <w:sz w:val="24"/>
          <w:szCs w:val="24"/>
        </w:rPr>
        <w:t xml:space="preserve">, </w:t>
      </w:r>
      <w:proofErr w:type="spellStart"/>
      <w:r>
        <w:rPr>
          <w:rFonts w:ascii="Times New Roman" w:hAnsi="Times New Roman"/>
          <w:sz w:val="24"/>
          <w:szCs w:val="24"/>
        </w:rPr>
        <w:t>xlsx</w:t>
      </w:r>
      <w:proofErr w:type="spellEnd"/>
      <w:r>
        <w:rPr>
          <w:rFonts w:ascii="Times New Roman" w:hAnsi="Times New Roman"/>
          <w:sz w:val="24"/>
          <w:szCs w:val="24"/>
        </w:rPr>
        <w:t xml:space="preserve">, </w:t>
      </w:r>
      <w:proofErr w:type="spellStart"/>
      <w:r>
        <w:rPr>
          <w:rFonts w:ascii="Times New Roman" w:hAnsi="Times New Roman"/>
          <w:sz w:val="24"/>
          <w:szCs w:val="24"/>
        </w:rPr>
        <w:t>ods</w:t>
      </w:r>
      <w:proofErr w:type="spellEnd"/>
      <w:r>
        <w:rPr>
          <w:rFonts w:ascii="Times New Roman" w:hAnsi="Times New Roman"/>
          <w:sz w:val="24"/>
          <w:szCs w:val="24"/>
        </w:rPr>
        <w:t xml:space="preserve"> - для документов, содержащих расчеты;</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г) </w:t>
      </w:r>
      <w:proofErr w:type="spellStart"/>
      <w:r>
        <w:rPr>
          <w:rFonts w:ascii="Times New Roman" w:hAnsi="Times New Roman"/>
          <w:sz w:val="24"/>
          <w:szCs w:val="24"/>
        </w:rPr>
        <w:t>pdf</w:t>
      </w:r>
      <w:proofErr w:type="spellEnd"/>
      <w:r>
        <w:rPr>
          <w:rFonts w:ascii="Times New Roman" w:hAnsi="Times New Roman"/>
          <w:sz w:val="24"/>
          <w:szCs w:val="24"/>
        </w:rPr>
        <w:t xml:space="preserve">, </w:t>
      </w:r>
      <w:proofErr w:type="spellStart"/>
      <w:r>
        <w:rPr>
          <w:rFonts w:ascii="Times New Roman" w:hAnsi="Times New Roman"/>
          <w:sz w:val="24"/>
          <w:szCs w:val="24"/>
        </w:rPr>
        <w:t>jpg</w:t>
      </w:r>
      <w:proofErr w:type="spellEnd"/>
      <w:r>
        <w:rPr>
          <w:rFonts w:ascii="Times New Roman" w:hAnsi="Times New Roman"/>
          <w:sz w:val="24"/>
          <w:szCs w:val="24"/>
        </w:rPr>
        <w:t xml:space="preserve">, </w:t>
      </w:r>
      <w:proofErr w:type="spellStart"/>
      <w:r>
        <w:rPr>
          <w:rFonts w:ascii="Times New Roman" w:hAnsi="Times New Roman"/>
          <w:sz w:val="24"/>
          <w:szCs w:val="24"/>
        </w:rPr>
        <w:t>jpeg</w:t>
      </w:r>
      <w:proofErr w:type="spellEnd"/>
      <w:r>
        <w:rPr>
          <w:rFonts w:ascii="Times New Roman" w:hAnsi="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ascii="Times New Roman" w:hAnsi="Times New Roman"/>
          <w:sz w:val="24"/>
          <w:szCs w:val="24"/>
        </w:rPr>
        <w:t>dpi</w:t>
      </w:r>
      <w:proofErr w:type="spellEnd"/>
      <w:r>
        <w:rPr>
          <w:rFonts w:ascii="Times New Roman" w:hAnsi="Times New Roman"/>
          <w:sz w:val="24"/>
          <w:szCs w:val="24"/>
        </w:rPr>
        <w:t xml:space="preserve"> (масштаб 1:1) с использованием следующих режимов:</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«черно-белый» (при отсутствии в документе графических изображений и (или) цветного текста);</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«оттенки серого» (при наличии в документе графических изображений, отличных от цветного графического изображения);</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с сохранением всех аутентичных признаков подлинности, а именно: графической подписи лица, печати, углового штампа бланка;</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Электронные документы должны обеспечивать:</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возможность идентифицировать документ и количество листов в документе;</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03E56" w:rsidRDefault="00903E56" w:rsidP="00903E56">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Документы, подлежащие представлению в форматах </w:t>
      </w:r>
      <w:proofErr w:type="spellStart"/>
      <w:r>
        <w:rPr>
          <w:rFonts w:ascii="Times New Roman" w:hAnsi="Times New Roman"/>
          <w:sz w:val="24"/>
          <w:szCs w:val="24"/>
        </w:rPr>
        <w:t>xls</w:t>
      </w:r>
      <w:proofErr w:type="spellEnd"/>
      <w:r>
        <w:rPr>
          <w:rFonts w:ascii="Times New Roman" w:hAnsi="Times New Roman"/>
          <w:sz w:val="24"/>
          <w:szCs w:val="24"/>
        </w:rPr>
        <w:t xml:space="preserve">, </w:t>
      </w:r>
      <w:proofErr w:type="spellStart"/>
      <w:r>
        <w:rPr>
          <w:rFonts w:ascii="Times New Roman" w:hAnsi="Times New Roman"/>
          <w:sz w:val="24"/>
          <w:szCs w:val="24"/>
        </w:rPr>
        <w:t>xlsx</w:t>
      </w:r>
      <w:proofErr w:type="spellEnd"/>
      <w:r>
        <w:rPr>
          <w:rFonts w:ascii="Times New Roman" w:hAnsi="Times New Roman"/>
          <w:sz w:val="24"/>
          <w:szCs w:val="24"/>
        </w:rPr>
        <w:t xml:space="preserve"> или </w:t>
      </w:r>
      <w:proofErr w:type="spellStart"/>
      <w:r>
        <w:rPr>
          <w:rFonts w:ascii="Times New Roman" w:hAnsi="Times New Roman"/>
          <w:sz w:val="24"/>
          <w:szCs w:val="24"/>
        </w:rPr>
        <w:t>ods</w:t>
      </w:r>
      <w:proofErr w:type="spellEnd"/>
      <w:r>
        <w:rPr>
          <w:rFonts w:ascii="Times New Roman" w:hAnsi="Times New Roman"/>
          <w:sz w:val="24"/>
          <w:szCs w:val="24"/>
        </w:rPr>
        <w:t>, формируются в виде отдельного электронного документа.</w:t>
      </w:r>
    </w:p>
    <w:p w:rsidR="00903E56" w:rsidRDefault="00903E56" w:rsidP="00903E56">
      <w:pPr>
        <w:pStyle w:val="ac"/>
        <w:tabs>
          <w:tab w:val="left" w:pos="1417"/>
        </w:tabs>
        <w:ind w:left="0" w:right="445" w:firstLine="709"/>
      </w:pPr>
    </w:p>
    <w:p w:rsidR="00903E56" w:rsidRDefault="00903E56" w:rsidP="00903E56">
      <w:pPr>
        <w:adjustRightInd w:val="0"/>
        <w:spacing w:after="0" w:line="240" w:lineRule="auto"/>
        <w:ind w:right="-1"/>
        <w:jc w:val="center"/>
        <w:outlineLvl w:val="0"/>
        <w:rPr>
          <w:rFonts w:ascii="Times New Roman" w:hAnsi="Times New Roman"/>
          <w:b/>
          <w:bCs/>
          <w:color w:val="26282F"/>
          <w:sz w:val="24"/>
          <w:szCs w:val="24"/>
        </w:rPr>
      </w:pPr>
      <w:bookmarkStart w:id="36" w:name="sub_403"/>
      <w:r>
        <w:rPr>
          <w:rFonts w:ascii="Times New Roman" w:hAnsi="Times New Roman"/>
          <w:b/>
          <w:bCs/>
          <w:color w:val="26282F"/>
          <w:sz w:val="24"/>
          <w:szCs w:val="24"/>
        </w:rPr>
        <w:t xml:space="preserve">III. Состав, последовательность и сроки выполнения </w:t>
      </w:r>
    </w:p>
    <w:p w:rsidR="00903E56" w:rsidRDefault="00903E56" w:rsidP="00903E56">
      <w:pPr>
        <w:adjustRightInd w:val="0"/>
        <w:spacing w:after="0" w:line="240" w:lineRule="auto"/>
        <w:ind w:right="-1"/>
        <w:jc w:val="center"/>
        <w:outlineLvl w:val="0"/>
        <w:rPr>
          <w:rFonts w:ascii="Times New Roman" w:hAnsi="Times New Roman"/>
          <w:b/>
          <w:bCs/>
          <w:color w:val="26282F"/>
          <w:sz w:val="24"/>
          <w:szCs w:val="24"/>
        </w:rPr>
      </w:pPr>
      <w:r>
        <w:rPr>
          <w:rFonts w:ascii="Times New Roman" w:hAnsi="Times New Roman"/>
          <w:b/>
          <w:bCs/>
          <w:color w:val="26282F"/>
          <w:sz w:val="24"/>
          <w:szCs w:val="24"/>
        </w:rPr>
        <w:t xml:space="preserve">административных процедур </w:t>
      </w:r>
      <w:bookmarkEnd w:id="36"/>
    </w:p>
    <w:p w:rsidR="00903E56" w:rsidRDefault="00903E56" w:rsidP="00903E56">
      <w:pPr>
        <w:spacing w:after="0" w:line="240" w:lineRule="auto"/>
        <w:ind w:right="445" w:firstLine="709"/>
        <w:jc w:val="both"/>
        <w:rPr>
          <w:rFonts w:ascii="Times New Roman" w:hAnsi="Times New Roman"/>
          <w:sz w:val="24"/>
          <w:szCs w:val="24"/>
        </w:rPr>
      </w:pPr>
    </w:p>
    <w:p w:rsidR="00903E56" w:rsidRDefault="00903E56" w:rsidP="00903E56">
      <w:pPr>
        <w:shd w:val="clear" w:color="auto" w:fill="FFFFFF"/>
        <w:spacing w:after="0" w:line="240" w:lineRule="auto"/>
        <w:ind w:right="-1"/>
        <w:jc w:val="center"/>
        <w:outlineLvl w:val="2"/>
        <w:rPr>
          <w:rFonts w:ascii="Times New Roman" w:hAnsi="Times New Roman"/>
          <w:b/>
          <w:sz w:val="24"/>
          <w:szCs w:val="24"/>
        </w:rPr>
      </w:pPr>
      <w:r>
        <w:rPr>
          <w:rFonts w:ascii="Times New Roman" w:hAnsi="Times New Roman"/>
          <w:b/>
          <w:bCs/>
          <w:color w:val="000000"/>
          <w:sz w:val="24"/>
          <w:szCs w:val="24"/>
        </w:rPr>
        <w:t>Пе</w:t>
      </w:r>
      <w:r>
        <w:rPr>
          <w:rFonts w:ascii="Times New Roman" w:hAnsi="Times New Roman"/>
          <w:b/>
          <w:sz w:val="24"/>
          <w:szCs w:val="24"/>
        </w:rPr>
        <w:t xml:space="preserve">речень вариантов предоставления муниципальной слуги, </w:t>
      </w:r>
      <w:proofErr w:type="gramStart"/>
      <w:r>
        <w:rPr>
          <w:rFonts w:ascii="Times New Roman" w:hAnsi="Times New Roman"/>
          <w:b/>
          <w:sz w:val="24"/>
          <w:szCs w:val="24"/>
        </w:rPr>
        <w:t>включающий</w:t>
      </w:r>
      <w:proofErr w:type="gramEnd"/>
      <w:r>
        <w:rPr>
          <w:rFonts w:ascii="Times New Roman" w:hAnsi="Times New Roman"/>
          <w:b/>
          <w:sz w:val="24"/>
          <w:szCs w:val="24"/>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53.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03E56" w:rsidRDefault="00903E56" w:rsidP="00903E56">
      <w:pPr>
        <w:pStyle w:val="ac"/>
        <w:ind w:left="0" w:right="-1" w:firstLine="709"/>
      </w:pPr>
      <w:r>
        <w:t>1) решение</w:t>
      </w:r>
      <w:r>
        <w:rPr>
          <w:spacing w:val="68"/>
        </w:rPr>
        <w:t xml:space="preserve"> </w:t>
      </w:r>
      <w:r>
        <w:t>Уполномоченного</w:t>
      </w:r>
      <w:r>
        <w:rPr>
          <w:spacing w:val="68"/>
        </w:rPr>
        <w:t xml:space="preserve"> </w:t>
      </w:r>
      <w:r>
        <w:t>органа</w:t>
      </w:r>
      <w:r>
        <w:rPr>
          <w:spacing w:val="68"/>
        </w:rPr>
        <w:t xml:space="preserve"> </w:t>
      </w:r>
      <w:r>
        <w:t>о</w:t>
      </w:r>
      <w:r>
        <w:rPr>
          <w:spacing w:val="68"/>
        </w:rPr>
        <w:t xml:space="preserve"> </w:t>
      </w:r>
      <w:r>
        <w:t>присвоении</w:t>
      </w:r>
      <w:r>
        <w:rPr>
          <w:spacing w:val="1"/>
        </w:rPr>
        <w:t xml:space="preserve"> </w:t>
      </w:r>
      <w:r>
        <w:t>адреса</w:t>
      </w:r>
      <w:r>
        <w:rPr>
          <w:spacing w:val="16"/>
        </w:rPr>
        <w:t xml:space="preserve"> </w:t>
      </w:r>
      <w:r>
        <w:t>объекту</w:t>
      </w:r>
      <w:r>
        <w:rPr>
          <w:spacing w:val="14"/>
        </w:rPr>
        <w:t xml:space="preserve"> </w:t>
      </w:r>
      <w:r>
        <w:t>адресации;</w:t>
      </w:r>
    </w:p>
    <w:p w:rsidR="00903E56" w:rsidRDefault="00903E56" w:rsidP="00903E56">
      <w:pPr>
        <w:pStyle w:val="ac"/>
        <w:ind w:left="0" w:right="-1" w:firstLine="709"/>
        <w:jc w:val="both"/>
      </w:pPr>
      <w:r>
        <w:t>2) решение</w:t>
      </w:r>
      <w:r>
        <w:rPr>
          <w:spacing w:val="1"/>
        </w:rPr>
        <w:t xml:space="preserve"> </w:t>
      </w:r>
      <w:r>
        <w:t>Уполномоченного органа</w:t>
      </w:r>
      <w:r>
        <w:rPr>
          <w:spacing w:val="1"/>
        </w:rPr>
        <w:t xml:space="preserve"> </w:t>
      </w:r>
      <w:r>
        <w:t>об</w:t>
      </w:r>
      <w:r>
        <w:rPr>
          <w:spacing w:val="1"/>
        </w:rPr>
        <w:t xml:space="preserve"> </w:t>
      </w:r>
      <w:r>
        <w:t>аннулировании</w:t>
      </w:r>
      <w:r>
        <w:rPr>
          <w:spacing w:val="1"/>
        </w:rPr>
        <w:t xml:space="preserve"> </w:t>
      </w:r>
      <w:r>
        <w:t>адреса</w:t>
      </w:r>
      <w:r>
        <w:rPr>
          <w:spacing w:val="1"/>
        </w:rPr>
        <w:t xml:space="preserve"> </w:t>
      </w:r>
      <w:r>
        <w:t>объекта</w:t>
      </w:r>
      <w:r>
        <w:rPr>
          <w:spacing w:val="1"/>
        </w:rPr>
        <w:t xml:space="preserve"> </w:t>
      </w:r>
      <w:r>
        <w:t>адресации</w:t>
      </w:r>
      <w:r>
        <w:rPr>
          <w:spacing w:val="1"/>
        </w:rPr>
        <w:t xml:space="preserve"> </w:t>
      </w:r>
      <w:r>
        <w:t>(допускается</w:t>
      </w:r>
      <w:r>
        <w:rPr>
          <w:spacing w:val="68"/>
        </w:rPr>
        <w:t xml:space="preserve"> </w:t>
      </w:r>
      <w:r>
        <w:t>объединение</w:t>
      </w:r>
      <w:r>
        <w:rPr>
          <w:spacing w:val="68"/>
        </w:rPr>
        <w:t xml:space="preserve"> </w:t>
      </w:r>
      <w:r>
        <w:t>с</w:t>
      </w:r>
      <w:r>
        <w:rPr>
          <w:spacing w:val="67"/>
        </w:rPr>
        <w:t xml:space="preserve"> </w:t>
      </w:r>
      <w:r>
        <w:t>решением</w:t>
      </w:r>
      <w:r>
        <w:rPr>
          <w:spacing w:val="68"/>
        </w:rPr>
        <w:t xml:space="preserve"> </w:t>
      </w:r>
      <w:r>
        <w:t>о</w:t>
      </w:r>
      <w:r>
        <w:rPr>
          <w:spacing w:val="67"/>
        </w:rPr>
        <w:t xml:space="preserve"> </w:t>
      </w:r>
      <w:r>
        <w:t>присвоении</w:t>
      </w:r>
      <w:r>
        <w:rPr>
          <w:spacing w:val="1"/>
        </w:rPr>
        <w:t xml:space="preserve"> </w:t>
      </w:r>
      <w:r>
        <w:t>адреса</w:t>
      </w:r>
      <w:r>
        <w:rPr>
          <w:spacing w:val="16"/>
        </w:rPr>
        <w:t xml:space="preserve"> </w:t>
      </w:r>
      <w:r>
        <w:t>объекту</w:t>
      </w:r>
      <w:r>
        <w:rPr>
          <w:spacing w:val="13"/>
        </w:rPr>
        <w:t xml:space="preserve"> </w:t>
      </w:r>
      <w:r>
        <w:t>адресации);</w:t>
      </w:r>
    </w:p>
    <w:p w:rsidR="00903E56" w:rsidRDefault="00903E56" w:rsidP="00903E56">
      <w:pPr>
        <w:pStyle w:val="ac"/>
        <w:ind w:left="0" w:right="-1" w:firstLine="709"/>
        <w:jc w:val="both"/>
      </w:pPr>
      <w:r>
        <w:t>3) решение</w:t>
      </w:r>
      <w:r>
        <w:rPr>
          <w:spacing w:val="68"/>
        </w:rPr>
        <w:t xml:space="preserve"> </w:t>
      </w:r>
      <w:r>
        <w:t>Уполномоченного</w:t>
      </w:r>
      <w:r>
        <w:rPr>
          <w:spacing w:val="68"/>
        </w:rPr>
        <w:t xml:space="preserve"> </w:t>
      </w:r>
      <w:r>
        <w:t>органа</w:t>
      </w:r>
      <w:r>
        <w:rPr>
          <w:spacing w:val="68"/>
        </w:rPr>
        <w:t xml:space="preserve"> </w:t>
      </w:r>
      <w:r>
        <w:t>об</w:t>
      </w:r>
      <w:r>
        <w:rPr>
          <w:spacing w:val="68"/>
        </w:rPr>
        <w:t xml:space="preserve"> </w:t>
      </w:r>
      <w:r>
        <w:t>изменении</w:t>
      </w:r>
      <w:r>
        <w:rPr>
          <w:spacing w:val="1"/>
        </w:rPr>
        <w:t xml:space="preserve"> </w:t>
      </w:r>
      <w:r>
        <w:t>адреса</w:t>
      </w:r>
      <w:r>
        <w:rPr>
          <w:spacing w:val="16"/>
        </w:rPr>
        <w:t xml:space="preserve"> </w:t>
      </w:r>
      <w:r>
        <w:t>объекту</w:t>
      </w:r>
      <w:r>
        <w:rPr>
          <w:spacing w:val="14"/>
        </w:rPr>
        <w:t xml:space="preserve"> </w:t>
      </w:r>
      <w:r>
        <w:t>адресации;</w:t>
      </w:r>
    </w:p>
    <w:p w:rsidR="00903E56" w:rsidRDefault="00903E56" w:rsidP="00903E56">
      <w:pPr>
        <w:pStyle w:val="ac"/>
        <w:ind w:left="0" w:right="-1" w:firstLine="709"/>
        <w:jc w:val="both"/>
      </w:pPr>
      <w:r>
        <w:t>4) решение Уполномоченного органа об отказе</w:t>
      </w:r>
      <w:r>
        <w:rPr>
          <w:spacing w:val="-65"/>
        </w:rPr>
        <w:t xml:space="preserve"> </w:t>
      </w:r>
      <w:r>
        <w:t>в</w:t>
      </w:r>
      <w:r>
        <w:rPr>
          <w:spacing w:val="8"/>
        </w:rPr>
        <w:t xml:space="preserve"> </w:t>
      </w:r>
      <w:r>
        <w:t>присвоении</w:t>
      </w:r>
      <w:r>
        <w:rPr>
          <w:spacing w:val="36"/>
        </w:rPr>
        <w:t xml:space="preserve"> </w:t>
      </w:r>
      <w:r>
        <w:t>объекту адресации</w:t>
      </w:r>
      <w:r>
        <w:rPr>
          <w:spacing w:val="32"/>
        </w:rPr>
        <w:t xml:space="preserve"> </w:t>
      </w:r>
      <w:r>
        <w:t>адреса</w:t>
      </w:r>
      <w:r>
        <w:rPr>
          <w:spacing w:val="15"/>
        </w:rPr>
        <w:t xml:space="preserve"> </w:t>
      </w:r>
      <w:r>
        <w:t>или</w:t>
      </w:r>
      <w:r>
        <w:rPr>
          <w:spacing w:val="15"/>
        </w:rPr>
        <w:t xml:space="preserve"> </w:t>
      </w:r>
      <w:r>
        <w:t>аннулировании</w:t>
      </w:r>
      <w:r>
        <w:rPr>
          <w:spacing w:val="37"/>
        </w:rPr>
        <w:t xml:space="preserve"> </w:t>
      </w:r>
      <w:r>
        <w:t>его</w:t>
      </w:r>
      <w:r>
        <w:rPr>
          <w:spacing w:val="18"/>
        </w:rPr>
        <w:t xml:space="preserve"> </w:t>
      </w:r>
      <w:r>
        <w:t>адреса.</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53.1. В случае обнаружения уполномоченным органом опечаток и ошибок </w:t>
      </w:r>
      <w:proofErr w:type="gramStart"/>
      <w:r>
        <w:rPr>
          <w:rFonts w:ascii="Times New Roman" w:hAnsi="Times New Roman"/>
          <w:sz w:val="24"/>
          <w:szCs w:val="24"/>
        </w:rPr>
        <w:t>в</w:t>
      </w:r>
      <w:proofErr w:type="gramEnd"/>
      <w:r>
        <w:rPr>
          <w:rFonts w:ascii="Times New Roman" w:hAnsi="Times New Roman"/>
          <w:sz w:val="24"/>
          <w:szCs w:val="24"/>
        </w:rPr>
        <w:t xml:space="preserve"> </w:t>
      </w:r>
      <w:proofErr w:type="gramStart"/>
      <w:r>
        <w:rPr>
          <w:rFonts w:ascii="Times New Roman" w:hAnsi="Times New Roman"/>
          <w:sz w:val="24"/>
          <w:szCs w:val="24"/>
        </w:rPr>
        <w:t>выданных</w:t>
      </w:r>
      <w:proofErr w:type="gramEnd"/>
      <w:r>
        <w:rPr>
          <w:rFonts w:ascii="Times New Roman" w:hAnsi="Times New Roman"/>
          <w:sz w:val="24"/>
          <w:szCs w:val="24"/>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903E56" w:rsidRDefault="00903E56" w:rsidP="00903E56">
      <w:pPr>
        <w:adjustRightInd w:val="0"/>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Pr>
          <w:rFonts w:ascii="Times New Roman" w:hAnsi="Times New Roman"/>
          <w:sz w:val="24"/>
          <w:szCs w:val="24"/>
        </w:rPr>
        <w:t xml:space="preserve"> К письменному заявлению прилагаются документы, обосновывающие необходимость вносимых изменений.</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53.2. Варианты предоставления муниципальной услуги, необходимые для выдачи </w:t>
      </w:r>
      <w:proofErr w:type="gramStart"/>
      <w:r>
        <w:rPr>
          <w:rFonts w:ascii="Times New Roman" w:hAnsi="Times New Roman"/>
          <w:sz w:val="24"/>
          <w:szCs w:val="24"/>
        </w:rPr>
        <w:t>дубликата документа, выданного по результатам предоставления муниципальной услуги отсутствуют</w:t>
      </w:r>
      <w:proofErr w:type="gramEnd"/>
      <w:r>
        <w:rPr>
          <w:rFonts w:ascii="Times New Roman" w:hAnsi="Times New Roman"/>
          <w:sz w:val="24"/>
          <w:szCs w:val="24"/>
        </w:rPr>
        <w:t>.</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53.3. Порядок оставления запроса заявителя о предоставлении муниципальной услуги без рассмотрения не предусмотрен.</w:t>
      </w:r>
    </w:p>
    <w:p w:rsidR="00903E56" w:rsidRDefault="00903E56" w:rsidP="00903E56">
      <w:pPr>
        <w:pStyle w:val="ac"/>
        <w:ind w:left="0" w:right="-1" w:firstLine="709"/>
        <w:jc w:val="both"/>
      </w:pPr>
      <w:r>
        <w:lastRenderedPageBreak/>
        <w:t>54. Предоставление муниципальной услуги включает в себя выполнение следующих административных процедур:</w:t>
      </w:r>
    </w:p>
    <w:p w:rsidR="00903E56" w:rsidRDefault="00903E56" w:rsidP="00903E56">
      <w:pPr>
        <w:pStyle w:val="ac"/>
        <w:ind w:left="0" w:right="445" w:firstLine="709"/>
      </w:pPr>
      <w:r>
        <w:t xml:space="preserve">1) установление личности Заявителя (представителя Заявителя); </w:t>
      </w:r>
    </w:p>
    <w:p w:rsidR="00903E56" w:rsidRDefault="00903E56" w:rsidP="00903E56">
      <w:pPr>
        <w:pStyle w:val="ac"/>
        <w:ind w:left="0" w:right="-1" w:firstLine="709"/>
        <w:jc w:val="both"/>
      </w:pPr>
      <w:r>
        <w:t>2) регистрация заявления;</w:t>
      </w:r>
    </w:p>
    <w:p w:rsidR="00903E56" w:rsidRDefault="00903E56" w:rsidP="00903E56">
      <w:pPr>
        <w:pStyle w:val="ac"/>
        <w:ind w:left="0" w:right="-1" w:firstLine="709"/>
        <w:jc w:val="both"/>
      </w:pPr>
      <w:r>
        <w:t>3) проверка комплектности документов, необходимых для предоставления Услуги;</w:t>
      </w:r>
    </w:p>
    <w:p w:rsidR="00903E56" w:rsidRDefault="00903E56" w:rsidP="00903E56">
      <w:pPr>
        <w:pStyle w:val="ac"/>
        <w:ind w:left="0" w:right="-1" w:firstLine="709"/>
        <w:jc w:val="both"/>
      </w:pPr>
      <w:r>
        <w:t>4) получение сведений посредством</w:t>
      </w:r>
      <w:r>
        <w:tab/>
        <w:t>единой системы межведомственного электронного взаимодействия (далее — СМЭВ);</w:t>
      </w:r>
    </w:p>
    <w:p w:rsidR="00903E56" w:rsidRDefault="00903E56" w:rsidP="00903E56">
      <w:pPr>
        <w:pStyle w:val="ac"/>
        <w:ind w:left="0" w:right="-1" w:firstLine="709"/>
        <w:jc w:val="both"/>
      </w:pPr>
      <w:r>
        <w:t xml:space="preserve">5) рассмотрение документов, необходимых для предоставления Услуги; </w:t>
      </w:r>
    </w:p>
    <w:p w:rsidR="00903E56" w:rsidRDefault="00903E56" w:rsidP="00903E56">
      <w:pPr>
        <w:pStyle w:val="ac"/>
        <w:ind w:left="0" w:right="-1" w:firstLine="709"/>
        <w:jc w:val="both"/>
      </w:pPr>
      <w:r>
        <w:t>6) принятие решения по результатам оказания Услуги;</w:t>
      </w:r>
    </w:p>
    <w:p w:rsidR="00903E56" w:rsidRDefault="00903E56" w:rsidP="00903E56">
      <w:pPr>
        <w:pStyle w:val="ac"/>
        <w:ind w:left="0" w:right="-1" w:firstLine="709"/>
        <w:jc w:val="both"/>
      </w:pPr>
      <w:r>
        <w:t>7) внесение результата оказания Услуги в государственный адресный реестр, ведение которого осуществляется в электронном виде;</w:t>
      </w:r>
    </w:p>
    <w:p w:rsidR="00903E56" w:rsidRDefault="00903E56" w:rsidP="00903E56">
      <w:pPr>
        <w:pStyle w:val="ac"/>
        <w:ind w:left="0" w:right="-1" w:firstLine="709"/>
        <w:jc w:val="both"/>
      </w:pPr>
      <w:r>
        <w:t>8) выдача результата оказания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55. В соответствии с выбранным вариантом предоставления услуги заявитель обращается в орган местного самоуправления одним из способов, указанным в пункте 18 Административного регламента.</w:t>
      </w:r>
    </w:p>
    <w:p w:rsidR="00903E56" w:rsidRDefault="00903E56" w:rsidP="00903E56">
      <w:pPr>
        <w:pStyle w:val="ac"/>
        <w:tabs>
          <w:tab w:val="left" w:pos="1417"/>
        </w:tabs>
        <w:ind w:left="0" w:right="-1" w:firstLine="709"/>
        <w:jc w:val="both"/>
      </w:pPr>
      <w:r>
        <w:t>56. Административные процедуры (действия), выполняемые МФЦ, описываются                      в соглашении о взаимодействии между органом местного самоуправления и МФЦ</w:t>
      </w:r>
      <w:r>
        <w:br/>
        <w:t>(при наличии).</w:t>
      </w:r>
    </w:p>
    <w:p w:rsidR="00903E56" w:rsidRDefault="00903E56" w:rsidP="00903E56">
      <w:pPr>
        <w:adjustRightInd w:val="0"/>
        <w:spacing w:after="0" w:line="240" w:lineRule="auto"/>
        <w:ind w:right="-1" w:firstLine="709"/>
        <w:jc w:val="both"/>
        <w:rPr>
          <w:rFonts w:ascii="Times New Roman" w:hAnsi="Times New Roman"/>
          <w:b/>
          <w:sz w:val="24"/>
          <w:szCs w:val="24"/>
        </w:rPr>
      </w:pPr>
    </w:p>
    <w:p w:rsidR="00903E56" w:rsidRDefault="00903E56" w:rsidP="00903E56">
      <w:pPr>
        <w:adjustRightInd w:val="0"/>
        <w:spacing w:after="0" w:line="240" w:lineRule="auto"/>
        <w:ind w:right="-1"/>
        <w:jc w:val="center"/>
        <w:rPr>
          <w:rFonts w:ascii="Times New Roman" w:hAnsi="Times New Roman"/>
          <w:b/>
          <w:sz w:val="24"/>
          <w:szCs w:val="24"/>
        </w:rPr>
      </w:pPr>
      <w:r>
        <w:rPr>
          <w:rFonts w:ascii="Times New Roman" w:hAnsi="Times New Roman"/>
          <w:b/>
          <w:sz w:val="24"/>
          <w:szCs w:val="24"/>
        </w:rPr>
        <w:t>Описание административной процедуры профилирования заявителя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57. Описание административной процедуры профилирования заявителя определяется в соответствии с вариантом предоставления муниципальной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В случае использования Портала заявителю предлагается вариант услуги, подобранный под заявителя, с перечнем необходимых документов, сроками предоставления услуги и результатом. Для этого заявитель должен заполнить все разделы личного кабинета на Портале.</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Формирование запроса осуществляется посредством заполнения электронной формы заявления на Портале без необходимости дополнительной подачи в иной форме.</w:t>
      </w:r>
    </w:p>
    <w:p w:rsidR="00903E56" w:rsidRDefault="00903E56" w:rsidP="00903E56">
      <w:pPr>
        <w:adjustRightInd w:val="0"/>
        <w:spacing w:after="0" w:line="240" w:lineRule="auto"/>
        <w:ind w:right="445" w:firstLine="709"/>
        <w:jc w:val="both"/>
        <w:rPr>
          <w:rFonts w:ascii="Times New Roman" w:hAnsi="Times New Roman"/>
          <w:sz w:val="24"/>
          <w:szCs w:val="24"/>
        </w:rPr>
      </w:pPr>
    </w:p>
    <w:p w:rsidR="00903E56" w:rsidRDefault="00903E56" w:rsidP="00903E56">
      <w:pPr>
        <w:spacing w:after="0" w:line="240" w:lineRule="auto"/>
        <w:ind w:right="-1"/>
        <w:jc w:val="center"/>
        <w:outlineLvl w:val="2"/>
        <w:rPr>
          <w:rFonts w:ascii="Times New Roman" w:hAnsi="Times New Roman"/>
          <w:b/>
          <w:sz w:val="24"/>
          <w:szCs w:val="24"/>
        </w:rPr>
      </w:pPr>
      <w:r>
        <w:rPr>
          <w:rFonts w:ascii="Times New Roman" w:hAnsi="Times New Roman"/>
          <w:b/>
          <w:sz w:val="24"/>
          <w:szCs w:val="24"/>
        </w:rPr>
        <w:t xml:space="preserve">Подразделы, содержащие описание вариантов предоставления </w:t>
      </w:r>
    </w:p>
    <w:p w:rsidR="00903E56" w:rsidRDefault="00903E56" w:rsidP="00903E56">
      <w:pPr>
        <w:spacing w:after="0" w:line="240" w:lineRule="auto"/>
        <w:ind w:right="-1"/>
        <w:jc w:val="center"/>
        <w:outlineLvl w:val="2"/>
        <w:rPr>
          <w:rFonts w:ascii="Times New Roman" w:hAnsi="Times New Roman"/>
          <w:b/>
          <w:sz w:val="24"/>
          <w:szCs w:val="24"/>
        </w:rPr>
      </w:pPr>
      <w:r>
        <w:rPr>
          <w:rFonts w:ascii="Times New Roman" w:hAnsi="Times New Roman"/>
          <w:b/>
          <w:sz w:val="24"/>
          <w:szCs w:val="24"/>
        </w:rPr>
        <w:t xml:space="preserve">муниципальной услуги </w:t>
      </w:r>
    </w:p>
    <w:p w:rsidR="00903E56" w:rsidRDefault="00903E56" w:rsidP="00903E56">
      <w:pPr>
        <w:spacing w:after="0" w:line="240" w:lineRule="auto"/>
        <w:ind w:right="445" w:firstLine="709"/>
        <w:jc w:val="center"/>
        <w:outlineLvl w:val="2"/>
        <w:rPr>
          <w:rFonts w:ascii="Times New Roman" w:hAnsi="Times New Roman"/>
          <w:b/>
          <w:sz w:val="24"/>
          <w:szCs w:val="24"/>
        </w:rPr>
      </w:pPr>
    </w:p>
    <w:p w:rsidR="00903E56" w:rsidRDefault="00903E56" w:rsidP="00903E56">
      <w:pPr>
        <w:spacing w:after="0" w:line="240" w:lineRule="auto"/>
        <w:ind w:right="445"/>
        <w:jc w:val="center"/>
        <w:outlineLvl w:val="2"/>
        <w:rPr>
          <w:rFonts w:ascii="Times New Roman" w:hAnsi="Times New Roman"/>
          <w:b/>
          <w:sz w:val="24"/>
          <w:szCs w:val="24"/>
        </w:rPr>
      </w:pPr>
      <w:r>
        <w:rPr>
          <w:rFonts w:ascii="Times New Roman" w:hAnsi="Times New Roman"/>
          <w:b/>
          <w:sz w:val="24"/>
          <w:szCs w:val="24"/>
        </w:rPr>
        <w:t xml:space="preserve">Прием запроса и документов и (или) информации, </w:t>
      </w:r>
    </w:p>
    <w:p w:rsidR="00903E56" w:rsidRDefault="00903E56" w:rsidP="00903E56">
      <w:pPr>
        <w:adjustRightInd w:val="0"/>
        <w:spacing w:after="0" w:line="240" w:lineRule="auto"/>
        <w:ind w:right="445"/>
        <w:jc w:val="center"/>
        <w:rPr>
          <w:rFonts w:ascii="Times New Roman" w:hAnsi="Times New Roman"/>
          <w:b/>
          <w:sz w:val="24"/>
          <w:szCs w:val="24"/>
        </w:rPr>
      </w:pPr>
      <w:proofErr w:type="gramStart"/>
      <w:r>
        <w:rPr>
          <w:rFonts w:ascii="Times New Roman" w:hAnsi="Times New Roman"/>
          <w:b/>
          <w:sz w:val="24"/>
          <w:szCs w:val="24"/>
        </w:rPr>
        <w:t>необходимых</w:t>
      </w:r>
      <w:proofErr w:type="gramEnd"/>
      <w:r>
        <w:rPr>
          <w:rFonts w:ascii="Times New Roman" w:hAnsi="Times New Roman"/>
          <w:b/>
          <w:sz w:val="24"/>
          <w:szCs w:val="24"/>
        </w:rPr>
        <w:t xml:space="preserve"> для предоставления муниципальной услуги</w:t>
      </w:r>
    </w:p>
    <w:p w:rsidR="00903E56" w:rsidRDefault="00903E56" w:rsidP="00903E56">
      <w:pPr>
        <w:pStyle w:val="ac"/>
        <w:tabs>
          <w:tab w:val="left" w:pos="1417"/>
          <w:tab w:val="left" w:pos="9355"/>
        </w:tabs>
        <w:ind w:left="0" w:right="-1" w:firstLine="709"/>
        <w:jc w:val="both"/>
      </w:pPr>
      <w:r>
        <w:t>58.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 предусмотренных пунктом 30 настоящего Регламента.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w:t>
      </w:r>
    </w:p>
    <w:p w:rsidR="00903E56" w:rsidRDefault="00903E56" w:rsidP="00903E56">
      <w:pPr>
        <w:pStyle w:val="ac"/>
        <w:tabs>
          <w:tab w:val="left" w:pos="1417"/>
        </w:tabs>
        <w:ind w:left="0" w:right="-1" w:firstLine="709"/>
        <w:jc w:val="both"/>
      </w:pPr>
      <w:r>
        <w:t>58.1. При поступлении заявлений в электронном виде с Портала ответственный специалист действует в соответствии с требованиями нормативных правовых актов.</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59. Перечень документов, необходимых для предоставления муниципальной услуги в соответствии с вариантом предоставления муниципальной услуги, указанный в пункте 30 Административного регламента, заявитель предоставляет способом, установленным в пункте 18 Административного регламента.</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60. Способы установления личности заявителя (представителя заявителя) определяются для каждого способа подачи запроса и документов, необходимых для предоставления муниципальной услуги.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61.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lastRenderedPageBreak/>
        <w:t>61.1. В случае подачи уведомления через Портал личность заявителя (представителя заявителя) устанавливается посредством прохождения идентификац</w:t>
      </w:r>
      <w:proofErr w:type="gramStart"/>
      <w:r>
        <w:rPr>
          <w:rFonts w:ascii="Times New Roman" w:hAnsi="Times New Roman"/>
          <w:sz w:val="24"/>
          <w:szCs w:val="24"/>
        </w:rPr>
        <w:t>ии и ау</w:t>
      </w:r>
      <w:proofErr w:type="gramEnd"/>
      <w:r>
        <w:rPr>
          <w:rFonts w:ascii="Times New Roman" w:hAnsi="Times New Roman"/>
          <w:sz w:val="24"/>
          <w:szCs w:val="24"/>
        </w:rPr>
        <w:t>тентификации в соответствии с нормативными правовыми актами Российской Федерации (в случае, если заявитель прошел авторизацию через ЕСИА предоставление документов, устанавливающих личность не требуется).</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62. Перечень оснований для принятия решения об отказе в приеме документов, необходимых для предоставления муниципальной услуги, указан в пункте 38 Административного регламента.</w:t>
      </w:r>
    </w:p>
    <w:p w:rsidR="00903E56" w:rsidRDefault="00903E56" w:rsidP="00903E56">
      <w:pPr>
        <w:pStyle w:val="ac"/>
        <w:tabs>
          <w:tab w:val="left" w:pos="1417"/>
        </w:tabs>
        <w:ind w:left="0" w:right="-1" w:firstLine="709"/>
        <w:jc w:val="both"/>
      </w:pPr>
      <w:r>
        <w:t xml:space="preserve">Уполномоченное должностное лицо осуществляет проверку заявления и документов на наличие указанных в пункте 38 Административного регламента оснований для отказа в приеме такого заявления и документов.   </w:t>
      </w:r>
    </w:p>
    <w:p w:rsidR="00903E56" w:rsidRDefault="00903E56" w:rsidP="00903E56">
      <w:pPr>
        <w:pStyle w:val="ac"/>
        <w:tabs>
          <w:tab w:val="left" w:pos="1417"/>
          <w:tab w:val="left" w:pos="9355"/>
        </w:tabs>
        <w:ind w:left="0" w:right="-1" w:firstLine="709"/>
        <w:jc w:val="both"/>
      </w:pPr>
      <w:r>
        <w:t xml:space="preserve">При наличии указанных в пункте 37 Административного регламента снований для отказа в приеме заявления и документов уполномоченное должностное лицо принимает решение об отказе в приеме такого заявления и документов. </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63. Муниципальная услуга  предоставляется  по экстерриториальному принципу.</w:t>
      </w:r>
    </w:p>
    <w:p w:rsidR="00903E56" w:rsidRDefault="00903E56" w:rsidP="00903E56">
      <w:pPr>
        <w:adjustRightInd w:val="0"/>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 xml:space="preserve">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осуществляются в многофункциональном центре </w:t>
      </w:r>
      <w:r w:rsidR="009A7CDA">
        <w:rPr>
          <w:rFonts w:ascii="Times New Roman" w:hAnsi="Times New Roman"/>
          <w:sz w:val="24"/>
          <w:szCs w:val="24"/>
        </w:rPr>
        <w:t>Астраханской</w:t>
      </w:r>
      <w:r>
        <w:rPr>
          <w:rFonts w:ascii="Times New Roman" w:hAnsi="Times New Roman"/>
          <w:sz w:val="24"/>
          <w:szCs w:val="24"/>
        </w:rPr>
        <w:t xml:space="preserve">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roofErr w:type="gramEnd"/>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64. Заявления подлежат регистрации, которая осуществляется в течение 1-го рабочего дня со дня его поступления в орган местного самоуправления в порядке, определенном инструкцией по делопроизводству.</w:t>
      </w:r>
    </w:p>
    <w:p w:rsidR="00903E56" w:rsidRDefault="00903E56" w:rsidP="00903E56">
      <w:pPr>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903E56" w:rsidRDefault="00903E56" w:rsidP="00903E56">
      <w:pPr>
        <w:adjustRightInd w:val="0"/>
        <w:spacing w:after="0" w:line="240" w:lineRule="auto"/>
        <w:ind w:right="-1" w:firstLine="709"/>
        <w:jc w:val="both"/>
        <w:rPr>
          <w:rFonts w:ascii="Times New Roman" w:hAnsi="Times New Roman"/>
          <w:sz w:val="24"/>
          <w:szCs w:val="24"/>
        </w:rPr>
      </w:pPr>
      <w:proofErr w:type="gramStart"/>
      <w:r>
        <w:rPr>
          <w:rFonts w:ascii="Times New Roman" w:hAnsi="Times New Roman"/>
          <w:sz w:val="24"/>
          <w:szCs w:val="24"/>
        </w:rPr>
        <w:t>В случае наличия оснований для отказа в приеме документов, необходимых для предоставления Услуги, указанных в пункте 37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w:t>
      </w:r>
      <w:proofErr w:type="gramEnd"/>
      <w:r>
        <w:rPr>
          <w:rFonts w:ascii="Times New Roman" w:hAnsi="Times New Roman"/>
          <w:sz w:val="24"/>
          <w:szCs w:val="24"/>
        </w:rPr>
        <w:t xml:space="preserve"> постановления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Время выполнения административной процедуры: в течение 1-го рабочего дня со дня получения (регистрации) заявления о предоставлении муниципальной услуги.</w:t>
      </w:r>
    </w:p>
    <w:p w:rsidR="00903E56" w:rsidRDefault="00903E56" w:rsidP="00903E56">
      <w:pPr>
        <w:pStyle w:val="ac"/>
        <w:tabs>
          <w:tab w:val="left" w:pos="1417"/>
        </w:tabs>
        <w:ind w:left="0" w:right="445" w:firstLine="709"/>
      </w:pPr>
    </w:p>
    <w:p w:rsidR="00903E56" w:rsidRDefault="00903E56" w:rsidP="00903E56">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Межведомственное информационное взаимодействие</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65. Основанием для направления межведомственного запроса в органы (организации), представляющие сведения в рамках межведомственного информационного взаимодействия, является непредставление заявителем самостоятельно документов, предусмотренных подпунктами «6», «д», «з» и «и» пункта 30 настоящего Регламента, </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66. Уполномоченные органы запрашивают документы, указанные в пункте 30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Pr>
          <w:rFonts w:ascii="Times New Roman" w:hAnsi="Times New Roman" w:cs="Times New Roman"/>
          <w:sz w:val="24"/>
          <w:szCs w:val="24"/>
        </w:rPr>
        <w:t>направления</w:t>
      </w:r>
      <w:proofErr w:type="gramEnd"/>
      <w:r>
        <w:rPr>
          <w:rFonts w:ascii="Times New Roman" w:hAnsi="Times New Roman" w:cs="Times New Roman"/>
          <w:sz w:val="24"/>
          <w:szCs w:val="24"/>
        </w:rPr>
        <w:t xml:space="preserve"> в </w:t>
      </w:r>
      <w:r>
        <w:rPr>
          <w:rFonts w:ascii="Times New Roman" w:hAnsi="Times New Roman" w:cs="Times New Roman"/>
          <w:sz w:val="24"/>
          <w:szCs w:val="24"/>
        </w:rPr>
        <w:lastRenderedPageBreak/>
        <w:t>процессе регистрации заявления автоматически сформированных запросов в рамках межведомственного информационного взаимодействия.</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В случае направления заявления посредством Портала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67. При предоставлении Услуги запрещается требовать от Заявителя:</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03E56" w:rsidRDefault="00903E56" w:rsidP="00903E5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210-ФЗ.</w:t>
      </w:r>
      <w:proofErr w:type="gramEnd"/>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903E56" w:rsidRDefault="00903E56" w:rsidP="00903E5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903E56" w:rsidRDefault="00903E56" w:rsidP="00903E5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необходимых</w:t>
      </w:r>
      <w:proofErr w:type="gramEnd"/>
      <w:r>
        <w:rPr>
          <w:rFonts w:ascii="Times New Roman" w:hAnsi="Times New Roman" w:cs="Times New Roman"/>
          <w:sz w:val="24"/>
          <w:szCs w:val="24"/>
        </w:rPr>
        <w:t xml:space="preserve"> для предоставления Услуги, либо руководителя организации, предусмотренной частью 1.2 статьи 16 Федерального закона № 210-ФЗ, уведомляется Заявитель, а также приносятся извинения за доставленные неудобства.</w:t>
      </w:r>
    </w:p>
    <w:p w:rsidR="00903E56" w:rsidRDefault="00903E56" w:rsidP="00903E56">
      <w:pPr>
        <w:pStyle w:val="ConsPlusNormal0"/>
        <w:ind w:firstLine="709"/>
        <w:jc w:val="center"/>
        <w:rPr>
          <w:rFonts w:ascii="Times New Roman" w:hAnsi="Times New Roman" w:cs="Times New Roman"/>
          <w:b/>
          <w:sz w:val="24"/>
          <w:szCs w:val="24"/>
        </w:rPr>
      </w:pPr>
    </w:p>
    <w:p w:rsidR="00903E56" w:rsidRDefault="00903E56" w:rsidP="00903E56">
      <w:pPr>
        <w:pStyle w:val="ConsPlusNormal0"/>
        <w:jc w:val="center"/>
        <w:rPr>
          <w:rFonts w:ascii="Times New Roman" w:hAnsi="Times New Roman" w:cs="Times New Roman"/>
          <w:b/>
          <w:sz w:val="24"/>
          <w:szCs w:val="24"/>
        </w:rPr>
      </w:pPr>
      <w:r>
        <w:rPr>
          <w:rFonts w:ascii="Times New Roman" w:hAnsi="Times New Roman" w:cs="Times New Roman"/>
          <w:b/>
          <w:sz w:val="24"/>
          <w:szCs w:val="24"/>
        </w:rPr>
        <w:t>Приостановление предоставления муниципальной услуги</w:t>
      </w:r>
    </w:p>
    <w:p w:rsidR="00903E56" w:rsidRDefault="00903E56" w:rsidP="00903E56">
      <w:pPr>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68. Оснований для приостановления предоставления услуги законодательством Российской Федерации не предусмотрено.</w:t>
      </w:r>
    </w:p>
    <w:p w:rsidR="00903E56" w:rsidRDefault="00903E56" w:rsidP="00903E56">
      <w:pPr>
        <w:spacing w:after="0" w:line="240" w:lineRule="auto"/>
        <w:ind w:firstLine="709"/>
        <w:jc w:val="center"/>
        <w:outlineLvl w:val="2"/>
        <w:rPr>
          <w:rFonts w:ascii="Times New Roman" w:hAnsi="Times New Roman"/>
          <w:b/>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 xml:space="preserve">Принятие решения о предоставлении муниципальной услуги </w:t>
      </w: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(об отказе в предоставлении муниципальной услуги)</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69. Основанием для начала административной процедуры является получение уполномоченным должностным лицом заявления о предоставлении муниципальной услуги с приложением документов, предусмотренных пунктом 30 настоящего Регламента и ответов на межведомственные запросы.</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70. Уполномоченное должностное лицо проводит проверку представленных документов и в соответствии с Правилами: </w:t>
      </w:r>
    </w:p>
    <w:p w:rsidR="00903E56" w:rsidRDefault="00903E56" w:rsidP="00903E56">
      <w:pPr>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 определяет возможность присвоения объекту адресации адреса или аннулирования его адреса;</w:t>
      </w:r>
    </w:p>
    <w:p w:rsidR="00903E56" w:rsidRDefault="00903E56" w:rsidP="00903E56">
      <w:pPr>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б) проводит осмотр местонахождения объекта адресации (при необходимости);</w:t>
      </w:r>
    </w:p>
    <w:p w:rsidR="00903E56" w:rsidRDefault="00903E56" w:rsidP="00903E56">
      <w:pPr>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в) принимает решение о присвоении объекту адресации адреса или его аннулировании в соответствии с требованиями к структуре адреса и порядком, которые установлены настоящими Правилами, или об отказе в присвоении объекту адресации адреса или аннулировании его адреса или об отказе в присвоении адреса или его аннулировании.</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 </w:t>
      </w:r>
    </w:p>
    <w:p w:rsidR="00903E56" w:rsidRDefault="00903E56" w:rsidP="00903E56">
      <w:pPr>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71. Уполномоченное должностное лицо осуществляет подготовку проекта решения о присвоении объекту адресации адреса или аннулировании его адреса (проекта решения об отказе в предоставлении) и представляет его уполномоченному должностному лицу органа местного самоуправления для подписания.</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72. Срок принятия решения о предоставлении (об отказе в предоставлении) муниципальной услуги указан в пункте 15 настоящего Регламента.</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Предоставление результата предоставления муниципальной услуги</w:t>
      </w:r>
    </w:p>
    <w:p w:rsidR="00903E56" w:rsidRDefault="00903E56" w:rsidP="00903E56">
      <w:pPr>
        <w:adjustRightInd w:val="0"/>
        <w:spacing w:after="0" w:line="240" w:lineRule="auto"/>
        <w:ind w:firstLine="709"/>
        <w:jc w:val="both"/>
        <w:rPr>
          <w:rFonts w:ascii="Times New Roman" w:hAnsi="Times New Roman"/>
          <w:sz w:val="24"/>
          <w:szCs w:val="24"/>
        </w:rPr>
      </w:pPr>
      <w:bookmarkStart w:id="37" w:name="sub_4056"/>
      <w:r>
        <w:rPr>
          <w:rFonts w:ascii="Times New Roman" w:hAnsi="Times New Roman"/>
          <w:sz w:val="24"/>
          <w:szCs w:val="24"/>
        </w:rPr>
        <w:t xml:space="preserve">73. </w:t>
      </w:r>
      <w:bookmarkStart w:id="38" w:name="sub_4057"/>
      <w:bookmarkEnd w:id="37"/>
      <w:r>
        <w:rPr>
          <w:rFonts w:ascii="Times New Roman" w:hAnsi="Times New Roman"/>
          <w:sz w:val="24"/>
          <w:szCs w:val="24"/>
        </w:rPr>
        <w:t>Основанием для начала административной процедуры является подписание уполномоченным должностным лицом органа местного самоуправления документа, являющегося результатом предоставления муниципальной услуги.</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74. Результатом административной процедуры является выдача заявителю (представителю заявителя) документа, являющегося результатом предоставления муниципальной услуги.</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75. В любое время с момента приёма документов заявителю (при обращении любым из доступных способов) предоставляются сведения о том, на каком этапе (в процессе выполнения какой административной процедуры) находится представленный им пакет документов, в том числе в электронной форме в личный кабинет заявителя на Портале.</w:t>
      </w:r>
      <w:bookmarkEnd w:id="38"/>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76. Документ, являющийся результатом предоставления муниципальной услуги, направляется уполномоченным органом заявителю одним из способов, указанным в заявлении:</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при предоставлении муниципальной услуги в электронной форме через Портал - в форме электронного документа не позднее одного рабочего дня со дня исполнения административной процедуры, указанной в пункте 74 Регламента. В данном случае документы готовятся в формате </w:t>
      </w:r>
      <w:proofErr w:type="spellStart"/>
      <w:r>
        <w:rPr>
          <w:rFonts w:ascii="Times New Roman" w:hAnsi="Times New Roman"/>
          <w:sz w:val="24"/>
          <w:szCs w:val="24"/>
        </w:rPr>
        <w:t>pdf</w:t>
      </w:r>
      <w:proofErr w:type="spellEnd"/>
      <w:r>
        <w:rPr>
          <w:rFonts w:ascii="Times New Roman" w:hAnsi="Times New Roman"/>
          <w:sz w:val="24"/>
          <w:szCs w:val="24"/>
        </w:rPr>
        <w:t xml:space="preserve">, подписываются открепленной усиленной квалифицированной электронной подписью уполномоченного должностного лица органа местного самоуправления (файл формата SIG). Указанные документы в формате электронного архива </w:t>
      </w:r>
      <w:proofErr w:type="spellStart"/>
      <w:r>
        <w:rPr>
          <w:rFonts w:ascii="Times New Roman" w:hAnsi="Times New Roman"/>
          <w:sz w:val="24"/>
          <w:szCs w:val="24"/>
        </w:rPr>
        <w:t>zip</w:t>
      </w:r>
      <w:proofErr w:type="spellEnd"/>
      <w:r>
        <w:rPr>
          <w:rFonts w:ascii="Times New Roman" w:hAnsi="Times New Roman"/>
          <w:sz w:val="24"/>
          <w:szCs w:val="24"/>
        </w:rPr>
        <w:t xml:space="preserve"> направляются в личный кабинет заявителя. При подписании документов усиленной квалифицированной ЭП </w:t>
      </w:r>
      <w:proofErr w:type="gramStart"/>
      <w:r>
        <w:rPr>
          <w:rFonts w:ascii="Times New Roman" w:hAnsi="Times New Roman"/>
          <w:sz w:val="24"/>
          <w:szCs w:val="24"/>
        </w:rPr>
        <w:t>заверение подлинности</w:t>
      </w:r>
      <w:proofErr w:type="gramEnd"/>
      <w:r>
        <w:rPr>
          <w:rFonts w:ascii="Times New Roman" w:hAnsi="Times New Roman"/>
          <w:sz w:val="24"/>
          <w:szCs w:val="24"/>
        </w:rPr>
        <w:t xml:space="preserve"> подписи должностного лица оттиском печати органа местного самоуправления (организации) не требуется;</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в форме документа на бумажном носителе лично под расписку не позднее одного рабочего дня со дня исполнения административной процедуры, указанной в пункте 74 Регламента;</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3)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903E56" w:rsidRDefault="00903E56" w:rsidP="00903E56">
      <w:pPr>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(при наличии соглашения о взаимодействии) орган местного самоуправления обеспечивает передачу документа в МФЦ для выдачи заявителю не позднее 1-го рабочего дня, следующего за днем исполнения административной процедуры, указанной в </w:t>
      </w:r>
      <w:hyperlink r:id="rId8" w:anchor="P424" w:history="1">
        <w:r>
          <w:rPr>
            <w:rStyle w:val="a3"/>
            <w:sz w:val="24"/>
            <w:szCs w:val="24"/>
          </w:rPr>
          <w:t xml:space="preserve">пункте </w:t>
        </w:r>
      </w:hyperlink>
      <w:r>
        <w:rPr>
          <w:rFonts w:ascii="Times New Roman" w:hAnsi="Times New Roman"/>
          <w:sz w:val="24"/>
          <w:szCs w:val="24"/>
        </w:rPr>
        <w:t>74 данного Регламента.</w:t>
      </w:r>
      <w:proofErr w:type="gramEnd"/>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77. Муниципальная услуга  предоставляется по экстерриториальному принципу.</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муниципальная услуга предоставляется по экстерриториальному принципу, получение результата муниципальной услуги, предоставляемой органом местного самоуправления, осуществляется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rsidR="00903E56" w:rsidRDefault="00903E56" w:rsidP="00903E56">
      <w:pPr>
        <w:adjustRightInd w:val="0"/>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Получение дополнительных сведений от заявителя</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78. Получение дополнительных сведений от заявителя не предусмотрено.</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79. Запрещается требовать от заявителя:</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3E56" w:rsidRDefault="00903E56" w:rsidP="00903E56">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муниципальной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w:t>
      </w:r>
      <w:proofErr w:type="gramEnd"/>
      <w:r>
        <w:rPr>
          <w:rFonts w:ascii="Times New Roman" w:hAnsi="Times New Roman"/>
          <w:sz w:val="24"/>
          <w:szCs w:val="24"/>
        </w:rPr>
        <w:t xml:space="preserve"> 27.07.2010  № 210-ФЗ;</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w:t>
      </w:r>
    </w:p>
    <w:p w:rsidR="00903E56" w:rsidRDefault="00903E56" w:rsidP="00903E56">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outlineLvl w:val="1"/>
        <w:rPr>
          <w:rFonts w:ascii="Times New Roman" w:hAnsi="Times New Roman"/>
          <w:b/>
          <w:sz w:val="24"/>
          <w:szCs w:val="24"/>
        </w:rPr>
      </w:pPr>
      <w:r>
        <w:rPr>
          <w:rFonts w:ascii="Times New Roman" w:hAnsi="Times New Roman"/>
          <w:b/>
          <w:bCs/>
          <w:color w:val="26282F"/>
          <w:sz w:val="24"/>
          <w:szCs w:val="24"/>
        </w:rPr>
        <w:t>IV.</w:t>
      </w:r>
      <w:r>
        <w:rPr>
          <w:rFonts w:ascii="Times New Roman" w:hAnsi="Times New Roman"/>
          <w:b/>
          <w:sz w:val="24"/>
          <w:szCs w:val="24"/>
        </w:rPr>
        <w:t xml:space="preserve"> Формы </w:t>
      </w:r>
      <w:proofErr w:type="gramStart"/>
      <w:r>
        <w:rPr>
          <w:rFonts w:ascii="Times New Roman" w:hAnsi="Times New Roman"/>
          <w:b/>
          <w:sz w:val="24"/>
          <w:szCs w:val="24"/>
        </w:rPr>
        <w:t>контроля за</w:t>
      </w:r>
      <w:proofErr w:type="gramEnd"/>
      <w:r>
        <w:rPr>
          <w:rFonts w:ascii="Times New Roman" w:hAnsi="Times New Roman"/>
          <w:b/>
          <w:sz w:val="24"/>
          <w:szCs w:val="24"/>
        </w:rPr>
        <w:t xml:space="preserve"> предоставлением муниципальной услуги</w:t>
      </w:r>
    </w:p>
    <w:p w:rsidR="00903E56" w:rsidRDefault="00903E56" w:rsidP="00903E56">
      <w:pPr>
        <w:spacing w:after="0" w:line="240" w:lineRule="auto"/>
        <w:ind w:firstLine="709"/>
        <w:jc w:val="both"/>
        <w:rPr>
          <w:rFonts w:ascii="Times New Roman" w:hAnsi="Times New Roman"/>
          <w:b/>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 xml:space="preserve">Порядок осуществления текущего </w:t>
      </w:r>
      <w:proofErr w:type="gramStart"/>
      <w:r>
        <w:rPr>
          <w:rFonts w:ascii="Times New Roman" w:hAnsi="Times New Roman"/>
          <w:b/>
          <w:sz w:val="24"/>
          <w:szCs w:val="24"/>
        </w:rPr>
        <w:t>контроля за</w:t>
      </w:r>
      <w:proofErr w:type="gramEnd"/>
      <w:r>
        <w:rPr>
          <w:rFonts w:ascii="Times New Roman" w:hAnsi="Times New Roman"/>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xml:space="preserve">80. Текущий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соблюдением и исполнением настоящего Регламента, иных нормативных правовых актов, устанавливающих требования к предоставлению </w:t>
      </w:r>
      <w:r>
        <w:rPr>
          <w:rFonts w:ascii="Times New Roman" w:hAnsi="Times New Roman"/>
          <w:sz w:val="24"/>
          <w:szCs w:val="24"/>
        </w:rPr>
        <w:lastRenderedPageBreak/>
        <w:t>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Текущий контроль осуществляется путем проведения плановых и внеплановых проверок:</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решений о предоставлении (об отказе в предоставлении) Услуги;</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выявления и устранения нарушений прав граждан;</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 xml:space="preserve">Порядок и периодичность осуществления </w:t>
      </w:r>
      <w:proofErr w:type="gramStart"/>
      <w:r>
        <w:rPr>
          <w:rFonts w:ascii="Times New Roman" w:hAnsi="Times New Roman"/>
          <w:b/>
          <w:sz w:val="24"/>
          <w:szCs w:val="24"/>
        </w:rPr>
        <w:t>плановых</w:t>
      </w:r>
      <w:proofErr w:type="gramEnd"/>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и внеплановых проверок полноты и качества предоставления</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 xml:space="preserve"> муниципальной услуги, в том числе порядок и формы</w:t>
      </w:r>
    </w:p>
    <w:p w:rsidR="00903E56" w:rsidRDefault="00903E56" w:rsidP="00903E56">
      <w:pPr>
        <w:spacing w:after="0" w:line="240" w:lineRule="auto"/>
        <w:jc w:val="center"/>
        <w:rPr>
          <w:rFonts w:ascii="Times New Roman" w:hAnsi="Times New Roman"/>
          <w:b/>
          <w:sz w:val="24"/>
          <w:szCs w:val="24"/>
        </w:rPr>
      </w:pPr>
      <w:proofErr w:type="gramStart"/>
      <w:r>
        <w:rPr>
          <w:rFonts w:ascii="Times New Roman" w:hAnsi="Times New Roman"/>
          <w:b/>
          <w:sz w:val="24"/>
          <w:szCs w:val="24"/>
        </w:rPr>
        <w:t>контроля за</w:t>
      </w:r>
      <w:proofErr w:type="gramEnd"/>
      <w:r>
        <w:rPr>
          <w:rFonts w:ascii="Times New Roman" w:hAnsi="Times New Roman"/>
          <w:b/>
          <w:sz w:val="24"/>
          <w:szCs w:val="24"/>
        </w:rPr>
        <w:t xml:space="preserve"> полнотой и качеством предоставления муниципальной услуги</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81. Руководитель органа местного самоуправления организует контроль предоставления муниципальной услуги.</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82.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83.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 xml:space="preserve">84.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 </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Персональная ответственность специалистов, должностных лиц закрепляется в их должностных регламентах (инструкциях) в соответствии с требованиями законодательства Российской Федерации.</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ind w:firstLine="709"/>
        <w:jc w:val="center"/>
        <w:outlineLvl w:val="2"/>
        <w:rPr>
          <w:rFonts w:ascii="Times New Roman" w:hAnsi="Times New Roman"/>
          <w:b/>
          <w:sz w:val="24"/>
          <w:szCs w:val="24"/>
        </w:rPr>
      </w:pPr>
      <w:r>
        <w:rPr>
          <w:rFonts w:ascii="Times New Roman" w:hAnsi="Times New Roman"/>
          <w:b/>
          <w:sz w:val="24"/>
          <w:szCs w:val="24"/>
        </w:rPr>
        <w:t xml:space="preserve">Требования к порядку и формам </w:t>
      </w:r>
      <w:proofErr w:type="gramStart"/>
      <w:r>
        <w:rPr>
          <w:rFonts w:ascii="Times New Roman" w:hAnsi="Times New Roman"/>
          <w:b/>
          <w:sz w:val="24"/>
          <w:szCs w:val="24"/>
        </w:rPr>
        <w:t>контроля за</w:t>
      </w:r>
      <w:proofErr w:type="gramEnd"/>
      <w:r>
        <w:rPr>
          <w:rFonts w:ascii="Times New Roman" w:hAnsi="Times New Roman"/>
          <w:b/>
          <w:sz w:val="24"/>
          <w:szCs w:val="24"/>
        </w:rPr>
        <w:t xml:space="preserve"> предоставлением муниципальной услуги, в том числе со стороны граждан, их объединений и организаций</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85.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outlineLvl w:val="1"/>
        <w:rPr>
          <w:rFonts w:ascii="Times New Roman" w:hAnsi="Times New Roman"/>
          <w:b/>
          <w:sz w:val="24"/>
          <w:szCs w:val="24"/>
        </w:rPr>
      </w:pPr>
      <w:r>
        <w:rPr>
          <w:rFonts w:ascii="Times New Roman" w:hAnsi="Times New Roman"/>
          <w:b/>
          <w:sz w:val="24"/>
          <w:szCs w:val="24"/>
        </w:rPr>
        <w:t>V. Досудебный (внесудебный) порядок обжалования решений</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и действий (бездействия) органа местного самоуправления,</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 xml:space="preserve">многофункционального центра организаций, осуществляющих </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 xml:space="preserve">функции по предоставлению </w:t>
      </w:r>
      <w:proofErr w:type="gramStart"/>
      <w:r>
        <w:rPr>
          <w:rFonts w:ascii="Times New Roman" w:hAnsi="Times New Roman"/>
          <w:b/>
          <w:sz w:val="24"/>
          <w:szCs w:val="24"/>
        </w:rPr>
        <w:t>муниципальных</w:t>
      </w:r>
      <w:proofErr w:type="gramEnd"/>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услуг, а также их должностных лиц, муниципальных служащих, работников</w:t>
      </w:r>
    </w:p>
    <w:p w:rsidR="00903E56" w:rsidRDefault="00903E56" w:rsidP="00903E56">
      <w:pPr>
        <w:adjustRightInd w:val="0"/>
        <w:spacing w:after="0" w:line="240" w:lineRule="auto"/>
        <w:ind w:firstLine="709"/>
        <w:jc w:val="center"/>
        <w:rPr>
          <w:rFonts w:ascii="Times New Roman" w:hAnsi="Times New Roman"/>
          <w:b/>
          <w:sz w:val="24"/>
          <w:szCs w:val="24"/>
        </w:rPr>
      </w:pP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86. </w:t>
      </w:r>
      <w:proofErr w:type="gramStart"/>
      <w:r>
        <w:rPr>
          <w:rFonts w:ascii="Times New Roman" w:hAnsi="Times New Roman"/>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903E56" w:rsidRDefault="00903E56" w:rsidP="00903E56">
      <w:pPr>
        <w:adjustRightInd w:val="0"/>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Информация для заинтересованных лиц об их праве</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на досудебное (внесудебное) обжалование действий</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(бездействия) и (или) решений, принятых (осуществленных)</w:t>
      </w:r>
    </w:p>
    <w:p w:rsidR="00903E56" w:rsidRDefault="00903E56" w:rsidP="00903E56">
      <w:pPr>
        <w:spacing w:after="0" w:line="240" w:lineRule="auto"/>
        <w:ind w:firstLine="709"/>
        <w:jc w:val="center"/>
        <w:rPr>
          <w:rFonts w:ascii="Times New Roman" w:hAnsi="Times New Roman"/>
          <w:b/>
          <w:sz w:val="24"/>
          <w:szCs w:val="24"/>
        </w:rPr>
      </w:pPr>
      <w:r>
        <w:rPr>
          <w:rFonts w:ascii="Times New Roman" w:hAnsi="Times New Roman"/>
          <w:b/>
          <w:sz w:val="24"/>
          <w:szCs w:val="24"/>
        </w:rPr>
        <w:t>в ходе предоставления муниципальной услуги</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87.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 </w:t>
      </w:r>
    </w:p>
    <w:p w:rsidR="00903E56" w:rsidRDefault="00903E56" w:rsidP="00903E56">
      <w:pPr>
        <w:adjustRightInd w:val="0"/>
        <w:spacing w:after="0" w:line="240" w:lineRule="auto"/>
        <w:ind w:firstLine="709"/>
        <w:jc w:val="center"/>
        <w:rPr>
          <w:rFonts w:ascii="Times New Roman" w:hAnsi="Times New Roman"/>
          <w:b/>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Органы государственной власти, органы местного</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самоуправления, организации и уполномоченные</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 xml:space="preserve">на рассмотрение жалобы лица, которым может быть </w:t>
      </w:r>
      <w:proofErr w:type="gramStart"/>
      <w:r>
        <w:rPr>
          <w:rFonts w:ascii="Times New Roman" w:hAnsi="Times New Roman"/>
          <w:b/>
          <w:sz w:val="24"/>
          <w:szCs w:val="24"/>
        </w:rPr>
        <w:t>направлена</w:t>
      </w:r>
      <w:proofErr w:type="gramEnd"/>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жалоба заявителя в досудебном (внесудебном) порядке</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88. Жалоба подается в орган местного самоуправления, предоставляющий муниципальную услугу, МФЦ, либо в орган, являющийся учредителем МФЦ, а также антимонопольный орган.</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МФЦ подаются учредителю МФЦ. </w:t>
      </w:r>
    </w:p>
    <w:p w:rsidR="00903E56" w:rsidRDefault="00903E56" w:rsidP="00903E56">
      <w:pPr>
        <w:adjustRightInd w:val="0"/>
        <w:spacing w:after="0" w:line="240" w:lineRule="auto"/>
        <w:ind w:firstLine="709"/>
        <w:jc w:val="center"/>
        <w:rPr>
          <w:rFonts w:ascii="Times New Roman" w:hAnsi="Times New Roman"/>
          <w:b/>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Способы информирования заявителей о порядке подачи</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и рассмотрения жалобы, в том числе с использованием Портала</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89.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органов местного самоуправления, предоставляющих муниципальные услуги, на Портале.</w:t>
      </w:r>
    </w:p>
    <w:p w:rsidR="00903E56" w:rsidRDefault="00903E56" w:rsidP="00903E56">
      <w:pPr>
        <w:adjustRightInd w:val="0"/>
        <w:spacing w:after="0" w:line="240" w:lineRule="auto"/>
        <w:ind w:firstLine="709"/>
        <w:jc w:val="both"/>
        <w:rPr>
          <w:rFonts w:ascii="Times New Roman" w:hAnsi="Times New Roman"/>
          <w:sz w:val="24"/>
          <w:szCs w:val="24"/>
        </w:rPr>
      </w:pPr>
    </w:p>
    <w:p w:rsidR="00903E56" w:rsidRDefault="00903E56" w:rsidP="00903E56">
      <w:pPr>
        <w:spacing w:after="0" w:line="240" w:lineRule="auto"/>
        <w:jc w:val="center"/>
        <w:outlineLvl w:val="2"/>
        <w:rPr>
          <w:rFonts w:ascii="Times New Roman" w:hAnsi="Times New Roman"/>
          <w:b/>
          <w:sz w:val="24"/>
          <w:szCs w:val="24"/>
        </w:rPr>
      </w:pPr>
      <w:r>
        <w:rPr>
          <w:rFonts w:ascii="Times New Roman" w:hAnsi="Times New Roman"/>
          <w:b/>
          <w:sz w:val="24"/>
          <w:szCs w:val="24"/>
        </w:rPr>
        <w:t>Перечень нормативных правовых актов, регулирующих порядок</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досудебного (внесудебного) обжалования решений и действий</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(бездействия) органа местного самоуправления</w:t>
      </w:r>
    </w:p>
    <w:p w:rsidR="00903E56" w:rsidRDefault="006D4426" w:rsidP="00903E56">
      <w:pPr>
        <w:spacing w:after="0" w:line="240" w:lineRule="auto"/>
        <w:jc w:val="center"/>
        <w:rPr>
          <w:rFonts w:ascii="Times New Roman" w:hAnsi="Times New Roman"/>
          <w:b/>
          <w:sz w:val="24"/>
          <w:szCs w:val="24"/>
        </w:rPr>
      </w:pPr>
      <w:r>
        <w:rPr>
          <w:rFonts w:ascii="Times New Roman" w:hAnsi="Times New Roman"/>
          <w:b/>
          <w:sz w:val="24"/>
          <w:szCs w:val="24"/>
        </w:rPr>
        <w:t>Астраханской</w:t>
      </w:r>
      <w:r w:rsidR="00903E56">
        <w:rPr>
          <w:rFonts w:ascii="Times New Roman" w:hAnsi="Times New Roman"/>
          <w:b/>
          <w:sz w:val="24"/>
          <w:szCs w:val="24"/>
        </w:rPr>
        <w:t xml:space="preserve"> области, а также его должностных лиц</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90. - Федеральный </w:t>
      </w:r>
      <w:hyperlink r:id="rId9" w:history="1">
        <w:r>
          <w:rPr>
            <w:rStyle w:val="a3"/>
            <w:sz w:val="24"/>
            <w:szCs w:val="24"/>
          </w:rPr>
          <w:t>закон</w:t>
        </w:r>
      </w:hyperlink>
      <w:r>
        <w:rPr>
          <w:rFonts w:ascii="Times New Roman" w:hAnsi="Times New Roman"/>
          <w:sz w:val="24"/>
          <w:szCs w:val="24"/>
        </w:rPr>
        <w:t xml:space="preserve"> от 27.07.2010 № 210-ФЗ;</w:t>
      </w:r>
    </w:p>
    <w:p w:rsidR="00903E56" w:rsidRDefault="00903E56" w:rsidP="00903E56">
      <w:pPr>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постановлением</w:t>
      </w:r>
      <w:r>
        <w:rPr>
          <w:rFonts w:ascii="Times New Roman" w:hAnsi="Times New Roman"/>
          <w:spacing w:val="42"/>
          <w:sz w:val="24"/>
          <w:szCs w:val="24"/>
        </w:rPr>
        <w:t xml:space="preserve"> </w:t>
      </w:r>
      <w:r>
        <w:rPr>
          <w:rFonts w:ascii="Times New Roman" w:hAnsi="Times New Roman"/>
          <w:sz w:val="24"/>
          <w:szCs w:val="24"/>
        </w:rPr>
        <w:t>Правительства</w:t>
      </w:r>
      <w:r>
        <w:rPr>
          <w:rFonts w:ascii="Times New Roman" w:hAnsi="Times New Roman"/>
          <w:spacing w:val="1"/>
          <w:sz w:val="24"/>
          <w:szCs w:val="24"/>
        </w:rPr>
        <w:t xml:space="preserve"> </w:t>
      </w:r>
      <w:r>
        <w:rPr>
          <w:rFonts w:ascii="Times New Roman" w:hAnsi="Times New Roman"/>
          <w:sz w:val="24"/>
          <w:szCs w:val="24"/>
        </w:rPr>
        <w:t>Российской</w:t>
      </w:r>
      <w:r>
        <w:rPr>
          <w:rFonts w:ascii="Times New Roman" w:hAnsi="Times New Roman"/>
          <w:spacing w:val="75"/>
          <w:sz w:val="24"/>
          <w:szCs w:val="24"/>
        </w:rPr>
        <w:t xml:space="preserve"> </w:t>
      </w:r>
      <w:r>
        <w:rPr>
          <w:rFonts w:ascii="Times New Roman" w:hAnsi="Times New Roman"/>
          <w:sz w:val="24"/>
          <w:szCs w:val="24"/>
        </w:rPr>
        <w:t>Федерации</w:t>
      </w:r>
      <w:r>
        <w:rPr>
          <w:rFonts w:ascii="Times New Roman" w:hAnsi="Times New Roman"/>
          <w:spacing w:val="73"/>
          <w:sz w:val="24"/>
          <w:szCs w:val="24"/>
        </w:rPr>
        <w:t xml:space="preserve"> </w:t>
      </w:r>
      <w:r>
        <w:rPr>
          <w:rFonts w:ascii="Times New Roman" w:hAnsi="Times New Roman"/>
          <w:sz w:val="24"/>
          <w:szCs w:val="24"/>
        </w:rPr>
        <w:t>от</w:t>
      </w:r>
      <w:r>
        <w:rPr>
          <w:rFonts w:ascii="Times New Roman" w:hAnsi="Times New Roman"/>
          <w:spacing w:val="49"/>
          <w:sz w:val="24"/>
          <w:szCs w:val="24"/>
        </w:rPr>
        <w:t xml:space="preserve"> </w:t>
      </w:r>
      <w:r>
        <w:rPr>
          <w:rFonts w:ascii="Times New Roman" w:hAnsi="Times New Roman"/>
          <w:sz w:val="24"/>
          <w:szCs w:val="24"/>
        </w:rPr>
        <w:t>20</w:t>
      </w:r>
      <w:r>
        <w:rPr>
          <w:rFonts w:ascii="Times New Roman" w:hAnsi="Times New Roman"/>
          <w:spacing w:val="56"/>
          <w:sz w:val="24"/>
          <w:szCs w:val="24"/>
        </w:rPr>
        <w:t xml:space="preserve"> </w:t>
      </w:r>
      <w:r>
        <w:rPr>
          <w:rFonts w:ascii="Times New Roman" w:hAnsi="Times New Roman"/>
          <w:sz w:val="24"/>
          <w:szCs w:val="24"/>
        </w:rPr>
        <w:t>ноября</w:t>
      </w:r>
      <w:r>
        <w:rPr>
          <w:rFonts w:ascii="Times New Roman" w:hAnsi="Times New Roman"/>
          <w:spacing w:val="66"/>
          <w:sz w:val="24"/>
          <w:szCs w:val="24"/>
        </w:rPr>
        <w:t xml:space="preserve"> </w:t>
      </w:r>
      <w:r>
        <w:rPr>
          <w:rFonts w:ascii="Times New Roman" w:hAnsi="Times New Roman"/>
          <w:sz w:val="24"/>
          <w:szCs w:val="24"/>
        </w:rPr>
        <w:t>2012</w:t>
      </w:r>
      <w:r>
        <w:rPr>
          <w:rFonts w:ascii="Times New Roman" w:hAnsi="Times New Roman"/>
          <w:spacing w:val="64"/>
          <w:sz w:val="24"/>
          <w:szCs w:val="24"/>
        </w:rPr>
        <w:t xml:space="preserve"> </w:t>
      </w:r>
      <w:r>
        <w:rPr>
          <w:rFonts w:ascii="Times New Roman" w:hAnsi="Times New Roman"/>
          <w:sz w:val="24"/>
          <w:szCs w:val="24"/>
        </w:rPr>
        <w:t xml:space="preserve">года </w:t>
      </w:r>
      <w:r>
        <w:rPr>
          <w:rFonts w:ascii="Times New Roman" w:hAnsi="Times New Roman"/>
          <w:w w:val="105"/>
          <w:sz w:val="24"/>
          <w:szCs w:val="24"/>
        </w:rPr>
        <w:t>№</w:t>
      </w:r>
      <w:r>
        <w:rPr>
          <w:rFonts w:ascii="Times New Roman" w:hAnsi="Times New Roman"/>
          <w:spacing w:val="1"/>
          <w:w w:val="105"/>
          <w:sz w:val="24"/>
          <w:szCs w:val="24"/>
        </w:rPr>
        <w:t xml:space="preserve"> </w:t>
      </w:r>
      <w:r>
        <w:rPr>
          <w:rFonts w:ascii="Times New Roman" w:hAnsi="Times New Roman"/>
          <w:w w:val="105"/>
          <w:sz w:val="24"/>
          <w:szCs w:val="24"/>
        </w:rPr>
        <w:t>1198</w:t>
      </w:r>
      <w:r>
        <w:rPr>
          <w:rFonts w:ascii="Times New Roman" w:hAnsi="Times New Roman"/>
          <w:spacing w:val="1"/>
          <w:w w:val="105"/>
          <w:sz w:val="24"/>
          <w:szCs w:val="24"/>
        </w:rPr>
        <w:t xml:space="preserve"> </w:t>
      </w:r>
      <w:r>
        <w:rPr>
          <w:rFonts w:ascii="Times New Roman" w:hAnsi="Times New Roman"/>
          <w:w w:val="105"/>
          <w:sz w:val="24"/>
          <w:szCs w:val="24"/>
        </w:rPr>
        <w:t>«О</w:t>
      </w:r>
      <w:r>
        <w:rPr>
          <w:rFonts w:ascii="Times New Roman" w:hAnsi="Times New Roman"/>
          <w:spacing w:val="1"/>
          <w:w w:val="105"/>
          <w:sz w:val="24"/>
          <w:szCs w:val="24"/>
        </w:rPr>
        <w:t xml:space="preserve"> </w:t>
      </w:r>
      <w:r>
        <w:rPr>
          <w:rFonts w:ascii="Times New Roman" w:hAnsi="Times New Roman"/>
          <w:w w:val="105"/>
          <w:sz w:val="24"/>
          <w:szCs w:val="24"/>
        </w:rPr>
        <w:t>федеральной</w:t>
      </w:r>
      <w:r>
        <w:rPr>
          <w:rFonts w:ascii="Times New Roman" w:hAnsi="Times New Roman"/>
          <w:spacing w:val="1"/>
          <w:w w:val="105"/>
          <w:sz w:val="24"/>
          <w:szCs w:val="24"/>
        </w:rPr>
        <w:t xml:space="preserve"> </w:t>
      </w:r>
      <w:r>
        <w:rPr>
          <w:rFonts w:ascii="Times New Roman" w:hAnsi="Times New Roman"/>
          <w:w w:val="105"/>
          <w:sz w:val="24"/>
          <w:szCs w:val="24"/>
        </w:rPr>
        <w:t>государственной</w:t>
      </w:r>
      <w:r>
        <w:rPr>
          <w:rFonts w:ascii="Times New Roman" w:hAnsi="Times New Roman"/>
          <w:spacing w:val="1"/>
          <w:w w:val="105"/>
          <w:sz w:val="24"/>
          <w:szCs w:val="24"/>
        </w:rPr>
        <w:t xml:space="preserve"> </w:t>
      </w:r>
      <w:r>
        <w:rPr>
          <w:rFonts w:ascii="Times New Roman" w:hAnsi="Times New Roman"/>
          <w:w w:val="105"/>
          <w:sz w:val="24"/>
          <w:szCs w:val="24"/>
        </w:rPr>
        <w:t>информационной</w:t>
      </w:r>
      <w:r>
        <w:rPr>
          <w:rFonts w:ascii="Times New Roman" w:hAnsi="Times New Roman"/>
          <w:spacing w:val="1"/>
          <w:w w:val="105"/>
          <w:sz w:val="24"/>
          <w:szCs w:val="24"/>
        </w:rPr>
        <w:t xml:space="preserve"> </w:t>
      </w:r>
      <w:r>
        <w:rPr>
          <w:rFonts w:ascii="Times New Roman" w:hAnsi="Times New Roman"/>
          <w:w w:val="105"/>
          <w:sz w:val="24"/>
          <w:szCs w:val="24"/>
        </w:rPr>
        <w:t>системе,</w:t>
      </w:r>
      <w:r>
        <w:rPr>
          <w:rFonts w:ascii="Times New Roman" w:hAnsi="Times New Roman"/>
          <w:spacing w:val="1"/>
          <w:w w:val="105"/>
          <w:sz w:val="24"/>
          <w:szCs w:val="24"/>
        </w:rPr>
        <w:t xml:space="preserve"> </w:t>
      </w:r>
      <w:r>
        <w:rPr>
          <w:rFonts w:ascii="Times New Roman" w:hAnsi="Times New Roman"/>
          <w:w w:val="105"/>
          <w:sz w:val="24"/>
          <w:szCs w:val="24"/>
        </w:rPr>
        <w:t>обеспечивающей процесс досудебного (внесудебного) обжалования решений</w:t>
      </w:r>
      <w:r>
        <w:rPr>
          <w:rFonts w:ascii="Times New Roman" w:hAnsi="Times New Roman"/>
          <w:spacing w:val="1"/>
          <w:w w:val="105"/>
          <w:sz w:val="24"/>
          <w:szCs w:val="24"/>
        </w:rPr>
        <w:t xml:space="preserve"> </w:t>
      </w:r>
      <w:r>
        <w:rPr>
          <w:rFonts w:ascii="Times New Roman" w:hAnsi="Times New Roman"/>
          <w:w w:val="105"/>
          <w:sz w:val="24"/>
          <w:szCs w:val="24"/>
        </w:rPr>
        <w:t>и действий (бездействия), совершенных при предоставлении государственных</w:t>
      </w:r>
      <w:r>
        <w:rPr>
          <w:rFonts w:ascii="Times New Roman" w:hAnsi="Times New Roman"/>
          <w:spacing w:val="1"/>
          <w:w w:val="105"/>
          <w:sz w:val="24"/>
          <w:szCs w:val="24"/>
        </w:rPr>
        <w:t xml:space="preserve"> </w:t>
      </w:r>
      <w:r>
        <w:rPr>
          <w:rFonts w:ascii="Times New Roman" w:hAnsi="Times New Roman"/>
          <w:w w:val="105"/>
          <w:sz w:val="24"/>
          <w:szCs w:val="24"/>
        </w:rPr>
        <w:t>и</w:t>
      </w:r>
      <w:r>
        <w:rPr>
          <w:rFonts w:ascii="Times New Roman" w:hAnsi="Times New Roman"/>
          <w:spacing w:val="-3"/>
          <w:w w:val="105"/>
          <w:sz w:val="24"/>
          <w:szCs w:val="24"/>
        </w:rPr>
        <w:t xml:space="preserve"> </w:t>
      </w:r>
      <w:r>
        <w:rPr>
          <w:rFonts w:ascii="Times New Roman" w:hAnsi="Times New Roman"/>
          <w:w w:val="105"/>
          <w:sz w:val="24"/>
          <w:szCs w:val="24"/>
        </w:rPr>
        <w:t>муниципальных</w:t>
      </w:r>
      <w:r>
        <w:rPr>
          <w:rFonts w:ascii="Times New Roman" w:hAnsi="Times New Roman"/>
          <w:spacing w:val="39"/>
          <w:w w:val="105"/>
          <w:sz w:val="24"/>
          <w:szCs w:val="24"/>
        </w:rPr>
        <w:t xml:space="preserve"> </w:t>
      </w:r>
      <w:r>
        <w:rPr>
          <w:rFonts w:ascii="Times New Roman" w:hAnsi="Times New Roman"/>
          <w:w w:val="105"/>
          <w:sz w:val="24"/>
          <w:szCs w:val="24"/>
        </w:rPr>
        <w:t>услуг»;</w:t>
      </w:r>
    </w:p>
    <w:p w:rsidR="00903E56" w:rsidRPr="006D4426" w:rsidRDefault="00903E56" w:rsidP="006D4426">
      <w:pPr>
        <w:adjustRightInd w:val="0"/>
        <w:spacing w:after="0" w:line="240" w:lineRule="auto"/>
        <w:ind w:firstLine="709"/>
        <w:jc w:val="both"/>
        <w:rPr>
          <w:rFonts w:ascii="Times New Roman" w:hAnsi="Times New Roman"/>
          <w:b/>
          <w:sz w:val="24"/>
          <w:szCs w:val="24"/>
        </w:rPr>
      </w:pPr>
      <w:proofErr w:type="gramStart"/>
      <w:r>
        <w:rPr>
          <w:rFonts w:ascii="Times New Roman" w:hAnsi="Times New Roman"/>
          <w:sz w:val="24"/>
          <w:szCs w:val="24"/>
        </w:rPr>
        <w:t xml:space="preserve">- </w:t>
      </w:r>
      <w:hyperlink r:id="rId10" w:anchor="/document/27537955/entry/0" w:history="1">
        <w:r>
          <w:rPr>
            <w:rStyle w:val="a3"/>
            <w:sz w:val="24"/>
            <w:szCs w:val="24"/>
          </w:rPr>
          <w:t>постановление</w:t>
        </w:r>
      </w:hyperlink>
      <w:r>
        <w:rPr>
          <w:rFonts w:ascii="Times New Roman" w:hAnsi="Times New Roman"/>
          <w:sz w:val="24"/>
          <w:szCs w:val="24"/>
        </w:rPr>
        <w:t xml:space="preserve"> Правительства РФ от 16.08. 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w:t>
      </w:r>
      <w:r>
        <w:rPr>
          <w:rFonts w:ascii="Times New Roman" w:hAnsi="Times New Roman"/>
          <w:sz w:val="24"/>
          <w:szCs w:val="24"/>
        </w:rPr>
        <w:lastRenderedPageBreak/>
        <w:t xml:space="preserve">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1" w:history="1">
        <w:r>
          <w:rPr>
            <w:rStyle w:val="a3"/>
            <w:sz w:val="24"/>
            <w:szCs w:val="24"/>
          </w:rPr>
          <w:t>частью</w:t>
        </w:r>
        <w:proofErr w:type="gramEnd"/>
        <w:r>
          <w:rPr>
            <w:rStyle w:val="a3"/>
            <w:sz w:val="24"/>
            <w:szCs w:val="24"/>
          </w:rPr>
          <w:t xml:space="preserve"> 1.1 статьи 16</w:t>
        </w:r>
      </w:hyperlink>
      <w:r>
        <w:rPr>
          <w:rFonts w:ascii="Times New Roman" w:hAnsi="Times New Roman"/>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Приложение 1</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по предоставлению</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903E56" w:rsidRDefault="00903E56" w:rsidP="00903E56">
      <w:pPr>
        <w:pStyle w:val="ConsPlusNormal0"/>
        <w:jc w:val="both"/>
        <w:rPr>
          <w:rFonts w:ascii="Times New Roman" w:hAnsi="Times New Roman" w:cs="Times New Roman"/>
          <w:b/>
          <w:sz w:val="24"/>
          <w:szCs w:val="24"/>
        </w:rPr>
      </w:pPr>
    </w:p>
    <w:p w:rsidR="00903E56" w:rsidRDefault="00903E56" w:rsidP="00903E56">
      <w:pPr>
        <w:spacing w:after="0" w:line="240" w:lineRule="auto"/>
        <w:ind w:left="367" w:right="598"/>
        <w:jc w:val="center"/>
        <w:rPr>
          <w:rFonts w:ascii="Times New Roman" w:hAnsi="Times New Roman"/>
          <w:b/>
          <w:sz w:val="24"/>
          <w:szCs w:val="24"/>
        </w:rPr>
      </w:pPr>
      <w:bookmarkStart w:id="39" w:name="P516"/>
      <w:bookmarkEnd w:id="39"/>
      <w:r>
        <w:rPr>
          <w:rFonts w:ascii="Times New Roman" w:hAnsi="Times New Roman"/>
          <w:b/>
          <w:w w:val="105"/>
          <w:sz w:val="24"/>
          <w:szCs w:val="24"/>
        </w:rPr>
        <w:t>Форма</w:t>
      </w:r>
      <w:r>
        <w:rPr>
          <w:rFonts w:ascii="Times New Roman" w:hAnsi="Times New Roman"/>
          <w:b/>
          <w:spacing w:val="12"/>
          <w:w w:val="105"/>
          <w:sz w:val="24"/>
          <w:szCs w:val="24"/>
        </w:rPr>
        <w:t xml:space="preserve"> </w:t>
      </w:r>
      <w:r>
        <w:rPr>
          <w:rFonts w:ascii="Times New Roman" w:hAnsi="Times New Roman"/>
          <w:b/>
          <w:w w:val="105"/>
          <w:sz w:val="24"/>
          <w:szCs w:val="24"/>
        </w:rPr>
        <w:t>решения</w:t>
      </w:r>
      <w:r>
        <w:rPr>
          <w:rFonts w:ascii="Times New Roman" w:hAnsi="Times New Roman"/>
          <w:b/>
          <w:spacing w:val="2"/>
          <w:w w:val="105"/>
          <w:sz w:val="24"/>
          <w:szCs w:val="24"/>
        </w:rPr>
        <w:t xml:space="preserve"> </w:t>
      </w:r>
      <w:r>
        <w:rPr>
          <w:rFonts w:ascii="Times New Roman" w:hAnsi="Times New Roman"/>
          <w:b/>
          <w:w w:val="105"/>
          <w:sz w:val="24"/>
          <w:szCs w:val="24"/>
        </w:rPr>
        <w:t>о</w:t>
      </w:r>
      <w:r>
        <w:rPr>
          <w:rFonts w:ascii="Times New Roman" w:hAnsi="Times New Roman"/>
          <w:b/>
          <w:spacing w:val="-1"/>
          <w:w w:val="105"/>
          <w:sz w:val="24"/>
          <w:szCs w:val="24"/>
        </w:rPr>
        <w:t xml:space="preserve"> </w:t>
      </w:r>
      <w:r>
        <w:rPr>
          <w:rFonts w:ascii="Times New Roman" w:hAnsi="Times New Roman"/>
          <w:b/>
          <w:w w:val="105"/>
          <w:sz w:val="24"/>
          <w:szCs w:val="24"/>
        </w:rPr>
        <w:t>присвоении</w:t>
      </w:r>
      <w:r>
        <w:rPr>
          <w:rFonts w:ascii="Times New Roman" w:hAnsi="Times New Roman"/>
          <w:b/>
          <w:spacing w:val="14"/>
          <w:w w:val="105"/>
          <w:sz w:val="24"/>
          <w:szCs w:val="24"/>
        </w:rPr>
        <w:t xml:space="preserve"> </w:t>
      </w:r>
      <w:r>
        <w:rPr>
          <w:rFonts w:ascii="Times New Roman" w:hAnsi="Times New Roman"/>
          <w:b/>
          <w:w w:val="105"/>
          <w:sz w:val="24"/>
          <w:szCs w:val="24"/>
        </w:rPr>
        <w:t>адреса</w:t>
      </w:r>
      <w:r>
        <w:rPr>
          <w:rFonts w:ascii="Times New Roman" w:hAnsi="Times New Roman"/>
          <w:b/>
          <w:spacing w:val="11"/>
          <w:w w:val="105"/>
          <w:sz w:val="24"/>
          <w:szCs w:val="24"/>
        </w:rPr>
        <w:t xml:space="preserve"> </w:t>
      </w:r>
      <w:r>
        <w:rPr>
          <w:rFonts w:ascii="Times New Roman" w:hAnsi="Times New Roman"/>
          <w:b/>
          <w:w w:val="105"/>
          <w:sz w:val="24"/>
          <w:szCs w:val="24"/>
        </w:rPr>
        <w:t>объекту</w:t>
      </w:r>
      <w:r>
        <w:rPr>
          <w:rFonts w:ascii="Times New Roman" w:hAnsi="Times New Roman"/>
          <w:b/>
          <w:spacing w:val="-1"/>
          <w:w w:val="105"/>
          <w:sz w:val="24"/>
          <w:szCs w:val="24"/>
        </w:rPr>
        <w:t xml:space="preserve"> </w:t>
      </w:r>
      <w:r>
        <w:rPr>
          <w:rFonts w:ascii="Times New Roman" w:hAnsi="Times New Roman"/>
          <w:b/>
          <w:w w:val="105"/>
          <w:sz w:val="24"/>
          <w:szCs w:val="24"/>
        </w:rPr>
        <w:t>адресации</w:t>
      </w:r>
    </w:p>
    <w:p w:rsidR="00903E56" w:rsidRDefault="00903E56" w:rsidP="00903E56">
      <w:pPr>
        <w:autoSpaceDE w:val="0"/>
        <w:autoSpaceDN w:val="0"/>
        <w:adjustRightInd w:val="0"/>
        <w:spacing w:after="0" w:line="240" w:lineRule="auto"/>
        <w:jc w:val="center"/>
        <w:rPr>
          <w:rFonts w:ascii="Times New Roman" w:hAnsi="Times New Roman"/>
          <w:b/>
          <w:sz w:val="24"/>
          <w:szCs w:val="24"/>
        </w:rPr>
      </w:pPr>
    </w:p>
    <w:p w:rsidR="00903E56" w:rsidRDefault="00903E56" w:rsidP="00903E56">
      <w:pPr>
        <w:autoSpaceDE w:val="0"/>
        <w:autoSpaceDN w:val="0"/>
        <w:adjustRightInd w:val="0"/>
        <w:spacing w:after="0" w:line="240" w:lineRule="auto"/>
        <w:jc w:val="center"/>
        <w:rPr>
          <w:rFonts w:ascii="Times New Roman" w:hAnsi="Times New Roman"/>
          <w:b/>
          <w:sz w:val="24"/>
          <w:szCs w:val="24"/>
        </w:rPr>
      </w:pPr>
    </w:p>
    <w:tbl>
      <w:tblPr>
        <w:tblW w:w="9360" w:type="dxa"/>
        <w:tblInd w:w="70" w:type="dxa"/>
        <w:tblLayout w:type="fixed"/>
        <w:tblCellMar>
          <w:left w:w="70" w:type="dxa"/>
          <w:right w:w="70" w:type="dxa"/>
        </w:tblCellMar>
        <w:tblLook w:val="04A0" w:firstRow="1" w:lastRow="0" w:firstColumn="1" w:lastColumn="0" w:noHBand="0" w:noVBand="1"/>
      </w:tblPr>
      <w:tblGrid>
        <w:gridCol w:w="9360"/>
      </w:tblGrid>
      <w:tr w:rsidR="00903E56" w:rsidTr="00903E56">
        <w:trPr>
          <w:trHeight w:val="1843"/>
        </w:trPr>
        <w:tc>
          <w:tcPr>
            <w:tcW w:w="9356" w:type="dxa"/>
          </w:tcPr>
          <w:p w:rsidR="00903E56" w:rsidRDefault="00903E5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АДМИНИСТРАЦИЯ МУНИЦИПАЛЬНОГО ОБРАЗОВАНИЯ</w:t>
            </w:r>
          </w:p>
          <w:p w:rsidR="00903E56" w:rsidRDefault="006D442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«СЕЛЬСКОЕ ПОСЕЛЕНИЕ СЕЛИТРЕНСКИЙ</w:t>
            </w:r>
            <w:r w:rsidR="00903E56">
              <w:rPr>
                <w:rFonts w:ascii="Times New Roman" w:hAnsi="Times New Roman"/>
                <w:b/>
                <w:bCs/>
                <w:sz w:val="24"/>
                <w:szCs w:val="24"/>
                <w:lang w:eastAsia="en-US"/>
              </w:rPr>
              <w:t xml:space="preserve"> СЕЛЬСОВЕТ </w:t>
            </w:r>
            <w:r>
              <w:rPr>
                <w:rFonts w:ascii="Times New Roman" w:hAnsi="Times New Roman"/>
                <w:b/>
                <w:bCs/>
                <w:sz w:val="24"/>
                <w:szCs w:val="24"/>
                <w:lang w:eastAsia="en-US"/>
              </w:rPr>
              <w:t>ХАРАБАЛИНСКОГО</w:t>
            </w:r>
            <w:r w:rsidR="00903E56">
              <w:rPr>
                <w:rFonts w:ascii="Times New Roman" w:hAnsi="Times New Roman"/>
                <w:b/>
                <w:bCs/>
                <w:sz w:val="24"/>
                <w:szCs w:val="24"/>
                <w:lang w:eastAsia="en-US"/>
              </w:rPr>
              <w:t xml:space="preserve"> </w:t>
            </w:r>
            <w:r>
              <w:rPr>
                <w:rFonts w:ascii="Times New Roman" w:hAnsi="Times New Roman"/>
                <w:b/>
                <w:bCs/>
                <w:sz w:val="24"/>
                <w:szCs w:val="24"/>
                <w:lang w:eastAsia="en-US"/>
              </w:rPr>
              <w:t xml:space="preserve">МУНИЦИПАЛЬНОГО </w:t>
            </w:r>
            <w:r w:rsidR="00903E56">
              <w:rPr>
                <w:rFonts w:ascii="Times New Roman" w:hAnsi="Times New Roman"/>
                <w:b/>
                <w:bCs/>
                <w:sz w:val="24"/>
                <w:szCs w:val="24"/>
                <w:lang w:eastAsia="en-US"/>
              </w:rPr>
              <w:t>РАЙОНА</w:t>
            </w:r>
          </w:p>
          <w:p w:rsidR="00903E56" w:rsidRDefault="006D442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АСТРАХАНСКОЙ</w:t>
            </w:r>
            <w:r w:rsidR="00903E56">
              <w:rPr>
                <w:rFonts w:ascii="Times New Roman" w:hAnsi="Times New Roman"/>
                <w:b/>
                <w:bCs/>
                <w:sz w:val="24"/>
                <w:szCs w:val="24"/>
                <w:lang w:eastAsia="en-US"/>
              </w:rPr>
              <w:t xml:space="preserve"> ОБЛАСТИ</w:t>
            </w:r>
            <w:r>
              <w:rPr>
                <w:rFonts w:ascii="Times New Roman" w:hAnsi="Times New Roman"/>
                <w:b/>
                <w:bCs/>
                <w:sz w:val="24"/>
                <w:szCs w:val="24"/>
                <w:lang w:eastAsia="en-US"/>
              </w:rPr>
              <w:t>»</w:t>
            </w:r>
          </w:p>
          <w:p w:rsidR="00903E56" w:rsidRDefault="00903E56">
            <w:pPr>
              <w:spacing w:after="0" w:line="240" w:lineRule="auto"/>
              <w:jc w:val="center"/>
              <w:rPr>
                <w:rFonts w:ascii="Times New Roman" w:hAnsi="Times New Roman"/>
                <w:sz w:val="24"/>
                <w:szCs w:val="24"/>
                <w:lang w:eastAsia="en-US"/>
              </w:rPr>
            </w:pPr>
          </w:p>
          <w:p w:rsidR="00903E56" w:rsidRDefault="00903E5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ПОСТАНОВЛЕНИЕ</w:t>
            </w:r>
          </w:p>
        </w:tc>
      </w:tr>
    </w:tbl>
    <w:p w:rsidR="00903E56" w:rsidRDefault="00903E56" w:rsidP="00903E56">
      <w:pPr>
        <w:spacing w:after="0" w:line="240" w:lineRule="auto"/>
        <w:jc w:val="center"/>
        <w:rPr>
          <w:rFonts w:ascii="Times New Roman" w:hAnsi="Times New Roman"/>
          <w:sz w:val="24"/>
          <w:szCs w:val="24"/>
        </w:rPr>
      </w:pPr>
      <w:r>
        <w:rPr>
          <w:rFonts w:ascii="Times New Roman" w:hAnsi="Times New Roman"/>
          <w:sz w:val="24"/>
          <w:szCs w:val="24"/>
        </w:rPr>
        <w:t xml:space="preserve">__________      </w:t>
      </w:r>
      <w:r w:rsidR="006D4426">
        <w:rPr>
          <w:rFonts w:ascii="Times New Roman" w:hAnsi="Times New Roman"/>
          <w:sz w:val="24"/>
          <w:szCs w:val="24"/>
        </w:rPr>
        <w:t xml:space="preserve">  </w:t>
      </w:r>
      <w:r w:rsidR="006D4426">
        <w:rPr>
          <w:rFonts w:ascii="Times New Roman" w:hAnsi="Times New Roman"/>
          <w:sz w:val="24"/>
          <w:szCs w:val="24"/>
        </w:rPr>
        <w:tab/>
      </w:r>
      <w:r w:rsidR="006D4426">
        <w:rPr>
          <w:rFonts w:ascii="Times New Roman" w:hAnsi="Times New Roman"/>
          <w:sz w:val="24"/>
          <w:szCs w:val="24"/>
        </w:rPr>
        <w:tab/>
      </w:r>
      <w:r w:rsidR="006D4426">
        <w:rPr>
          <w:rFonts w:ascii="Times New Roman" w:hAnsi="Times New Roman"/>
          <w:sz w:val="24"/>
          <w:szCs w:val="24"/>
        </w:rPr>
        <w:tab/>
      </w:r>
      <w:r w:rsidR="006D4426">
        <w:rPr>
          <w:rFonts w:ascii="Times New Roman" w:hAnsi="Times New Roman"/>
          <w:sz w:val="24"/>
          <w:szCs w:val="24"/>
        </w:rPr>
        <w:tab/>
        <w:t xml:space="preserve">     </w:t>
      </w:r>
      <w:r w:rsidR="006D4426">
        <w:rPr>
          <w:rFonts w:ascii="Times New Roman" w:hAnsi="Times New Roman"/>
          <w:sz w:val="24"/>
          <w:szCs w:val="24"/>
        </w:rPr>
        <w:tab/>
      </w:r>
      <w:r w:rsidR="006D4426">
        <w:rPr>
          <w:rFonts w:ascii="Times New Roman" w:hAnsi="Times New Roman"/>
          <w:sz w:val="24"/>
          <w:szCs w:val="24"/>
        </w:rPr>
        <w:tab/>
        <w:t xml:space="preserve">    </w:t>
      </w:r>
      <w:r w:rsidR="006D4426">
        <w:rPr>
          <w:rFonts w:ascii="Times New Roman" w:hAnsi="Times New Roman"/>
          <w:sz w:val="24"/>
          <w:szCs w:val="24"/>
        </w:rPr>
        <w:tab/>
      </w:r>
      <w:r w:rsidR="006D4426">
        <w:rPr>
          <w:rFonts w:ascii="Times New Roman" w:hAnsi="Times New Roman"/>
          <w:sz w:val="24"/>
          <w:szCs w:val="24"/>
        </w:rPr>
        <w:tab/>
      </w:r>
      <w:r w:rsidR="006D4426">
        <w:rPr>
          <w:rFonts w:ascii="Times New Roman" w:hAnsi="Times New Roman"/>
          <w:sz w:val="24"/>
          <w:szCs w:val="24"/>
        </w:rPr>
        <w:tab/>
        <w:t xml:space="preserve">        __</w:t>
      </w:r>
    </w:p>
    <w:p w:rsidR="00903E56" w:rsidRDefault="006D4426" w:rsidP="00903E56">
      <w:pPr>
        <w:spacing w:after="0" w:line="240" w:lineRule="auto"/>
        <w:ind w:right="141"/>
        <w:jc w:val="center"/>
        <w:rPr>
          <w:rFonts w:ascii="Times New Roman" w:hAnsi="Times New Roman"/>
          <w:sz w:val="24"/>
          <w:szCs w:val="24"/>
        </w:rPr>
      </w:pPr>
      <w:r>
        <w:rPr>
          <w:rFonts w:ascii="Times New Roman" w:hAnsi="Times New Roman"/>
          <w:sz w:val="24"/>
          <w:szCs w:val="24"/>
        </w:rPr>
        <w:t xml:space="preserve">      </w:t>
      </w:r>
    </w:p>
    <w:p w:rsidR="00903E56" w:rsidRDefault="00903E56" w:rsidP="00903E56">
      <w:pPr>
        <w:pStyle w:val="ConsPlusNormal0"/>
        <w:ind w:firstLine="540"/>
        <w:jc w:val="center"/>
        <w:rPr>
          <w:rFonts w:ascii="Times New Roman" w:hAnsi="Times New Roman" w:cs="Times New Roman"/>
          <w:sz w:val="24"/>
          <w:szCs w:val="24"/>
        </w:rPr>
      </w:pPr>
      <w:r>
        <w:rPr>
          <w:rFonts w:ascii="Times New Roman" w:hAnsi="Times New Roman" w:cs="Times New Roman"/>
          <w:sz w:val="24"/>
          <w:szCs w:val="24"/>
        </w:rPr>
        <w:t>О присвоении адреса</w:t>
      </w:r>
    </w:p>
    <w:p w:rsidR="00903E56" w:rsidRDefault="00903E56" w:rsidP="00903E56">
      <w:pPr>
        <w:pStyle w:val="ConsPlusNormal0"/>
        <w:ind w:firstLine="540"/>
        <w:jc w:val="center"/>
        <w:rPr>
          <w:rFonts w:ascii="Times New Roman" w:hAnsi="Times New Roman" w:cs="Times New Roman"/>
          <w:sz w:val="28"/>
          <w:szCs w:val="28"/>
        </w:rPr>
      </w:pPr>
    </w:p>
    <w:p w:rsidR="00903E56" w:rsidRDefault="00903E56" w:rsidP="00903E56">
      <w:pPr>
        <w:pStyle w:val="ConsPlusNormal0"/>
        <w:tabs>
          <w:tab w:val="left" w:pos="993"/>
        </w:tabs>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со ст. 14 Федерального Закона  № 131-ФЗ от 06.10.2003 «Об общих принципах организации местного самоуправления в  Российской Федерации», Уставом муниципального образования </w:t>
      </w:r>
      <w:r w:rsidR="006D4426">
        <w:rPr>
          <w:rFonts w:ascii="Times New Roman" w:hAnsi="Times New Roman" w:cs="Times New Roman"/>
          <w:sz w:val="24"/>
          <w:szCs w:val="24"/>
        </w:rPr>
        <w:t>«Сельское поселение Селитренский</w:t>
      </w:r>
      <w:r>
        <w:rPr>
          <w:rFonts w:ascii="Times New Roman" w:hAnsi="Times New Roman" w:cs="Times New Roman"/>
          <w:sz w:val="24"/>
          <w:szCs w:val="24"/>
        </w:rPr>
        <w:t xml:space="preserve"> сельсовет </w:t>
      </w:r>
      <w:proofErr w:type="spellStart"/>
      <w:r w:rsidR="006D4426">
        <w:rPr>
          <w:rFonts w:ascii="Times New Roman" w:hAnsi="Times New Roman" w:cs="Times New Roman"/>
          <w:sz w:val="24"/>
          <w:szCs w:val="24"/>
        </w:rPr>
        <w:t>Харабалинского</w:t>
      </w:r>
      <w:proofErr w:type="spellEnd"/>
      <w:r w:rsidR="006D4426">
        <w:rPr>
          <w:rFonts w:ascii="Times New Roman" w:hAnsi="Times New Roman" w:cs="Times New Roman"/>
          <w:sz w:val="24"/>
          <w:szCs w:val="24"/>
        </w:rPr>
        <w:t xml:space="preserve"> </w:t>
      </w:r>
      <w:r>
        <w:rPr>
          <w:rFonts w:ascii="Times New Roman" w:hAnsi="Times New Roman" w:cs="Times New Roman"/>
          <w:sz w:val="24"/>
          <w:szCs w:val="24"/>
        </w:rPr>
        <w:t xml:space="preserve">района </w:t>
      </w:r>
      <w:r w:rsidR="006D4426">
        <w:rPr>
          <w:rFonts w:ascii="Times New Roman" w:hAnsi="Times New Roman" w:cs="Times New Roman"/>
          <w:sz w:val="24"/>
          <w:szCs w:val="24"/>
        </w:rPr>
        <w:t>Астраханской</w:t>
      </w:r>
      <w:r>
        <w:rPr>
          <w:rFonts w:ascii="Times New Roman" w:hAnsi="Times New Roman" w:cs="Times New Roman"/>
          <w:sz w:val="24"/>
          <w:szCs w:val="24"/>
        </w:rPr>
        <w:t xml:space="preserve"> области</w:t>
      </w:r>
      <w:r w:rsidR="006D4426">
        <w:rPr>
          <w:rFonts w:ascii="Times New Roman" w:hAnsi="Times New Roman" w:cs="Times New Roman"/>
          <w:sz w:val="24"/>
          <w:szCs w:val="24"/>
        </w:rPr>
        <w:t>»</w:t>
      </w:r>
      <w:r>
        <w:rPr>
          <w:rFonts w:ascii="Times New Roman" w:hAnsi="Times New Roman" w:cs="Times New Roman"/>
          <w:sz w:val="24"/>
          <w:szCs w:val="24"/>
        </w:rPr>
        <w:t xml:space="preserve">, на основании выписки из ЕГРН от ________ г. № __________, заявления гр. ___________ от _________ г., данных </w:t>
      </w:r>
      <w:proofErr w:type="spellStart"/>
      <w:r>
        <w:rPr>
          <w:rFonts w:ascii="Times New Roman" w:hAnsi="Times New Roman" w:cs="Times New Roman"/>
          <w:sz w:val="24"/>
          <w:szCs w:val="24"/>
        </w:rPr>
        <w:t>похозяйственного</w:t>
      </w:r>
      <w:proofErr w:type="spellEnd"/>
      <w:r>
        <w:rPr>
          <w:rFonts w:ascii="Times New Roman" w:hAnsi="Times New Roman" w:cs="Times New Roman"/>
          <w:sz w:val="24"/>
          <w:szCs w:val="24"/>
        </w:rPr>
        <w:t xml:space="preserve"> учета, в связи с упорядочением адресного хозяйства, постановляю:</w:t>
      </w:r>
      <w:proofErr w:type="gramEnd"/>
    </w:p>
    <w:p w:rsidR="00903E56" w:rsidRDefault="00903E56" w:rsidP="00903E56">
      <w:pPr>
        <w:pStyle w:val="ac"/>
        <w:numPr>
          <w:ilvl w:val="0"/>
          <w:numId w:val="4"/>
        </w:numPr>
        <w:tabs>
          <w:tab w:val="left" w:pos="993"/>
        </w:tabs>
        <w:ind w:left="0" w:firstLine="709"/>
        <w:jc w:val="both"/>
      </w:pPr>
      <w:r>
        <w:rPr>
          <w:lang w:bidi="ru-RU"/>
        </w:rPr>
        <w:t xml:space="preserve">Присвоить земельному участку с кадастровым номером ____________ адрес: Российская Федерация, </w:t>
      </w:r>
      <w:r w:rsidR="006D4426">
        <w:rPr>
          <w:lang w:bidi="ru-RU"/>
        </w:rPr>
        <w:t>Астраханская</w:t>
      </w:r>
      <w:r>
        <w:rPr>
          <w:lang w:bidi="ru-RU"/>
        </w:rPr>
        <w:t xml:space="preserve"> область, </w:t>
      </w:r>
      <w:proofErr w:type="spellStart"/>
      <w:r w:rsidR="006D4426">
        <w:rPr>
          <w:lang w:bidi="ru-RU"/>
        </w:rPr>
        <w:t>Харабалинский</w:t>
      </w:r>
      <w:proofErr w:type="spellEnd"/>
      <w:r>
        <w:rPr>
          <w:lang w:bidi="ru-RU"/>
        </w:rPr>
        <w:t xml:space="preserve"> муниципальный район, сельское поселение </w:t>
      </w:r>
      <w:r w:rsidR="006D4426">
        <w:t>Селитренский</w:t>
      </w:r>
      <w:r>
        <w:t xml:space="preserve"> сельсовет</w:t>
      </w:r>
      <w:r>
        <w:rPr>
          <w:lang w:bidi="ru-RU"/>
        </w:rPr>
        <w:t xml:space="preserve">, </w:t>
      </w:r>
      <w:r w:rsidR="006D4426">
        <w:rPr>
          <w:lang w:bidi="ru-RU"/>
        </w:rPr>
        <w:t>Селитренное с</w:t>
      </w:r>
      <w:r>
        <w:rPr>
          <w:lang w:bidi="ru-RU"/>
        </w:rPr>
        <w:t>., __________ ул., з/у _______.</w:t>
      </w:r>
    </w:p>
    <w:p w:rsidR="00903E56" w:rsidRDefault="00903E56" w:rsidP="00903E56">
      <w:pPr>
        <w:pStyle w:val="ac"/>
        <w:numPr>
          <w:ilvl w:val="0"/>
          <w:numId w:val="4"/>
        </w:numPr>
        <w:tabs>
          <w:tab w:val="left" w:pos="993"/>
        </w:tabs>
        <w:ind w:left="0" w:firstLine="709"/>
        <w:jc w:val="both"/>
      </w:pPr>
      <w:proofErr w:type="gramStart"/>
      <w:r>
        <w:rPr>
          <w:lang w:bidi="ru-RU"/>
        </w:rPr>
        <w:t>Контроль за</w:t>
      </w:r>
      <w:proofErr w:type="gramEnd"/>
      <w:r>
        <w:rPr>
          <w:lang w:bidi="ru-RU"/>
        </w:rPr>
        <w:t xml:space="preserve"> исполнением настоящего постановления оставляю за собой.</w:t>
      </w:r>
    </w:p>
    <w:p w:rsidR="00903E56" w:rsidRDefault="00903E56" w:rsidP="00903E56">
      <w:pPr>
        <w:pStyle w:val="ac"/>
        <w:numPr>
          <w:ilvl w:val="0"/>
          <w:numId w:val="4"/>
        </w:numPr>
        <w:tabs>
          <w:tab w:val="left" w:pos="993"/>
        </w:tabs>
        <w:ind w:left="0" w:firstLine="709"/>
        <w:jc w:val="both"/>
      </w:pPr>
      <w:r>
        <w:rPr>
          <w:lang w:bidi="ru-RU"/>
        </w:rPr>
        <w:t xml:space="preserve">Настоящее постановление </w:t>
      </w:r>
      <w:r>
        <w:t>вступает со дня его подписания</w:t>
      </w:r>
      <w:r>
        <w:rPr>
          <w:lang w:bidi="ru-RU"/>
        </w:rPr>
        <w:t>.</w:t>
      </w:r>
    </w:p>
    <w:p w:rsidR="00903E56" w:rsidRDefault="00903E56" w:rsidP="00903E56">
      <w:pPr>
        <w:pStyle w:val="ConsPlusNormal0"/>
        <w:tabs>
          <w:tab w:val="left" w:pos="851"/>
          <w:tab w:val="left" w:pos="993"/>
        </w:tabs>
        <w:ind w:firstLine="709"/>
        <w:jc w:val="right"/>
        <w:rPr>
          <w:rFonts w:ascii="Times New Roman" w:hAnsi="Times New Roman" w:cs="Times New Roman"/>
          <w:sz w:val="24"/>
          <w:szCs w:val="24"/>
        </w:rPr>
      </w:pPr>
    </w:p>
    <w:p w:rsidR="00903E56" w:rsidRDefault="00903E56" w:rsidP="00903E56">
      <w:pPr>
        <w:pStyle w:val="ConsPlusNormal0"/>
        <w:jc w:val="right"/>
        <w:rPr>
          <w:rFonts w:ascii="Times New Roman" w:hAnsi="Times New Roman" w:cs="Times New Roman"/>
          <w:sz w:val="24"/>
          <w:szCs w:val="24"/>
        </w:rPr>
      </w:pPr>
    </w:p>
    <w:p w:rsidR="00903E56" w:rsidRDefault="00903E56" w:rsidP="00903E56">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Глава муниципального образования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w:t>
      </w:r>
    </w:p>
    <w:p w:rsidR="00903E56" w:rsidRDefault="00903E56" w:rsidP="00903E56">
      <w:pPr>
        <w:autoSpaceDE w:val="0"/>
        <w:autoSpaceDN w:val="0"/>
        <w:adjustRightInd w:val="0"/>
        <w:spacing w:after="0" w:line="240" w:lineRule="auto"/>
        <w:jc w:val="center"/>
        <w:rPr>
          <w:rFonts w:ascii="Times New Roman" w:hAnsi="Times New Roman"/>
          <w:sz w:val="24"/>
          <w:szCs w:val="24"/>
        </w:rPr>
      </w:pPr>
    </w:p>
    <w:p w:rsidR="00903E56" w:rsidRDefault="00903E56" w:rsidP="00903E56">
      <w:pPr>
        <w:autoSpaceDE w:val="0"/>
        <w:autoSpaceDN w:val="0"/>
        <w:adjustRightInd w:val="0"/>
        <w:spacing w:after="0" w:line="240" w:lineRule="auto"/>
        <w:jc w:val="center"/>
        <w:rPr>
          <w:rFonts w:ascii="Times New Roman" w:hAnsi="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Приложение 1.1</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по предоставлению</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Форма</w:t>
      </w:r>
      <w:r>
        <w:rPr>
          <w:rFonts w:ascii="Times New Roman" w:hAnsi="Times New Roman"/>
          <w:b/>
          <w:spacing w:val="22"/>
          <w:sz w:val="24"/>
          <w:szCs w:val="24"/>
        </w:rPr>
        <w:t xml:space="preserve"> </w:t>
      </w:r>
      <w:r>
        <w:rPr>
          <w:rFonts w:ascii="Times New Roman" w:hAnsi="Times New Roman"/>
          <w:b/>
          <w:sz w:val="24"/>
          <w:szCs w:val="24"/>
        </w:rPr>
        <w:t>решения</w:t>
      </w:r>
      <w:r>
        <w:rPr>
          <w:rFonts w:ascii="Times New Roman" w:hAnsi="Times New Roman"/>
          <w:b/>
          <w:spacing w:val="16"/>
          <w:sz w:val="24"/>
          <w:szCs w:val="24"/>
        </w:rPr>
        <w:t xml:space="preserve"> </w:t>
      </w:r>
      <w:r>
        <w:rPr>
          <w:rFonts w:ascii="Times New Roman" w:hAnsi="Times New Roman"/>
          <w:b/>
          <w:sz w:val="24"/>
          <w:szCs w:val="24"/>
        </w:rPr>
        <w:t>об</w:t>
      </w:r>
      <w:r>
        <w:rPr>
          <w:rFonts w:ascii="Times New Roman" w:hAnsi="Times New Roman"/>
          <w:b/>
          <w:spacing w:val="24"/>
          <w:sz w:val="24"/>
          <w:szCs w:val="24"/>
        </w:rPr>
        <w:t xml:space="preserve"> </w:t>
      </w:r>
      <w:r>
        <w:rPr>
          <w:rFonts w:ascii="Times New Roman" w:hAnsi="Times New Roman"/>
          <w:b/>
          <w:sz w:val="24"/>
          <w:szCs w:val="24"/>
        </w:rPr>
        <w:t>аннулировании</w:t>
      </w:r>
      <w:r>
        <w:rPr>
          <w:rFonts w:ascii="Times New Roman" w:hAnsi="Times New Roman"/>
          <w:b/>
          <w:spacing w:val="32"/>
          <w:sz w:val="24"/>
          <w:szCs w:val="24"/>
        </w:rPr>
        <w:t xml:space="preserve"> </w:t>
      </w:r>
      <w:r>
        <w:rPr>
          <w:rFonts w:ascii="Times New Roman" w:hAnsi="Times New Roman"/>
          <w:b/>
          <w:sz w:val="24"/>
          <w:szCs w:val="24"/>
        </w:rPr>
        <w:t>адреса</w:t>
      </w:r>
      <w:r>
        <w:rPr>
          <w:rFonts w:ascii="Times New Roman" w:hAnsi="Times New Roman"/>
          <w:b/>
          <w:spacing w:val="26"/>
          <w:sz w:val="24"/>
          <w:szCs w:val="24"/>
        </w:rPr>
        <w:t xml:space="preserve"> </w:t>
      </w:r>
      <w:r>
        <w:rPr>
          <w:rFonts w:ascii="Times New Roman" w:hAnsi="Times New Roman"/>
          <w:b/>
          <w:sz w:val="24"/>
          <w:szCs w:val="24"/>
        </w:rPr>
        <w:t>объекта</w:t>
      </w:r>
      <w:r>
        <w:rPr>
          <w:rFonts w:ascii="Times New Roman" w:hAnsi="Times New Roman"/>
          <w:b/>
          <w:spacing w:val="37"/>
          <w:sz w:val="24"/>
          <w:szCs w:val="24"/>
        </w:rPr>
        <w:t xml:space="preserve"> </w:t>
      </w:r>
      <w:r>
        <w:rPr>
          <w:rFonts w:ascii="Times New Roman" w:hAnsi="Times New Roman"/>
          <w:b/>
          <w:sz w:val="24"/>
          <w:szCs w:val="24"/>
        </w:rPr>
        <w:t>адресации</w:t>
      </w:r>
    </w:p>
    <w:p w:rsidR="00903E56" w:rsidRDefault="00903E56" w:rsidP="00903E56">
      <w:pPr>
        <w:spacing w:after="0" w:line="240" w:lineRule="auto"/>
        <w:jc w:val="center"/>
        <w:rPr>
          <w:rFonts w:ascii="Times New Roman" w:hAnsi="Times New Roman"/>
          <w:b/>
          <w:sz w:val="24"/>
          <w:szCs w:val="24"/>
        </w:rPr>
      </w:pPr>
    </w:p>
    <w:p w:rsidR="00903E56" w:rsidRDefault="00903E56" w:rsidP="00903E56">
      <w:pPr>
        <w:spacing w:after="0" w:line="240" w:lineRule="auto"/>
        <w:jc w:val="center"/>
        <w:rPr>
          <w:rFonts w:ascii="Times New Roman" w:hAnsi="Times New Roman"/>
          <w:b/>
          <w:sz w:val="24"/>
          <w:szCs w:val="24"/>
        </w:rPr>
      </w:pPr>
    </w:p>
    <w:tbl>
      <w:tblPr>
        <w:tblW w:w="9360" w:type="dxa"/>
        <w:tblInd w:w="70" w:type="dxa"/>
        <w:tblLayout w:type="fixed"/>
        <w:tblCellMar>
          <w:left w:w="70" w:type="dxa"/>
          <w:right w:w="70" w:type="dxa"/>
        </w:tblCellMar>
        <w:tblLook w:val="04A0" w:firstRow="1" w:lastRow="0" w:firstColumn="1" w:lastColumn="0" w:noHBand="0" w:noVBand="1"/>
      </w:tblPr>
      <w:tblGrid>
        <w:gridCol w:w="9360"/>
      </w:tblGrid>
      <w:tr w:rsidR="00903E56" w:rsidTr="00903E56">
        <w:trPr>
          <w:trHeight w:val="1843"/>
        </w:trPr>
        <w:tc>
          <w:tcPr>
            <w:tcW w:w="9356" w:type="dxa"/>
          </w:tcPr>
          <w:p w:rsidR="006D4426" w:rsidRDefault="006D4426" w:rsidP="006D442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АДМИНИСТРАЦИЯ МУНИЦИПАЛЬНОГО ОБРАЗОВАНИЯ</w:t>
            </w:r>
          </w:p>
          <w:p w:rsidR="006D4426" w:rsidRDefault="006D4426" w:rsidP="006D442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«СЕЛЬСКОЕ ПОСЕЛЕНИЕ СЕЛИТРЕНСКИЙ СЕЛЬСОВЕТ ХАРАБАЛИНСКОГО МУНИЦИПАЛЬНОГО РАЙОНА</w:t>
            </w:r>
          </w:p>
          <w:p w:rsidR="006D4426" w:rsidRDefault="006D4426" w:rsidP="006D442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АСТРАХАНСКОЙ ОБЛАСТИ»</w:t>
            </w:r>
          </w:p>
          <w:p w:rsidR="006D4426" w:rsidRDefault="006D4426" w:rsidP="006D4426">
            <w:pPr>
              <w:spacing w:after="0" w:line="240" w:lineRule="auto"/>
              <w:jc w:val="center"/>
              <w:rPr>
                <w:rFonts w:ascii="Times New Roman" w:hAnsi="Times New Roman"/>
                <w:b/>
                <w:bCs/>
                <w:sz w:val="24"/>
                <w:szCs w:val="24"/>
                <w:lang w:eastAsia="en-US"/>
              </w:rPr>
            </w:pPr>
          </w:p>
          <w:p w:rsidR="00903E56" w:rsidRDefault="00903E5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ПОСТАНОВЛЕНИЕ</w:t>
            </w:r>
          </w:p>
        </w:tc>
      </w:tr>
    </w:tbl>
    <w:p w:rsidR="00903E56" w:rsidRDefault="00903E56" w:rsidP="00903E56">
      <w:pPr>
        <w:spacing w:after="0" w:line="240" w:lineRule="auto"/>
        <w:jc w:val="center"/>
        <w:rPr>
          <w:rFonts w:ascii="Times New Roman" w:hAnsi="Times New Roman"/>
          <w:sz w:val="24"/>
          <w:szCs w:val="24"/>
        </w:rPr>
      </w:pPr>
      <w:r>
        <w:rPr>
          <w:rFonts w:ascii="Times New Roman" w:hAnsi="Times New Roman"/>
          <w:sz w:val="24"/>
          <w:szCs w:val="24"/>
        </w:rPr>
        <w:t xml:space="preserve">________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w:t>
      </w:r>
      <w:proofErr w:type="gramStart"/>
      <w:r>
        <w:rPr>
          <w:rFonts w:ascii="Times New Roman" w:hAnsi="Times New Roman"/>
          <w:sz w:val="24"/>
          <w:szCs w:val="24"/>
          <w:u w:val="single"/>
        </w:rPr>
        <w:t>П</w:t>
      </w:r>
      <w:proofErr w:type="gramEnd"/>
    </w:p>
    <w:p w:rsidR="00903E56" w:rsidRDefault="00903E56" w:rsidP="00903E56">
      <w:pPr>
        <w:spacing w:after="0" w:line="240" w:lineRule="auto"/>
        <w:ind w:right="141"/>
        <w:jc w:val="center"/>
        <w:rPr>
          <w:rFonts w:ascii="Times New Roman" w:hAnsi="Times New Roman"/>
          <w:sz w:val="24"/>
          <w:szCs w:val="24"/>
        </w:rPr>
      </w:pPr>
      <w:r>
        <w:rPr>
          <w:rFonts w:ascii="Times New Roman" w:hAnsi="Times New Roman"/>
          <w:sz w:val="24"/>
          <w:szCs w:val="24"/>
        </w:rPr>
        <w:t xml:space="preserve">      </w:t>
      </w:r>
    </w:p>
    <w:p w:rsidR="00903E56" w:rsidRDefault="00903E56" w:rsidP="00903E56">
      <w:pPr>
        <w:spacing w:after="0" w:line="240" w:lineRule="auto"/>
        <w:ind w:right="141"/>
        <w:jc w:val="center"/>
        <w:rPr>
          <w:rFonts w:ascii="Times New Roman" w:hAnsi="Times New Roman"/>
          <w:sz w:val="24"/>
          <w:szCs w:val="24"/>
        </w:rPr>
      </w:pPr>
    </w:p>
    <w:p w:rsidR="00903E56" w:rsidRDefault="00903E56" w:rsidP="00903E56">
      <w:pPr>
        <w:pStyle w:val="ConsPlusNormal0"/>
        <w:ind w:firstLine="540"/>
        <w:jc w:val="center"/>
        <w:rPr>
          <w:rFonts w:ascii="Times New Roman" w:hAnsi="Times New Roman" w:cs="Times New Roman"/>
          <w:sz w:val="24"/>
          <w:szCs w:val="24"/>
        </w:rPr>
      </w:pPr>
      <w:r>
        <w:rPr>
          <w:rFonts w:ascii="Times New Roman" w:hAnsi="Times New Roman" w:cs="Times New Roman"/>
          <w:sz w:val="24"/>
          <w:szCs w:val="24"/>
        </w:rPr>
        <w:t>Об аннулировании почтового адреса</w:t>
      </w:r>
    </w:p>
    <w:p w:rsidR="00903E56" w:rsidRDefault="00903E56" w:rsidP="00903E56">
      <w:pPr>
        <w:pStyle w:val="ConsPlusNormal0"/>
        <w:ind w:firstLine="540"/>
        <w:jc w:val="center"/>
        <w:rPr>
          <w:rFonts w:ascii="Times New Roman" w:hAnsi="Times New Roman" w:cs="Times New Roman"/>
          <w:sz w:val="24"/>
          <w:szCs w:val="24"/>
        </w:rPr>
      </w:pPr>
    </w:p>
    <w:p w:rsidR="00903E56" w:rsidRDefault="00903E56" w:rsidP="00903E5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 14 Федерального Закона  № 131-ФЗ от 06.10.2003 «Об общих принципах организации местного самоуправления в Российской Федерации», Уставом муниципального образования </w:t>
      </w:r>
      <w:r w:rsidR="006D4426">
        <w:rPr>
          <w:rFonts w:ascii="Times New Roman" w:hAnsi="Times New Roman" w:cs="Times New Roman"/>
          <w:sz w:val="24"/>
          <w:szCs w:val="24"/>
        </w:rPr>
        <w:t xml:space="preserve">«Сельское поселение Селитренский сельсовет </w:t>
      </w:r>
      <w:proofErr w:type="spellStart"/>
      <w:r w:rsidR="006D4426">
        <w:rPr>
          <w:rFonts w:ascii="Times New Roman" w:hAnsi="Times New Roman" w:cs="Times New Roman"/>
          <w:sz w:val="24"/>
          <w:szCs w:val="24"/>
        </w:rPr>
        <w:t>Харабалинского</w:t>
      </w:r>
      <w:proofErr w:type="spellEnd"/>
      <w:r w:rsidR="006D4426">
        <w:rPr>
          <w:rFonts w:ascii="Times New Roman" w:hAnsi="Times New Roman" w:cs="Times New Roman"/>
          <w:sz w:val="24"/>
          <w:szCs w:val="24"/>
        </w:rPr>
        <w:t xml:space="preserve"> района Астраханской области»</w:t>
      </w:r>
      <w:r>
        <w:rPr>
          <w:rFonts w:ascii="Times New Roman" w:hAnsi="Times New Roman" w:cs="Times New Roman"/>
          <w:sz w:val="24"/>
          <w:szCs w:val="24"/>
        </w:rPr>
        <w:t>, в связи со снятием объекта с государственного кадастрового учета и в связи с упорядочением адресного хозяйства, постановляю:</w:t>
      </w:r>
    </w:p>
    <w:p w:rsidR="00903E56" w:rsidRDefault="00903E56" w:rsidP="00903E56">
      <w:pPr>
        <w:pStyle w:val="ac"/>
        <w:numPr>
          <w:ilvl w:val="0"/>
          <w:numId w:val="6"/>
        </w:numPr>
        <w:tabs>
          <w:tab w:val="left" w:pos="851"/>
        </w:tabs>
        <w:ind w:left="0" w:firstLine="567"/>
        <w:jc w:val="both"/>
      </w:pPr>
      <w:r>
        <w:rPr>
          <w:lang w:bidi="ru-RU"/>
        </w:rPr>
        <w:t>Аннулировать почтовый адрес жилого дома с кадастровым номером __________ Российская Федерация</w:t>
      </w:r>
      <w:r w:rsidR="006D4426" w:rsidRPr="006D4426">
        <w:rPr>
          <w:lang w:bidi="ru-RU"/>
        </w:rPr>
        <w:t xml:space="preserve"> </w:t>
      </w:r>
      <w:r w:rsidR="006D4426">
        <w:rPr>
          <w:lang w:bidi="ru-RU"/>
        </w:rPr>
        <w:t xml:space="preserve">Астраханская область, </w:t>
      </w:r>
      <w:proofErr w:type="spellStart"/>
      <w:r w:rsidR="006D4426">
        <w:rPr>
          <w:lang w:bidi="ru-RU"/>
        </w:rPr>
        <w:t>Харабалинский</w:t>
      </w:r>
      <w:proofErr w:type="spellEnd"/>
      <w:r w:rsidR="006D4426">
        <w:rPr>
          <w:lang w:bidi="ru-RU"/>
        </w:rPr>
        <w:t xml:space="preserve"> муниципальный район, сельское поселение </w:t>
      </w:r>
      <w:r w:rsidR="006D4426">
        <w:t>Селитренский сельсовет</w:t>
      </w:r>
      <w:r w:rsidR="006D4426">
        <w:rPr>
          <w:lang w:bidi="ru-RU"/>
        </w:rPr>
        <w:t>, Селитренное с.</w:t>
      </w:r>
      <w:r>
        <w:rPr>
          <w:lang w:bidi="ru-RU"/>
        </w:rPr>
        <w:t>, _________ ул., д. ___.</w:t>
      </w:r>
    </w:p>
    <w:p w:rsidR="00903E56" w:rsidRDefault="00903E56" w:rsidP="00903E56">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lang w:bidi="ru-RU"/>
        </w:rPr>
        <w:t xml:space="preserve">2. </w:t>
      </w:r>
      <w:proofErr w:type="gramStart"/>
      <w:r>
        <w:rPr>
          <w:rFonts w:ascii="Times New Roman" w:hAnsi="Times New Roman"/>
          <w:sz w:val="24"/>
          <w:szCs w:val="24"/>
          <w:lang w:bidi="ru-RU"/>
        </w:rPr>
        <w:t>Контроль за</w:t>
      </w:r>
      <w:proofErr w:type="gramEnd"/>
      <w:r>
        <w:rPr>
          <w:rFonts w:ascii="Times New Roman" w:hAnsi="Times New Roman"/>
          <w:sz w:val="24"/>
          <w:szCs w:val="24"/>
          <w:lang w:bidi="ru-RU"/>
        </w:rPr>
        <w:t xml:space="preserve"> исполнением настоящего постановления оставляю за собой.</w:t>
      </w:r>
    </w:p>
    <w:p w:rsidR="00903E56" w:rsidRDefault="00903E56" w:rsidP="00903E56">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lang w:bidi="ru-RU"/>
        </w:rPr>
        <w:t xml:space="preserve">Настоящее постановление </w:t>
      </w:r>
      <w:r>
        <w:rPr>
          <w:rFonts w:ascii="Times New Roman" w:hAnsi="Times New Roman"/>
          <w:sz w:val="24"/>
          <w:szCs w:val="24"/>
        </w:rPr>
        <w:t>вступает со дня его подписания</w:t>
      </w:r>
      <w:r>
        <w:rPr>
          <w:rFonts w:ascii="Times New Roman" w:hAnsi="Times New Roman"/>
          <w:sz w:val="24"/>
          <w:szCs w:val="24"/>
          <w:lang w:bidi="ru-RU"/>
        </w:rPr>
        <w:t>.</w:t>
      </w:r>
    </w:p>
    <w:p w:rsidR="00903E56" w:rsidRDefault="00903E56" w:rsidP="00903E56">
      <w:pPr>
        <w:pStyle w:val="ConsPlusNormal0"/>
        <w:tabs>
          <w:tab w:val="left" w:pos="851"/>
        </w:tabs>
        <w:ind w:firstLine="567"/>
        <w:jc w:val="right"/>
        <w:rPr>
          <w:rFonts w:ascii="Times New Roman" w:hAnsi="Times New Roman" w:cs="Times New Roman"/>
          <w:sz w:val="24"/>
          <w:szCs w:val="24"/>
        </w:rPr>
      </w:pPr>
    </w:p>
    <w:p w:rsidR="00903E56" w:rsidRDefault="00903E56" w:rsidP="00903E56">
      <w:pPr>
        <w:pStyle w:val="ConsPlusNormal0"/>
        <w:jc w:val="right"/>
        <w:rPr>
          <w:rFonts w:ascii="Times New Roman" w:hAnsi="Times New Roman" w:cs="Times New Roman"/>
          <w:sz w:val="24"/>
          <w:szCs w:val="24"/>
        </w:rPr>
      </w:pPr>
    </w:p>
    <w:p w:rsidR="00903E56" w:rsidRDefault="00903E56" w:rsidP="00903E56">
      <w:pPr>
        <w:spacing w:after="0" w:line="240" w:lineRule="auto"/>
        <w:jc w:val="both"/>
        <w:rPr>
          <w:rFonts w:ascii="Times New Roman" w:hAnsi="Times New Roman"/>
          <w:sz w:val="24"/>
          <w:szCs w:val="24"/>
        </w:rPr>
      </w:pPr>
      <w:r>
        <w:rPr>
          <w:rFonts w:ascii="Times New Roman" w:hAnsi="Times New Roman"/>
          <w:sz w:val="24"/>
          <w:szCs w:val="24"/>
        </w:rPr>
        <w:t>Глава муниципального образования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w:t>
      </w:r>
    </w:p>
    <w:p w:rsidR="00903E56" w:rsidRDefault="00903E56" w:rsidP="00903E56">
      <w:pPr>
        <w:spacing w:after="0" w:line="240" w:lineRule="auto"/>
        <w:jc w:val="both"/>
        <w:rPr>
          <w:rFonts w:ascii="Times New Roman" w:hAnsi="Times New Roman"/>
          <w:sz w:val="20"/>
          <w:szCs w:val="20"/>
        </w:rPr>
      </w:pPr>
    </w:p>
    <w:p w:rsidR="00903E56" w:rsidRDefault="00903E56" w:rsidP="00903E56">
      <w:pPr>
        <w:spacing w:after="0" w:line="240" w:lineRule="auto"/>
        <w:jc w:val="both"/>
        <w:rPr>
          <w:rFonts w:ascii="Times New Roman" w:hAnsi="Times New Roman"/>
          <w:sz w:val="20"/>
          <w:szCs w:val="20"/>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Приложение 1.2</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по предоставлению</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spacing w:after="60" w:line="228" w:lineRule="auto"/>
        <w:ind w:left="6623"/>
        <w:rPr>
          <w:rFonts w:ascii="Times New Roman" w:hAnsi="Times New Roman"/>
          <w:sz w:val="18"/>
          <w:szCs w:val="18"/>
        </w:rPr>
      </w:pPr>
      <w:r>
        <w:rPr>
          <w:rFonts w:ascii="Times New Roman" w:hAnsi="Times New Roman"/>
          <w:sz w:val="18"/>
          <w:szCs w:val="18"/>
        </w:rPr>
        <w:t>Приложение № 2</w:t>
      </w:r>
      <w:r>
        <w:rPr>
          <w:rFonts w:ascii="Times New Roman" w:hAnsi="Times New Roman"/>
          <w:sz w:val="18"/>
          <w:szCs w:val="18"/>
        </w:rPr>
        <w:br/>
        <w:t>к приказу Министерства финансов Российской Федерации</w:t>
      </w:r>
      <w:r>
        <w:rPr>
          <w:rFonts w:ascii="Times New Roman" w:hAnsi="Times New Roman"/>
          <w:sz w:val="18"/>
          <w:szCs w:val="18"/>
        </w:rPr>
        <w:br/>
        <w:t>от 11.12.2014 № 146н</w:t>
      </w:r>
    </w:p>
    <w:p w:rsidR="00903E56" w:rsidRDefault="00903E56" w:rsidP="00903E56">
      <w:pPr>
        <w:spacing w:after="60" w:line="228" w:lineRule="auto"/>
        <w:ind w:left="6623"/>
        <w:rPr>
          <w:rFonts w:ascii="Times New Roman" w:hAnsi="Times New Roman"/>
          <w:sz w:val="18"/>
          <w:szCs w:val="18"/>
        </w:rPr>
      </w:pPr>
      <w:r>
        <w:rPr>
          <w:rFonts w:ascii="Times New Roman" w:hAnsi="Times New Roman"/>
          <w:sz w:val="18"/>
          <w:szCs w:val="18"/>
        </w:rPr>
        <w:t>(в ред. Приказов Минфина России</w:t>
      </w:r>
      <w:r>
        <w:rPr>
          <w:rFonts w:ascii="Times New Roman" w:hAnsi="Times New Roman"/>
          <w:sz w:val="18"/>
          <w:szCs w:val="18"/>
        </w:rPr>
        <w:br/>
        <w:t>от 18.06.2020 № 110н, от 14.01.2022 № 5н)</w:t>
      </w:r>
    </w:p>
    <w:p w:rsidR="00903E56" w:rsidRDefault="00903E56" w:rsidP="00903E56">
      <w:pPr>
        <w:spacing w:after="0" w:line="240" w:lineRule="auto"/>
        <w:jc w:val="center"/>
        <w:rPr>
          <w:rFonts w:ascii="Times New Roman" w:hAnsi="Times New Roman"/>
          <w:b/>
          <w:bCs/>
          <w:sz w:val="24"/>
          <w:szCs w:val="24"/>
        </w:rPr>
      </w:pPr>
      <w:r>
        <w:rPr>
          <w:rFonts w:ascii="Times New Roman" w:hAnsi="Times New Roman"/>
          <w:b/>
          <w:bCs/>
          <w:sz w:val="24"/>
          <w:szCs w:val="24"/>
        </w:rPr>
        <w:t>ФОРМА</w:t>
      </w:r>
      <w:r>
        <w:rPr>
          <w:rFonts w:ascii="Times New Roman" w:hAnsi="Times New Roman"/>
          <w:b/>
          <w:bCs/>
          <w:sz w:val="24"/>
          <w:szCs w:val="24"/>
        </w:rPr>
        <w:br/>
        <w:t>решения об отказе в присвоении объекту адресации адреса</w:t>
      </w:r>
      <w:r>
        <w:rPr>
          <w:rFonts w:ascii="Times New Roman" w:hAnsi="Times New Roman"/>
          <w:b/>
          <w:bCs/>
          <w:sz w:val="24"/>
          <w:szCs w:val="24"/>
        </w:rPr>
        <w:br/>
        <w:t>или аннулировании его адреса</w:t>
      </w:r>
    </w:p>
    <w:p w:rsidR="00903E56" w:rsidRDefault="00903E56" w:rsidP="00903E56">
      <w:pPr>
        <w:spacing w:after="0" w:line="240" w:lineRule="auto"/>
        <w:ind w:left="4962"/>
        <w:rPr>
          <w:rFonts w:ascii="Times New Roman" w:hAnsi="Times New Roman"/>
          <w:sz w:val="24"/>
          <w:szCs w:val="24"/>
        </w:rPr>
      </w:pPr>
    </w:p>
    <w:p w:rsidR="00903E56" w:rsidRDefault="00903E56" w:rsidP="00903E56">
      <w:pPr>
        <w:pBdr>
          <w:top w:val="single" w:sz="4" w:space="1" w:color="auto"/>
        </w:pBdr>
        <w:spacing w:after="0" w:line="240" w:lineRule="auto"/>
        <w:ind w:left="4962"/>
        <w:rPr>
          <w:rFonts w:ascii="Times New Roman" w:hAnsi="Times New Roman"/>
          <w:sz w:val="2"/>
          <w:szCs w:val="2"/>
        </w:rPr>
      </w:pPr>
    </w:p>
    <w:p w:rsidR="00903E56" w:rsidRDefault="00903E56" w:rsidP="00903E56">
      <w:pPr>
        <w:spacing w:after="0" w:line="240" w:lineRule="auto"/>
        <w:ind w:left="4962"/>
        <w:rPr>
          <w:rFonts w:ascii="Times New Roman" w:hAnsi="Times New Roman"/>
          <w:sz w:val="24"/>
          <w:szCs w:val="24"/>
        </w:rPr>
      </w:pPr>
    </w:p>
    <w:p w:rsidR="00903E56" w:rsidRDefault="00903E56" w:rsidP="00903E56">
      <w:pPr>
        <w:pBdr>
          <w:top w:val="single" w:sz="4" w:space="1" w:color="auto"/>
        </w:pBdr>
        <w:spacing w:after="0" w:line="240" w:lineRule="auto"/>
        <w:ind w:left="4962"/>
        <w:jc w:val="center"/>
        <w:rPr>
          <w:rFonts w:ascii="Times New Roman" w:hAnsi="Times New Roman"/>
          <w:sz w:val="20"/>
          <w:szCs w:val="20"/>
        </w:rPr>
      </w:pPr>
      <w:r>
        <w:rPr>
          <w:rFonts w:ascii="Times New Roman" w:hAnsi="Times New Roman"/>
          <w:sz w:val="20"/>
          <w:szCs w:val="20"/>
        </w:rPr>
        <w:t>(Ф.И.О., адрес заявителя (представителя) заявителя)</w:t>
      </w:r>
    </w:p>
    <w:p w:rsidR="00903E56" w:rsidRDefault="00903E56" w:rsidP="00903E56">
      <w:pPr>
        <w:spacing w:after="0" w:line="240" w:lineRule="auto"/>
        <w:ind w:left="4962"/>
        <w:rPr>
          <w:rFonts w:ascii="Times New Roman" w:hAnsi="Times New Roman"/>
          <w:sz w:val="24"/>
          <w:szCs w:val="24"/>
        </w:rPr>
      </w:pPr>
    </w:p>
    <w:p w:rsidR="00903E56" w:rsidRDefault="00903E56" w:rsidP="00903E56">
      <w:pPr>
        <w:pBdr>
          <w:top w:val="single" w:sz="4" w:space="1" w:color="auto"/>
        </w:pBdr>
        <w:spacing w:after="0" w:line="240" w:lineRule="auto"/>
        <w:ind w:left="4962"/>
        <w:jc w:val="center"/>
        <w:rPr>
          <w:rFonts w:ascii="Times New Roman" w:hAnsi="Times New Roman"/>
          <w:spacing w:val="-3"/>
          <w:sz w:val="20"/>
          <w:szCs w:val="20"/>
        </w:rPr>
      </w:pPr>
      <w:r>
        <w:rPr>
          <w:rFonts w:ascii="Times New Roman" w:hAnsi="Times New Roman"/>
          <w:spacing w:val="-3"/>
          <w:sz w:val="20"/>
          <w:szCs w:val="20"/>
        </w:rPr>
        <w:t>(регистрационный номер заявления о присвоении объекту адресации адреса или аннулировании его адреса)</w:t>
      </w:r>
    </w:p>
    <w:p w:rsidR="00903E56" w:rsidRDefault="00903E56" w:rsidP="00903E56">
      <w:pPr>
        <w:spacing w:after="0" w:line="240" w:lineRule="auto"/>
        <w:jc w:val="center"/>
        <w:rPr>
          <w:rFonts w:ascii="Times New Roman" w:hAnsi="Times New Roman"/>
          <w:b/>
          <w:bCs/>
          <w:sz w:val="26"/>
          <w:szCs w:val="26"/>
        </w:rPr>
      </w:pPr>
      <w:r>
        <w:rPr>
          <w:rFonts w:ascii="Times New Roman" w:hAnsi="Times New Roman"/>
          <w:b/>
          <w:bCs/>
          <w:sz w:val="26"/>
          <w:szCs w:val="26"/>
        </w:rPr>
        <w:t>Решение об отказе</w:t>
      </w:r>
      <w:r>
        <w:rPr>
          <w:rFonts w:ascii="Times New Roman" w:hAnsi="Times New Roman"/>
          <w:b/>
          <w:bCs/>
          <w:sz w:val="26"/>
          <w:szCs w:val="26"/>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4A0" w:firstRow="1" w:lastRow="0" w:firstColumn="1" w:lastColumn="0" w:noHBand="0" w:noVBand="1"/>
      </w:tblPr>
      <w:tblGrid>
        <w:gridCol w:w="340"/>
        <w:gridCol w:w="1588"/>
        <w:gridCol w:w="1134"/>
        <w:gridCol w:w="1134"/>
      </w:tblGrid>
      <w:tr w:rsidR="00903E56" w:rsidTr="00903E56">
        <w:trPr>
          <w:jc w:val="center"/>
        </w:trPr>
        <w:tc>
          <w:tcPr>
            <w:tcW w:w="340" w:type="dxa"/>
            <w:vAlign w:val="bottom"/>
            <w:hideMark/>
          </w:tcPr>
          <w:p w:rsidR="00903E56" w:rsidRDefault="00903E56">
            <w:pPr>
              <w:spacing w:after="0" w:line="240" w:lineRule="auto"/>
              <w:ind w:right="57"/>
              <w:jc w:val="right"/>
              <w:rPr>
                <w:rFonts w:ascii="Times New Roman" w:hAnsi="Times New Roman"/>
                <w:sz w:val="24"/>
                <w:szCs w:val="24"/>
                <w:lang w:eastAsia="en-US"/>
              </w:rPr>
            </w:pPr>
            <w:r>
              <w:rPr>
                <w:rFonts w:ascii="Times New Roman" w:hAnsi="Times New Roman"/>
                <w:sz w:val="24"/>
                <w:szCs w:val="24"/>
                <w:lang w:eastAsia="en-US"/>
              </w:rPr>
              <w:t>от</w:t>
            </w:r>
          </w:p>
        </w:tc>
        <w:tc>
          <w:tcPr>
            <w:tcW w:w="1588" w:type="dxa"/>
            <w:tcBorders>
              <w:top w:val="nil"/>
              <w:left w:val="nil"/>
              <w:bottom w:val="single" w:sz="4" w:space="0" w:color="auto"/>
              <w:right w:val="nil"/>
            </w:tcBorders>
            <w:vAlign w:val="bottom"/>
          </w:tcPr>
          <w:p w:rsidR="00903E56" w:rsidRDefault="00903E56">
            <w:pPr>
              <w:spacing w:after="0" w:line="240" w:lineRule="auto"/>
              <w:jc w:val="center"/>
              <w:rPr>
                <w:rFonts w:ascii="Times New Roman" w:hAnsi="Times New Roman"/>
                <w:sz w:val="24"/>
                <w:szCs w:val="24"/>
                <w:lang w:eastAsia="en-US"/>
              </w:rPr>
            </w:pPr>
          </w:p>
        </w:tc>
        <w:tc>
          <w:tcPr>
            <w:tcW w:w="1134" w:type="dxa"/>
            <w:vAlign w:val="bottom"/>
            <w:hideMark/>
          </w:tcPr>
          <w:p w:rsidR="00903E56" w:rsidRDefault="00903E56">
            <w:pPr>
              <w:spacing w:after="0" w:line="240" w:lineRule="auto"/>
              <w:ind w:right="57"/>
              <w:jc w:val="right"/>
              <w:rPr>
                <w:rFonts w:ascii="Times New Roman" w:hAnsi="Times New Roman"/>
                <w:sz w:val="24"/>
                <w:szCs w:val="24"/>
                <w:lang w:eastAsia="en-US"/>
              </w:rPr>
            </w:pPr>
            <w:r>
              <w:rPr>
                <w:rFonts w:ascii="Times New Roman" w:hAnsi="Times New Roman"/>
                <w:sz w:val="24"/>
                <w:szCs w:val="24"/>
                <w:lang w:eastAsia="en-US"/>
              </w:rPr>
              <w:t>№</w:t>
            </w:r>
          </w:p>
        </w:tc>
        <w:tc>
          <w:tcPr>
            <w:tcW w:w="1134" w:type="dxa"/>
            <w:tcBorders>
              <w:top w:val="nil"/>
              <w:left w:val="nil"/>
              <w:bottom w:val="single" w:sz="4" w:space="0" w:color="auto"/>
              <w:right w:val="nil"/>
            </w:tcBorders>
            <w:vAlign w:val="bottom"/>
          </w:tcPr>
          <w:p w:rsidR="00903E56" w:rsidRDefault="00903E56">
            <w:pPr>
              <w:spacing w:after="0" w:line="240" w:lineRule="auto"/>
              <w:jc w:val="center"/>
              <w:rPr>
                <w:rFonts w:ascii="Times New Roman" w:hAnsi="Times New Roman"/>
                <w:sz w:val="24"/>
                <w:szCs w:val="24"/>
                <w:lang w:eastAsia="en-US"/>
              </w:rPr>
            </w:pPr>
          </w:p>
        </w:tc>
      </w:tr>
    </w:tbl>
    <w:p w:rsidR="00903E56" w:rsidRDefault="00903E56" w:rsidP="00903E56">
      <w:pPr>
        <w:spacing w:after="0" w:line="240" w:lineRule="auto"/>
        <w:rPr>
          <w:rFonts w:ascii="Times New Roman" w:hAnsi="Times New Roman"/>
          <w:sz w:val="24"/>
          <w:szCs w:val="24"/>
        </w:rPr>
      </w:pPr>
    </w:p>
    <w:p w:rsidR="00903E56" w:rsidRDefault="00903E56" w:rsidP="00903E56">
      <w:pPr>
        <w:pBdr>
          <w:top w:val="single" w:sz="4" w:space="1" w:color="auto"/>
        </w:pBdr>
        <w:spacing w:after="0" w:line="240" w:lineRule="auto"/>
        <w:rPr>
          <w:rFonts w:ascii="Times New Roman" w:hAnsi="Times New Roman"/>
          <w:sz w:val="2"/>
          <w:szCs w:val="2"/>
        </w:rPr>
      </w:pPr>
    </w:p>
    <w:p w:rsidR="00903E56" w:rsidRDefault="00903E56" w:rsidP="00903E56">
      <w:pPr>
        <w:spacing w:after="0" w:line="240" w:lineRule="auto"/>
        <w:rPr>
          <w:rFonts w:ascii="Times New Roman" w:hAnsi="Times New Roman"/>
          <w:sz w:val="24"/>
          <w:szCs w:val="24"/>
        </w:rPr>
      </w:pPr>
    </w:p>
    <w:p w:rsidR="00903E56" w:rsidRDefault="00903E56" w:rsidP="00903E56">
      <w:pPr>
        <w:pBdr>
          <w:top w:val="single" w:sz="4" w:space="1" w:color="auto"/>
        </w:pBdr>
        <w:spacing w:after="0" w:line="240" w:lineRule="auto"/>
        <w:jc w:val="center"/>
        <w:rPr>
          <w:rFonts w:ascii="Times New Roman" w:hAnsi="Times New Roman"/>
          <w:sz w:val="20"/>
          <w:szCs w:val="20"/>
        </w:rPr>
      </w:pPr>
      <w:proofErr w:type="gramStart"/>
      <w:r>
        <w:rPr>
          <w:rFonts w:ascii="Times New Roman" w:hAnsi="Times New Roman"/>
          <w:sz w:val="20"/>
          <w:szCs w:val="20"/>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 также организации, признаваемой управляющей компанией в соответствии с Федеральным законом от 28 сентября 2010 года № 244-ФЗ «Об инновационном центре «</w:t>
      </w:r>
      <w:proofErr w:type="spellStart"/>
      <w:r>
        <w:rPr>
          <w:rFonts w:ascii="Times New Roman" w:hAnsi="Times New Roman"/>
          <w:sz w:val="20"/>
          <w:szCs w:val="20"/>
        </w:rPr>
        <w:t>Сколково</w:t>
      </w:r>
      <w:proofErr w:type="spellEnd"/>
      <w:r>
        <w:rPr>
          <w:rFonts w:ascii="Times New Roman" w:hAnsi="Times New Roman"/>
          <w:sz w:val="20"/>
          <w:szCs w:val="20"/>
        </w:rPr>
        <w:t>» (Собрание законодательства Российской Федерации, 2010, № 40</w:t>
      </w:r>
      <w:proofErr w:type="gramEnd"/>
      <w:r>
        <w:rPr>
          <w:rFonts w:ascii="Times New Roman" w:hAnsi="Times New Roman"/>
          <w:sz w:val="20"/>
          <w:szCs w:val="20"/>
        </w:rPr>
        <w:t xml:space="preserve">, </w:t>
      </w:r>
      <w:proofErr w:type="gramStart"/>
      <w:r>
        <w:rPr>
          <w:rFonts w:ascii="Times New Roman" w:hAnsi="Times New Roman"/>
          <w:sz w:val="20"/>
          <w:szCs w:val="20"/>
        </w:rPr>
        <w:t>ст. 4970; 2019, № 31, ст. 4457))</w:t>
      </w:r>
      <w:proofErr w:type="gramEnd"/>
    </w:p>
    <w:p w:rsidR="00903E56" w:rsidRDefault="00903E56" w:rsidP="00903E56">
      <w:pPr>
        <w:tabs>
          <w:tab w:val="right" w:pos="9923"/>
        </w:tabs>
        <w:spacing w:after="0" w:line="240" w:lineRule="auto"/>
        <w:rPr>
          <w:rFonts w:ascii="Times New Roman" w:hAnsi="Times New Roman"/>
          <w:sz w:val="24"/>
          <w:szCs w:val="24"/>
        </w:rPr>
      </w:pPr>
      <w:r>
        <w:rPr>
          <w:rFonts w:ascii="Times New Roman" w:hAnsi="Times New Roman"/>
          <w:sz w:val="24"/>
          <w:szCs w:val="24"/>
        </w:rPr>
        <w:t xml:space="preserve">сообщает, что  </w:t>
      </w:r>
      <w:r>
        <w:rPr>
          <w:rFonts w:ascii="Times New Roman" w:hAnsi="Times New Roman"/>
          <w:sz w:val="24"/>
          <w:szCs w:val="24"/>
        </w:rPr>
        <w:tab/>
      </w:r>
    </w:p>
    <w:p w:rsidR="00903E56" w:rsidRDefault="00903E56" w:rsidP="00903E56">
      <w:pPr>
        <w:pBdr>
          <w:top w:val="single" w:sz="4" w:space="1" w:color="auto"/>
        </w:pBdr>
        <w:spacing w:after="0" w:line="240" w:lineRule="auto"/>
        <w:ind w:left="1548" w:right="113"/>
        <w:jc w:val="center"/>
        <w:rPr>
          <w:rFonts w:ascii="Times New Roman" w:hAnsi="Times New Roman"/>
          <w:sz w:val="20"/>
          <w:szCs w:val="20"/>
        </w:rPr>
      </w:pPr>
      <w:proofErr w:type="gramStart"/>
      <w:r>
        <w:rPr>
          <w:rFonts w:ascii="Times New Roman" w:hAnsi="Times New Roman"/>
          <w:sz w:val="20"/>
          <w:szCs w:val="20"/>
        </w:rPr>
        <w:t>(Ф.И.О. заявителя в дательном падеже, наименование, номер и дата выдачи документа,</w:t>
      </w:r>
      <w:proofErr w:type="gramEnd"/>
    </w:p>
    <w:p w:rsidR="00903E56" w:rsidRDefault="00903E56" w:rsidP="00903E56">
      <w:pPr>
        <w:spacing w:after="0" w:line="240" w:lineRule="auto"/>
        <w:rPr>
          <w:rFonts w:ascii="Times New Roman" w:hAnsi="Times New Roman"/>
          <w:sz w:val="20"/>
          <w:szCs w:val="20"/>
        </w:rPr>
      </w:pPr>
    </w:p>
    <w:p w:rsidR="00903E56" w:rsidRDefault="00903E56" w:rsidP="00903E56">
      <w:pPr>
        <w:pBdr>
          <w:top w:val="single" w:sz="4" w:space="1" w:color="auto"/>
        </w:pBdr>
        <w:spacing w:after="0" w:line="240" w:lineRule="auto"/>
        <w:jc w:val="center"/>
        <w:rPr>
          <w:rFonts w:ascii="Times New Roman" w:hAnsi="Times New Roman"/>
          <w:sz w:val="20"/>
          <w:szCs w:val="20"/>
        </w:rPr>
      </w:pPr>
      <w:proofErr w:type="gramStart"/>
      <w:r>
        <w:rPr>
          <w:rFonts w:ascii="Times New Roman" w:hAnsi="Times New Roman"/>
          <w:sz w:val="20"/>
          <w:szCs w:val="20"/>
        </w:rPr>
        <w:t>подтверждающего личность, почтовый адрес – для физического лица; полное наименование, ИНН, КПП (для</w:t>
      </w:r>
      <w:proofErr w:type="gramEnd"/>
    </w:p>
    <w:p w:rsidR="00903E56" w:rsidRDefault="00903E56" w:rsidP="00903E56">
      <w:pPr>
        <w:spacing w:after="0" w:line="240" w:lineRule="auto"/>
        <w:rPr>
          <w:rFonts w:ascii="Times New Roman" w:hAnsi="Times New Roman"/>
          <w:sz w:val="20"/>
          <w:szCs w:val="20"/>
        </w:rPr>
      </w:pPr>
    </w:p>
    <w:p w:rsidR="00903E56" w:rsidRDefault="00903E56" w:rsidP="00903E56">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российского юридического лица), страна, дата и номер регистрации (для иностранного юридического лица),</w:t>
      </w:r>
    </w:p>
    <w:p w:rsidR="00903E56" w:rsidRDefault="00903E56" w:rsidP="00903E56">
      <w:pPr>
        <w:tabs>
          <w:tab w:val="right" w:pos="9921"/>
        </w:tabs>
        <w:spacing w:after="0" w:line="240" w:lineRule="auto"/>
        <w:rPr>
          <w:rFonts w:ascii="Times New Roman" w:hAnsi="Times New Roman"/>
          <w:sz w:val="20"/>
          <w:szCs w:val="20"/>
        </w:rPr>
      </w:pPr>
      <w:r>
        <w:rPr>
          <w:rFonts w:ascii="Times New Roman" w:hAnsi="Times New Roman"/>
          <w:sz w:val="20"/>
          <w:szCs w:val="20"/>
        </w:rPr>
        <w:tab/>
      </w:r>
    </w:p>
    <w:p w:rsidR="00903E56" w:rsidRDefault="00903E56" w:rsidP="00903E56">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почтовый адрес – для юридического лица)</w:t>
      </w:r>
    </w:p>
    <w:p w:rsidR="00903E56" w:rsidRDefault="00903E56" w:rsidP="00903E56">
      <w:pPr>
        <w:spacing w:after="0" w:line="240" w:lineRule="auto"/>
        <w:jc w:val="both"/>
        <w:rPr>
          <w:rFonts w:ascii="Times New Roman" w:hAnsi="Times New Roman"/>
          <w:sz w:val="2"/>
          <w:szCs w:val="2"/>
        </w:rPr>
      </w:pPr>
      <w:r>
        <w:rPr>
          <w:rFonts w:ascii="Times New Roman" w:hAnsi="Times New Roman"/>
          <w:sz w:val="24"/>
          <w:szCs w:val="24"/>
        </w:rPr>
        <w:t>на основании Правил присвоения, изменения и аннулирования адресов,</w:t>
      </w:r>
      <w:r>
        <w:rPr>
          <w:rFonts w:ascii="Times New Roman" w:hAnsi="Times New Roman"/>
          <w:sz w:val="24"/>
          <w:szCs w:val="24"/>
        </w:rPr>
        <w:br/>
        <w:t>утвержденных постановлением Правительства Российской Федерации</w:t>
      </w:r>
      <w:r>
        <w:rPr>
          <w:rFonts w:ascii="Times New Roman" w:hAnsi="Times New Roman"/>
          <w:sz w:val="24"/>
          <w:szCs w:val="24"/>
        </w:rPr>
        <w:br/>
      </w:r>
      <w:r>
        <w:rPr>
          <w:rFonts w:ascii="Times New Roman" w:hAnsi="Times New Roman"/>
          <w:sz w:val="24"/>
          <w:szCs w:val="24"/>
        </w:rPr>
        <w:lastRenderedPageBreak/>
        <w:t>от 19 ноября 2014 года № 1221, отказано в присвоении (аннулировании) адреса следующему</w:t>
      </w:r>
      <w:r>
        <w:rPr>
          <w:rFonts w:ascii="Times New Roman" w:hAnsi="Times New Roman"/>
          <w:sz w:val="24"/>
          <w:szCs w:val="24"/>
        </w:rPr>
        <w:br/>
      </w:r>
    </w:p>
    <w:p w:rsidR="00903E56" w:rsidRDefault="00903E56" w:rsidP="00903E56">
      <w:pPr>
        <w:spacing w:after="0" w:line="240" w:lineRule="auto"/>
        <w:ind w:left="5245"/>
        <w:rPr>
          <w:rFonts w:ascii="Times New Roman" w:hAnsi="Times New Roman"/>
          <w:sz w:val="20"/>
          <w:szCs w:val="20"/>
        </w:rPr>
      </w:pPr>
      <w:r>
        <w:rPr>
          <w:rFonts w:ascii="Times New Roman" w:hAnsi="Times New Roman"/>
          <w:sz w:val="20"/>
          <w:szCs w:val="20"/>
        </w:rPr>
        <w:t>(нужное подчеркнуть)</w:t>
      </w:r>
    </w:p>
    <w:p w:rsidR="00903E56" w:rsidRDefault="00903E56" w:rsidP="00903E56">
      <w:pPr>
        <w:spacing w:after="0" w:line="240" w:lineRule="auto"/>
        <w:rPr>
          <w:rFonts w:ascii="Times New Roman" w:hAnsi="Times New Roman"/>
          <w:sz w:val="24"/>
          <w:szCs w:val="24"/>
        </w:rPr>
      </w:pPr>
      <w:r>
        <w:rPr>
          <w:rFonts w:ascii="Times New Roman" w:hAnsi="Times New Roman"/>
          <w:sz w:val="24"/>
          <w:szCs w:val="24"/>
        </w:rPr>
        <w:t xml:space="preserve">объекту адресации  </w:t>
      </w:r>
    </w:p>
    <w:p w:rsidR="00903E56" w:rsidRDefault="00903E56" w:rsidP="00903E56">
      <w:pPr>
        <w:pBdr>
          <w:top w:val="single" w:sz="4" w:space="1" w:color="auto"/>
        </w:pBdr>
        <w:spacing w:after="0" w:line="240" w:lineRule="auto"/>
        <w:ind w:left="2058"/>
        <w:jc w:val="center"/>
        <w:rPr>
          <w:rFonts w:ascii="Times New Roman" w:hAnsi="Times New Roman"/>
          <w:sz w:val="20"/>
          <w:szCs w:val="20"/>
        </w:rPr>
      </w:pPr>
      <w:proofErr w:type="gramStart"/>
      <w:r>
        <w:rPr>
          <w:rFonts w:ascii="Times New Roman" w:hAnsi="Times New Roman"/>
          <w:sz w:val="20"/>
          <w:szCs w:val="20"/>
        </w:rPr>
        <w:t>(вид и наименование объекта адресации, описание</w:t>
      </w:r>
      <w:proofErr w:type="gramEnd"/>
    </w:p>
    <w:p w:rsidR="00903E56" w:rsidRDefault="00903E56" w:rsidP="00903E56">
      <w:pPr>
        <w:spacing w:after="0" w:line="240" w:lineRule="auto"/>
        <w:rPr>
          <w:rFonts w:ascii="Times New Roman" w:hAnsi="Times New Roman"/>
          <w:sz w:val="20"/>
          <w:szCs w:val="20"/>
        </w:rPr>
      </w:pPr>
    </w:p>
    <w:p w:rsidR="00903E56" w:rsidRDefault="00903E56" w:rsidP="00903E56">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местонахождения объекта адресации в случае обращения заявителя о присвоении объекту адресации адреса,</w:t>
      </w:r>
    </w:p>
    <w:p w:rsidR="00903E56" w:rsidRDefault="00903E56" w:rsidP="00903E56">
      <w:pPr>
        <w:spacing w:after="0" w:line="240" w:lineRule="auto"/>
        <w:rPr>
          <w:rFonts w:ascii="Times New Roman" w:hAnsi="Times New Roman"/>
          <w:sz w:val="20"/>
          <w:szCs w:val="20"/>
        </w:rPr>
      </w:pPr>
    </w:p>
    <w:p w:rsidR="00903E56" w:rsidRDefault="00903E56" w:rsidP="00903E56">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адрес объекта адресации в случае обращения заявителя об аннулировании его адреса)</w:t>
      </w:r>
    </w:p>
    <w:p w:rsidR="00903E56" w:rsidRDefault="00903E56" w:rsidP="00903E56">
      <w:pPr>
        <w:spacing w:after="0" w:line="240" w:lineRule="auto"/>
        <w:rPr>
          <w:rFonts w:ascii="Times New Roman" w:hAnsi="Times New Roman"/>
          <w:sz w:val="20"/>
          <w:szCs w:val="20"/>
        </w:rPr>
      </w:pPr>
    </w:p>
    <w:p w:rsidR="00903E56" w:rsidRDefault="00903E56" w:rsidP="00903E56">
      <w:pPr>
        <w:pBdr>
          <w:top w:val="single" w:sz="4" w:space="1" w:color="auto"/>
        </w:pBdr>
        <w:spacing w:after="0" w:line="240" w:lineRule="auto"/>
        <w:rPr>
          <w:rFonts w:ascii="Times New Roman" w:hAnsi="Times New Roman"/>
          <w:sz w:val="20"/>
          <w:szCs w:val="20"/>
        </w:rPr>
      </w:pPr>
    </w:p>
    <w:p w:rsidR="00903E56" w:rsidRDefault="00903E56" w:rsidP="00903E56">
      <w:pPr>
        <w:spacing w:after="0" w:line="240" w:lineRule="auto"/>
        <w:rPr>
          <w:rFonts w:ascii="Times New Roman" w:hAnsi="Times New Roman"/>
          <w:sz w:val="24"/>
          <w:szCs w:val="24"/>
        </w:rPr>
      </w:pPr>
      <w:r>
        <w:rPr>
          <w:rFonts w:ascii="Times New Roman" w:hAnsi="Times New Roman"/>
          <w:sz w:val="24"/>
          <w:szCs w:val="24"/>
        </w:rPr>
        <w:t xml:space="preserve">в связи </w:t>
      </w:r>
      <w:proofErr w:type="gramStart"/>
      <w:r>
        <w:rPr>
          <w:rFonts w:ascii="Times New Roman" w:hAnsi="Times New Roman"/>
          <w:sz w:val="24"/>
          <w:szCs w:val="24"/>
        </w:rPr>
        <w:t>с</w:t>
      </w:r>
      <w:proofErr w:type="gramEnd"/>
      <w:r>
        <w:rPr>
          <w:rFonts w:ascii="Times New Roman" w:hAnsi="Times New Roman"/>
          <w:sz w:val="24"/>
          <w:szCs w:val="24"/>
        </w:rPr>
        <w:t xml:space="preserve">  </w:t>
      </w:r>
    </w:p>
    <w:p w:rsidR="00903E56" w:rsidRDefault="00903E56" w:rsidP="00903E56">
      <w:pPr>
        <w:pBdr>
          <w:top w:val="single" w:sz="4" w:space="1" w:color="auto"/>
        </w:pBdr>
        <w:spacing w:after="0" w:line="240" w:lineRule="auto"/>
        <w:ind w:left="1007"/>
        <w:rPr>
          <w:rFonts w:ascii="Times New Roman" w:hAnsi="Times New Roman"/>
          <w:sz w:val="2"/>
          <w:szCs w:val="2"/>
        </w:rPr>
      </w:pPr>
    </w:p>
    <w:p w:rsidR="00903E56" w:rsidRDefault="00903E56" w:rsidP="00903E56">
      <w:pPr>
        <w:tabs>
          <w:tab w:val="right" w:pos="9921"/>
        </w:tabs>
        <w:spacing w:after="0" w:line="240" w:lineRule="auto"/>
        <w:rPr>
          <w:rFonts w:ascii="Times New Roman" w:hAnsi="Times New Roman"/>
          <w:sz w:val="24"/>
          <w:szCs w:val="24"/>
        </w:rPr>
      </w:pPr>
      <w:r>
        <w:rPr>
          <w:rFonts w:ascii="Times New Roman" w:hAnsi="Times New Roman"/>
          <w:sz w:val="24"/>
          <w:szCs w:val="24"/>
        </w:rPr>
        <w:tab/>
        <w:t>.</w:t>
      </w:r>
    </w:p>
    <w:p w:rsidR="00903E56" w:rsidRDefault="00903E56" w:rsidP="00903E56">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(основание отказа)</w:t>
      </w:r>
    </w:p>
    <w:p w:rsidR="00903E56" w:rsidRDefault="00903E56" w:rsidP="00903E56">
      <w:pPr>
        <w:spacing w:after="0" w:line="240" w:lineRule="auto"/>
        <w:ind w:firstLine="567"/>
        <w:jc w:val="both"/>
        <w:rPr>
          <w:rFonts w:ascii="Times New Roman" w:hAnsi="Times New Roman"/>
          <w:spacing w:val="-2"/>
          <w:sz w:val="24"/>
          <w:szCs w:val="24"/>
        </w:rPr>
      </w:pPr>
      <w:proofErr w:type="gramStart"/>
      <w:r>
        <w:rPr>
          <w:rFonts w:ascii="Times New Roman" w:hAnsi="Times New Roman"/>
          <w:spacing w:val="-2"/>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 также организации, признаваемой управляющей компанией в соответствии с Федеральным законом от 28 сентября 2010 года № 244-ФЗ «Об инновационном центре «</w:t>
      </w:r>
      <w:proofErr w:type="spellStart"/>
      <w:r>
        <w:rPr>
          <w:rFonts w:ascii="Times New Roman" w:hAnsi="Times New Roman"/>
          <w:spacing w:val="-2"/>
          <w:sz w:val="24"/>
          <w:szCs w:val="24"/>
        </w:rPr>
        <w:t>Сколково</w:t>
      </w:r>
      <w:proofErr w:type="spellEnd"/>
      <w:r>
        <w:rPr>
          <w:rFonts w:ascii="Times New Roman" w:hAnsi="Times New Roman"/>
          <w:spacing w:val="-2"/>
          <w:sz w:val="24"/>
          <w:szCs w:val="24"/>
        </w:rPr>
        <w:t>» (Собрание законодательства Российской Федерации, 2010</w:t>
      </w:r>
      <w:proofErr w:type="gramEnd"/>
      <w:r>
        <w:rPr>
          <w:rFonts w:ascii="Times New Roman" w:hAnsi="Times New Roman"/>
          <w:spacing w:val="-2"/>
          <w:sz w:val="24"/>
          <w:szCs w:val="24"/>
        </w:rPr>
        <w:t xml:space="preserve">, № </w:t>
      </w:r>
      <w:proofErr w:type="gramStart"/>
      <w:r>
        <w:rPr>
          <w:rFonts w:ascii="Times New Roman" w:hAnsi="Times New Roman"/>
          <w:spacing w:val="-2"/>
          <w:sz w:val="24"/>
          <w:szCs w:val="24"/>
        </w:rPr>
        <w:t>40, ст. 4970; 2019, № 31, ст. 4457)</w:t>
      </w:r>
      <w:proofErr w:type="gramEnd"/>
    </w:p>
    <w:tbl>
      <w:tblPr>
        <w:tblW w:w="0" w:type="auto"/>
        <w:tblLayout w:type="fixed"/>
        <w:tblCellMar>
          <w:left w:w="28" w:type="dxa"/>
          <w:right w:w="28" w:type="dxa"/>
        </w:tblCellMar>
        <w:tblLook w:val="04A0" w:firstRow="1" w:lastRow="0" w:firstColumn="1" w:lastColumn="0" w:noHBand="0" w:noVBand="1"/>
      </w:tblPr>
      <w:tblGrid>
        <w:gridCol w:w="5954"/>
        <w:gridCol w:w="1758"/>
        <w:gridCol w:w="2268"/>
      </w:tblGrid>
      <w:tr w:rsidR="00903E56" w:rsidTr="00903E56">
        <w:tc>
          <w:tcPr>
            <w:tcW w:w="5954" w:type="dxa"/>
            <w:tcBorders>
              <w:top w:val="nil"/>
              <w:left w:val="nil"/>
              <w:bottom w:val="single" w:sz="4" w:space="0" w:color="auto"/>
              <w:right w:val="nil"/>
            </w:tcBorders>
            <w:vAlign w:val="bottom"/>
          </w:tcPr>
          <w:p w:rsidR="00903E56" w:rsidRDefault="00903E56">
            <w:pPr>
              <w:spacing w:after="0" w:line="240" w:lineRule="auto"/>
              <w:jc w:val="center"/>
              <w:rPr>
                <w:rFonts w:ascii="Times New Roman" w:hAnsi="Times New Roman"/>
                <w:sz w:val="24"/>
                <w:szCs w:val="24"/>
                <w:lang w:eastAsia="en-US"/>
              </w:rPr>
            </w:pPr>
          </w:p>
        </w:tc>
        <w:tc>
          <w:tcPr>
            <w:tcW w:w="1758" w:type="dxa"/>
            <w:vAlign w:val="bottom"/>
          </w:tcPr>
          <w:p w:rsidR="00903E56" w:rsidRDefault="00903E56">
            <w:pPr>
              <w:spacing w:after="0" w:line="240" w:lineRule="auto"/>
              <w:jc w:val="center"/>
              <w:rPr>
                <w:rFonts w:ascii="Times New Roman" w:hAnsi="Times New Roman"/>
                <w:sz w:val="24"/>
                <w:szCs w:val="24"/>
                <w:lang w:eastAsia="en-US"/>
              </w:rPr>
            </w:pPr>
          </w:p>
        </w:tc>
        <w:tc>
          <w:tcPr>
            <w:tcW w:w="2268" w:type="dxa"/>
            <w:tcBorders>
              <w:top w:val="nil"/>
              <w:left w:val="nil"/>
              <w:bottom w:val="single" w:sz="4" w:space="0" w:color="auto"/>
              <w:right w:val="nil"/>
            </w:tcBorders>
            <w:vAlign w:val="bottom"/>
          </w:tcPr>
          <w:p w:rsidR="00903E56" w:rsidRDefault="00903E56">
            <w:pPr>
              <w:spacing w:after="0" w:line="240" w:lineRule="auto"/>
              <w:jc w:val="center"/>
              <w:rPr>
                <w:rFonts w:ascii="Times New Roman" w:hAnsi="Times New Roman"/>
                <w:sz w:val="24"/>
                <w:szCs w:val="24"/>
                <w:lang w:eastAsia="en-US"/>
              </w:rPr>
            </w:pPr>
          </w:p>
        </w:tc>
      </w:tr>
      <w:tr w:rsidR="00903E56" w:rsidTr="00903E56">
        <w:tc>
          <w:tcPr>
            <w:tcW w:w="5954" w:type="dxa"/>
            <w:hideMark/>
          </w:tcPr>
          <w:p w:rsidR="00903E56" w:rsidRDefault="00903E5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(должность, Ф.И.О.)</w:t>
            </w:r>
          </w:p>
        </w:tc>
        <w:tc>
          <w:tcPr>
            <w:tcW w:w="1758" w:type="dxa"/>
          </w:tcPr>
          <w:p w:rsidR="00903E56" w:rsidRDefault="00903E56">
            <w:pPr>
              <w:spacing w:after="0" w:line="240" w:lineRule="auto"/>
              <w:jc w:val="center"/>
              <w:rPr>
                <w:rFonts w:ascii="Times New Roman" w:hAnsi="Times New Roman"/>
                <w:sz w:val="20"/>
                <w:szCs w:val="20"/>
                <w:lang w:eastAsia="en-US"/>
              </w:rPr>
            </w:pPr>
          </w:p>
        </w:tc>
        <w:tc>
          <w:tcPr>
            <w:tcW w:w="2268" w:type="dxa"/>
            <w:hideMark/>
          </w:tcPr>
          <w:p w:rsidR="00903E56" w:rsidRDefault="00903E56">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(подпись)</w:t>
            </w:r>
          </w:p>
        </w:tc>
      </w:tr>
    </w:tbl>
    <w:p w:rsidR="00903E56" w:rsidRDefault="00903E56" w:rsidP="00903E56">
      <w:pPr>
        <w:spacing w:after="0" w:line="240" w:lineRule="auto"/>
        <w:jc w:val="right"/>
        <w:rPr>
          <w:rFonts w:ascii="Times New Roman" w:hAnsi="Times New Roman"/>
          <w:sz w:val="20"/>
          <w:szCs w:val="20"/>
        </w:rPr>
      </w:pPr>
      <w:r>
        <w:rPr>
          <w:rFonts w:ascii="Times New Roman" w:hAnsi="Times New Roman"/>
          <w:sz w:val="20"/>
          <w:szCs w:val="20"/>
        </w:rPr>
        <w:t>М.П.</w:t>
      </w:r>
    </w:p>
    <w:p w:rsidR="00903E56" w:rsidRDefault="00903E56" w:rsidP="00903E56">
      <w:pPr>
        <w:spacing w:after="0" w:line="240" w:lineRule="auto"/>
        <w:rPr>
          <w:rFonts w:ascii="Times New Roman" w:hAnsi="Times New Roman"/>
          <w:sz w:val="2"/>
          <w:szCs w:val="2"/>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Приложение 2</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по предоставлению</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center"/>
        <w:rPr>
          <w:rFonts w:ascii="Times New Roman" w:hAnsi="Times New Roman" w:cs="Times New Roman"/>
          <w:sz w:val="20"/>
        </w:rPr>
      </w:pPr>
      <w:r>
        <w:rPr>
          <w:rFonts w:ascii="Times New Roman" w:hAnsi="Times New Roman" w:cs="Times New Roman"/>
          <w:sz w:val="20"/>
        </w:rPr>
        <w:t>ФОРМА ЗАЯВЛЕНИЯ</w:t>
      </w:r>
    </w:p>
    <w:p w:rsidR="00903E56" w:rsidRDefault="00903E56" w:rsidP="00903E56">
      <w:pPr>
        <w:pStyle w:val="ConsPlusNormal0"/>
        <w:jc w:val="center"/>
        <w:rPr>
          <w:rFonts w:ascii="Times New Roman" w:hAnsi="Times New Roman" w:cs="Times New Roman"/>
          <w:sz w:val="20"/>
        </w:rPr>
      </w:pPr>
      <w:r>
        <w:rPr>
          <w:rFonts w:ascii="Times New Roman" w:hAnsi="Times New Roman" w:cs="Times New Roman"/>
          <w:sz w:val="20"/>
        </w:rPr>
        <w:t>О ПРИСВОЕНИИ ОБЪЕКТУ АДРЕСАЦИИ АДРЕСА ИЛИ АННУЛИРОВАНИИ</w:t>
      </w:r>
    </w:p>
    <w:p w:rsidR="00903E56" w:rsidRDefault="00903E56" w:rsidP="00903E56">
      <w:pPr>
        <w:pStyle w:val="ConsPlusNormal0"/>
        <w:jc w:val="center"/>
        <w:rPr>
          <w:rFonts w:ascii="Times New Roman" w:hAnsi="Times New Roman" w:cs="Times New Roman"/>
          <w:sz w:val="20"/>
        </w:rPr>
      </w:pPr>
      <w:r>
        <w:rPr>
          <w:rFonts w:ascii="Times New Roman" w:hAnsi="Times New Roman" w:cs="Times New Roman"/>
          <w:sz w:val="20"/>
        </w:rPr>
        <w:t>ЕГО АДРЕСА</w:t>
      </w:r>
    </w:p>
    <w:p w:rsidR="00903E56" w:rsidRDefault="00903E56" w:rsidP="00903E56">
      <w:pPr>
        <w:pStyle w:val="ConsPlusNormal0"/>
        <w:jc w:val="both"/>
        <w:outlineLvl w:val="0"/>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903E56" w:rsidTr="00903E56">
        <w:tc>
          <w:tcPr>
            <w:tcW w:w="6316"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31"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417"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9064" w:type="dxa"/>
            <w:gridSpan w:val="11"/>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50"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1</w:t>
            </w:r>
          </w:p>
        </w:tc>
        <w:tc>
          <w:tcPr>
            <w:tcW w:w="3864"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Заявление</w:t>
            </w:r>
          </w:p>
        </w:tc>
        <w:tc>
          <w:tcPr>
            <w:tcW w:w="532"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2</w:t>
            </w:r>
          </w:p>
        </w:tc>
        <w:tc>
          <w:tcPr>
            <w:tcW w:w="4118" w:type="dxa"/>
            <w:gridSpan w:val="5"/>
            <w:vMerge w:val="restart"/>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Заявление принято</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регистрационный номер _______________</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листов заявления ___________</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прилагаемых документов ____,</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 том числе оригиналов ___, копий ____, количество листов в оригиналах ____, копиях ____</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ФИО должностного лица ________________</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подпись должностного лица ____________</w:t>
            </w:r>
          </w:p>
        </w:tc>
      </w:tr>
      <w:tr w:rsidR="00903E56" w:rsidTr="00903E56">
        <w:trPr>
          <w:trHeight w:val="2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vMerge w:val="restart"/>
            <w:tcBorders>
              <w:top w:val="nil"/>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w:t>
            </w:r>
          </w:p>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w:t>
            </w:r>
          </w:p>
          <w:p w:rsidR="00903E56" w:rsidRDefault="00903E56">
            <w:pPr>
              <w:pStyle w:val="ConsPlusNormal0"/>
              <w:spacing w:line="256" w:lineRule="auto"/>
              <w:jc w:val="center"/>
              <w:rPr>
                <w:rFonts w:ascii="Times New Roman" w:hAnsi="Times New Roman" w:cs="Times New Roman"/>
                <w:sz w:val="20"/>
                <w:lang w:eastAsia="en-US"/>
              </w:rPr>
            </w:pPr>
            <w:proofErr w:type="gramStart"/>
            <w:r>
              <w:rPr>
                <w:rFonts w:ascii="Times New Roman" w:hAnsi="Times New Roman" w:cs="Times New Roman"/>
                <w:sz w:val="20"/>
                <w:lang w:eastAsia="en-US"/>
              </w:rPr>
              <w:t>(наименование органа местного самоуправления, органа</w:t>
            </w:r>
            <w:proofErr w:type="gramEnd"/>
          </w:p>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______________________________</w:t>
            </w:r>
          </w:p>
          <w:p w:rsidR="00903E56" w:rsidRDefault="00903E56" w:rsidP="0004386F">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w:t>
            </w: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268" w:type="dxa"/>
            <w:gridSpan w:val="5"/>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118" w:type="dxa"/>
            <w:gridSpan w:val="5"/>
            <w:tcBorders>
              <w:top w:val="nil"/>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дата "__" ____________ ____ </w:t>
            </w:r>
            <w:proofErr w:type="gramStart"/>
            <w:r>
              <w:rPr>
                <w:rFonts w:ascii="Times New Roman" w:hAnsi="Times New Roman" w:cs="Times New Roman"/>
                <w:sz w:val="20"/>
                <w:lang w:eastAsia="en-US"/>
              </w:rPr>
              <w:t>г</w:t>
            </w:r>
            <w:proofErr w:type="gramEnd"/>
            <w:r>
              <w:rPr>
                <w:rFonts w:ascii="Times New Roman" w:hAnsi="Times New Roman" w:cs="Times New Roman"/>
                <w:sz w:val="20"/>
                <w:lang w:eastAsia="en-US"/>
              </w:rPr>
              <w:t>.</w:t>
            </w:r>
          </w:p>
        </w:tc>
      </w:tr>
      <w:tr w:rsidR="00903E56" w:rsidTr="00903E56">
        <w:tc>
          <w:tcPr>
            <w:tcW w:w="550"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3.1</w:t>
            </w:r>
          </w:p>
        </w:tc>
        <w:tc>
          <w:tcPr>
            <w:tcW w:w="8514"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Прошу в отношении объекта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14"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Вид:</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7"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503" w:type="dxa"/>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752"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Машино-место</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03" w:type="dxa"/>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752"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384"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7"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503" w:type="dxa"/>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752"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Помещение</w:t>
            </w: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384"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03" w:type="dxa"/>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752"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384"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550" w:type="dxa"/>
            <w:vMerge w:val="restart"/>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3.2</w:t>
            </w:r>
          </w:p>
        </w:tc>
        <w:tc>
          <w:tcPr>
            <w:tcW w:w="8514"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Присвоить адрес</w:t>
            </w: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14"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В связи </w:t>
            </w:r>
            <w:proofErr w:type="gramStart"/>
            <w:r>
              <w:rPr>
                <w:rFonts w:ascii="Times New Roman" w:hAnsi="Times New Roman" w:cs="Times New Roman"/>
                <w:sz w:val="20"/>
                <w:lang w:eastAsia="en-US"/>
              </w:rPr>
              <w:t>с</w:t>
            </w:r>
            <w:proofErr w:type="gramEnd"/>
            <w:r>
              <w:rPr>
                <w:rFonts w:ascii="Times New Roman" w:hAnsi="Times New Roman" w:cs="Times New Roman"/>
                <w:sz w:val="20"/>
                <w:lang w:eastAsia="en-US"/>
              </w:rPr>
              <w:t>:</w:t>
            </w: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7"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7" w:type="dxa"/>
            <w:gridSpan w:val="9"/>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земельного участк</w:t>
            </w:r>
            <w:proofErr w:type="gramStart"/>
            <w:r>
              <w:rPr>
                <w:rFonts w:ascii="Times New Roman" w:hAnsi="Times New Roman" w:cs="Times New Roman"/>
                <w:sz w:val="20"/>
                <w:lang w:eastAsia="en-US"/>
              </w:rPr>
              <w:t>а(</w:t>
            </w:r>
            <w:proofErr w:type="spellStart"/>
            <w:proofErr w:type="gramEnd"/>
            <w:r>
              <w:rPr>
                <w:rFonts w:ascii="Times New Roman" w:hAnsi="Times New Roman" w:cs="Times New Roman"/>
                <w:sz w:val="20"/>
                <w:lang w:eastAsia="en-US"/>
              </w:rPr>
              <w:t>ов</w:t>
            </w:r>
            <w:proofErr w:type="spellEnd"/>
            <w:r>
              <w:rPr>
                <w:rFonts w:ascii="Times New Roman" w:hAnsi="Times New Roman" w:cs="Times New Roman"/>
                <w:sz w:val="20"/>
                <w:lang w:eastAsia="en-US"/>
              </w:rPr>
              <w:t>) из земель, находящихся в государственной или муниципальной собственности</w:t>
            </w: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14"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земельного участк</w:t>
            </w:r>
            <w:proofErr w:type="gramStart"/>
            <w:r>
              <w:rPr>
                <w:rFonts w:ascii="Times New Roman" w:hAnsi="Times New Roman" w:cs="Times New Roman"/>
                <w:sz w:val="20"/>
                <w:lang w:eastAsia="en-US"/>
              </w:rPr>
              <w:t>а(</w:t>
            </w:r>
            <w:proofErr w:type="spellStart"/>
            <w:proofErr w:type="gramEnd"/>
            <w:r>
              <w:rPr>
                <w:rFonts w:ascii="Times New Roman" w:hAnsi="Times New Roman" w:cs="Times New Roman"/>
                <w:sz w:val="20"/>
                <w:lang w:eastAsia="en-US"/>
              </w:rPr>
              <w:t>ов</w:t>
            </w:r>
            <w:proofErr w:type="spellEnd"/>
            <w:r>
              <w:rPr>
                <w:rFonts w:ascii="Times New Roman" w:hAnsi="Times New Roman" w:cs="Times New Roman"/>
                <w:sz w:val="20"/>
                <w:lang w:eastAsia="en-US"/>
              </w:rPr>
              <w:t>) путем раздела земельного участка</w:t>
            </w: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земельного участка, раздел которого осуществляется</w:t>
            </w: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7"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7" w:type="dxa"/>
            <w:gridSpan w:val="9"/>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земельного участка путем объединения земельных участков</w:t>
            </w: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объединяемого земельного участка </w:t>
            </w:r>
            <w:hyperlink r:id="rId12" w:anchor="Par571" w:tooltip="&lt;1&gt; Строка дублируется для каждого объединенного земельного участка." w:history="1">
              <w:r>
                <w:rPr>
                  <w:rStyle w:val="a3"/>
                  <w:color w:val="0000FF"/>
                  <w:sz w:val="20"/>
                  <w:lang w:eastAsia="en-US"/>
                </w:rPr>
                <w:t>&lt;1&gt;</w:t>
              </w:r>
            </w:hyperlink>
          </w:p>
        </w:tc>
        <w:tc>
          <w:tcPr>
            <w:tcW w:w="4650"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Адрес объединяемого земельного участка </w:t>
            </w:r>
            <w:hyperlink r:id="rId13" w:anchor="Par571" w:tooltip="&lt;1&gt; Строка дублируется для каждого объединенного земельного участка." w:history="1">
              <w:r>
                <w:rPr>
                  <w:rStyle w:val="a3"/>
                  <w:color w:val="0000FF"/>
                  <w:sz w:val="20"/>
                  <w:lang w:eastAsia="en-US"/>
                </w:rPr>
                <w:t>&lt;1&gt;</w:t>
              </w:r>
            </w:hyperlink>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50"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bl>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903E56" w:rsidTr="00903E56">
        <w:tc>
          <w:tcPr>
            <w:tcW w:w="6316"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31"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417"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9064" w:type="dxa"/>
            <w:gridSpan w:val="6"/>
            <w:tcBorders>
              <w:top w:val="single" w:sz="4" w:space="0" w:color="auto"/>
              <w:left w:val="nil"/>
              <w:bottom w:val="nil"/>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22" w:type="dxa"/>
            <w:vMerge w:val="restart"/>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3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10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земельного участк</w:t>
            </w:r>
            <w:proofErr w:type="gramStart"/>
            <w:r>
              <w:rPr>
                <w:rFonts w:ascii="Times New Roman" w:hAnsi="Times New Roman" w:cs="Times New Roman"/>
                <w:sz w:val="20"/>
                <w:lang w:eastAsia="en-US"/>
              </w:rPr>
              <w:t>а(</w:t>
            </w:r>
            <w:proofErr w:type="spellStart"/>
            <w:proofErr w:type="gramEnd"/>
            <w:r>
              <w:rPr>
                <w:rFonts w:ascii="Times New Roman" w:hAnsi="Times New Roman" w:cs="Times New Roman"/>
                <w:sz w:val="20"/>
                <w:lang w:eastAsia="en-US"/>
              </w:rPr>
              <w:t>ов</w:t>
            </w:r>
            <w:proofErr w:type="spellEnd"/>
            <w:r>
              <w:rPr>
                <w:rFonts w:ascii="Times New Roman" w:hAnsi="Times New Roman" w:cs="Times New Roman"/>
                <w:sz w:val="20"/>
                <w:lang w:eastAsia="en-US"/>
              </w:rPr>
              <w:t>) путем выдела из земельного участка</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земельного участка, из которого осуществляется выдел</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195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10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земельного участк</w:t>
            </w:r>
            <w:proofErr w:type="gramStart"/>
            <w:r>
              <w:rPr>
                <w:rFonts w:ascii="Times New Roman" w:hAnsi="Times New Roman" w:cs="Times New Roman"/>
                <w:sz w:val="20"/>
                <w:lang w:eastAsia="en-US"/>
              </w:rPr>
              <w:t>а(</w:t>
            </w:r>
            <w:proofErr w:type="spellStart"/>
            <w:proofErr w:type="gramEnd"/>
            <w:r>
              <w:rPr>
                <w:rFonts w:ascii="Times New Roman" w:hAnsi="Times New Roman" w:cs="Times New Roman"/>
                <w:sz w:val="20"/>
                <w:lang w:eastAsia="en-US"/>
              </w:rPr>
              <w:t>ов</w:t>
            </w:r>
            <w:proofErr w:type="spellEnd"/>
            <w:r>
              <w:rPr>
                <w:rFonts w:ascii="Times New Roman" w:hAnsi="Times New Roman" w:cs="Times New Roman"/>
                <w:sz w:val="20"/>
                <w:lang w:eastAsia="en-US"/>
              </w:rPr>
              <w:t>) путем перераспределения земельных участков</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Количество земельных участков, которые перераспределяются</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земельного участка, который перераспределяется </w:t>
            </w:r>
            <w:hyperlink r:id="rId14" w:anchor="Par572" w:tooltip="&lt;2&gt; Строка дублируется для каждого перераспределенного земельного участка." w:history="1">
              <w:r>
                <w:rPr>
                  <w:rStyle w:val="a3"/>
                  <w:color w:val="0000FF"/>
                  <w:sz w:val="20"/>
                  <w:lang w:eastAsia="en-US"/>
                </w:rPr>
                <w:t>&lt;2&gt;</w:t>
              </w:r>
            </w:hyperlink>
          </w:p>
        </w:tc>
        <w:tc>
          <w:tcPr>
            <w:tcW w:w="469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Адрес земельного участка, который перераспределяется </w:t>
            </w:r>
            <w:hyperlink r:id="rId15" w:anchor="Par572" w:tooltip="&lt;2&gt; Строка дублируется для каждого перераспределенного земельного участка." w:history="1">
              <w:r>
                <w:rPr>
                  <w:rStyle w:val="a3"/>
                  <w:color w:val="0000FF"/>
                  <w:sz w:val="20"/>
                  <w:lang w:eastAsia="en-US"/>
                </w:rPr>
                <w:t>&lt;2&gt;</w:t>
              </w:r>
            </w:hyperlink>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195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10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Строительством, реконструкцией здания (строения), сооружения</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земельного участка, на котором осуществляется строительство (реконструкция)</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195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10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6" w:history="1">
              <w:r>
                <w:rPr>
                  <w:rStyle w:val="a3"/>
                  <w:color w:val="0000FF"/>
                  <w:sz w:val="20"/>
                  <w:lang w:eastAsia="en-US"/>
                </w:rPr>
                <w:t>кодексом</w:t>
              </w:r>
            </w:hyperlink>
            <w:r>
              <w:rPr>
                <w:rFonts w:ascii="Times New Roman" w:hAnsi="Times New Roman" w:cs="Times New Roman"/>
                <w:sz w:val="20"/>
                <w:lang w:eastAsia="en-US"/>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земельного участка, на котором осуществляется строительство (реконструкция)</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195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10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Переводом жилого помещения в нежилое помещение и нежилого помещения в жилое помещение</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Адрес помещения</w:t>
            </w: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single" w:sz="4" w:space="0" w:color="auto"/>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9064"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850" w:type="dxa"/>
            <w:gridSpan w:val="2"/>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692"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bl>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903E56" w:rsidTr="00903E56">
        <w:tc>
          <w:tcPr>
            <w:tcW w:w="6316" w:type="dxa"/>
            <w:gridSpan w:val="9"/>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40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9047" w:type="dxa"/>
            <w:gridSpan w:val="13"/>
            <w:tcBorders>
              <w:top w:val="single" w:sz="4" w:space="0" w:color="auto"/>
              <w:left w:val="nil"/>
              <w:bottom w:val="nil"/>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50" w:type="dxa"/>
            <w:vMerge w:val="restart"/>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помещени</w:t>
            </w:r>
            <w:proofErr w:type="gramStart"/>
            <w:r>
              <w:rPr>
                <w:rFonts w:ascii="Times New Roman" w:hAnsi="Times New Roman" w:cs="Times New Roman"/>
                <w:sz w:val="20"/>
                <w:lang w:eastAsia="en-US"/>
              </w:rPr>
              <w:t>я(</w:t>
            </w:r>
            <w:proofErr w:type="spellStart"/>
            <w:proofErr w:type="gramEnd"/>
            <w:r>
              <w:rPr>
                <w:rFonts w:ascii="Times New Roman" w:hAnsi="Times New Roman" w:cs="Times New Roman"/>
                <w:sz w:val="20"/>
                <w:lang w:eastAsia="en-US"/>
              </w:rPr>
              <w:t>ий</w:t>
            </w:r>
            <w:proofErr w:type="spellEnd"/>
            <w:r>
              <w:rPr>
                <w:rFonts w:ascii="Times New Roman" w:hAnsi="Times New Roman" w:cs="Times New Roman"/>
                <w:sz w:val="20"/>
                <w:lang w:eastAsia="en-US"/>
              </w:rPr>
              <w:t>) в здании (строении), сооружении путем раздела здания (строения), сооружения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4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165"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165"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здания, сооружения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помещени</w:t>
            </w:r>
            <w:proofErr w:type="gramStart"/>
            <w:r>
              <w:rPr>
                <w:rFonts w:ascii="Times New Roman" w:hAnsi="Times New Roman" w:cs="Times New Roman"/>
                <w:sz w:val="20"/>
                <w:lang w:eastAsia="en-US"/>
              </w:rPr>
              <w:t>я(</w:t>
            </w:r>
            <w:proofErr w:type="spellStart"/>
            <w:proofErr w:type="gramEnd"/>
            <w:r>
              <w:rPr>
                <w:rFonts w:ascii="Times New Roman" w:hAnsi="Times New Roman" w:cs="Times New Roman"/>
                <w:sz w:val="20"/>
                <w:lang w:eastAsia="en-US"/>
              </w:rPr>
              <w:t>ий</w:t>
            </w:r>
            <w:proofErr w:type="spellEnd"/>
            <w:r>
              <w:rPr>
                <w:rFonts w:ascii="Times New Roman" w:hAnsi="Times New Roman" w:cs="Times New Roman"/>
                <w:sz w:val="20"/>
                <w:lang w:eastAsia="en-US"/>
              </w:rPr>
              <w:t xml:space="preserve">) в здании (строении), сооружении путем раздела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79"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Назначение помещения (жилое (нежилое) помещение) </w:t>
            </w:r>
            <w:hyperlink r:id="rId17" w:anchor="Par573" w:tooltip="&lt;3&gt; Строка дублируется для каждого разделенного помещения." w:history="1">
              <w:r>
                <w:rPr>
                  <w:rStyle w:val="a3"/>
                  <w:color w:val="0000FF"/>
                  <w:sz w:val="20"/>
                  <w:lang w:eastAsia="en-US"/>
                </w:rPr>
                <w:t>&lt;3&gt;</w:t>
              </w:r>
            </w:hyperlink>
          </w:p>
        </w:tc>
        <w:tc>
          <w:tcPr>
            <w:tcW w:w="3024"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Вид помещения </w:t>
            </w:r>
            <w:hyperlink r:id="rId18" w:anchor="Par573" w:tooltip="&lt;3&gt; Строка дублируется для каждого разделенного помещения." w:history="1">
              <w:r>
                <w:rPr>
                  <w:rStyle w:val="a3"/>
                  <w:color w:val="0000FF"/>
                  <w:sz w:val="20"/>
                  <w:lang w:eastAsia="en-US"/>
                </w:rPr>
                <w:t>&lt;3&gt;</w:t>
              </w:r>
            </w:hyperlink>
          </w:p>
        </w:tc>
        <w:tc>
          <w:tcPr>
            <w:tcW w:w="2394"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Количество помещений </w:t>
            </w:r>
            <w:hyperlink r:id="rId19" w:anchor="Par573" w:tooltip="&lt;3&gt; Строка дублируется для каждого разделенного помещения." w:history="1">
              <w:r>
                <w:rPr>
                  <w:rStyle w:val="a3"/>
                  <w:color w:val="0000FF"/>
                  <w:sz w:val="20"/>
                  <w:lang w:eastAsia="en-US"/>
                </w:rPr>
                <w:t>&lt;3&gt;</w:t>
              </w:r>
            </w:hyperlink>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79"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024"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394"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Адрес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 раздел которого осуществляется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Образованием помещения в здании (строении), сооружении путем объединения помещений,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w:t>
            </w:r>
            <w:proofErr w:type="gramStart"/>
            <w:r>
              <w:rPr>
                <w:rFonts w:ascii="Times New Roman" w:hAnsi="Times New Roman" w:cs="Times New Roman"/>
                <w:sz w:val="20"/>
                <w:lang w:eastAsia="en-US"/>
              </w:rPr>
              <w:t>ст в зд</w:t>
            </w:r>
            <w:proofErr w:type="gramEnd"/>
            <w:r>
              <w:rPr>
                <w:rFonts w:ascii="Times New Roman" w:hAnsi="Times New Roman" w:cs="Times New Roman"/>
                <w:sz w:val="20"/>
                <w:lang w:eastAsia="en-US"/>
              </w:rPr>
              <w:t>ании (строении), сооружении</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4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46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788"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Образование нежилого помещения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объединяемого помещения </w:t>
            </w:r>
            <w:hyperlink r:id="rId20" w:anchor="Par574" w:tooltip="&lt;4&gt; Строка дублируется для каждого объединенного помещения." w:history="1">
              <w:r>
                <w:rPr>
                  <w:rStyle w:val="a3"/>
                  <w:color w:val="0000FF"/>
                  <w:sz w:val="20"/>
                  <w:lang w:eastAsia="en-US"/>
                </w:rPr>
                <w:t>&lt;4&gt;</w:t>
              </w:r>
            </w:hyperlink>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Адрес объединяемого помещения </w:t>
            </w:r>
            <w:hyperlink r:id="rId21" w:anchor="Par574" w:tooltip="&lt;4&gt; Строка дублируется для каждого объединенного помещения." w:history="1">
              <w:r>
                <w:rPr>
                  <w:rStyle w:val="a3"/>
                  <w:color w:val="0000FF"/>
                  <w:sz w:val="20"/>
                  <w:lang w:eastAsia="en-US"/>
                </w:rPr>
                <w:t>&lt;4&gt;</w:t>
              </w:r>
            </w:hyperlink>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Образованием помещения в здании, сооружении путем переустройства и (или) перепланировки мест общего пользования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44"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46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788"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Образование нежилого помещения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здания, сооружения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nil"/>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50" w:type="dxa"/>
            <w:vMerge w:val="restart"/>
            <w:tcBorders>
              <w:top w:val="nil"/>
              <w:left w:val="single" w:sz="4" w:space="0" w:color="auto"/>
              <w:bottom w:val="nil"/>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Образованием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 в здании, сооружении путем раздела здания, сооружения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both"/>
              <w:rPr>
                <w:rFonts w:ascii="Times New Roman" w:hAnsi="Times New Roman" w:cs="Times New Roman"/>
                <w:sz w:val="20"/>
                <w:lang w:eastAsia="en-US"/>
              </w:rPr>
            </w:pPr>
            <w:r>
              <w:rPr>
                <w:rFonts w:ascii="Times New Roman" w:hAnsi="Times New Roman" w:cs="Times New Roman"/>
                <w:sz w:val="20"/>
                <w:lang w:eastAsia="en-US"/>
              </w:rPr>
              <w:t xml:space="preserve">Количество </w:t>
            </w:r>
            <w:proofErr w:type="gramStart"/>
            <w:r>
              <w:rPr>
                <w:rFonts w:ascii="Times New Roman" w:hAnsi="Times New Roman" w:cs="Times New Roman"/>
                <w:sz w:val="20"/>
                <w:lang w:eastAsia="en-US"/>
              </w:rPr>
              <w:t>образуемых</w:t>
            </w:r>
            <w:proofErr w:type="gramEnd"/>
            <w:r>
              <w:rPr>
                <w:rFonts w:ascii="Times New Roman" w:hAnsi="Times New Roman" w:cs="Times New Roman"/>
                <w:sz w:val="20"/>
                <w:lang w:eastAsia="en-US"/>
              </w:rPr>
              <w:t xml:space="preserve"> </w:t>
            </w:r>
            <w:proofErr w:type="spellStart"/>
            <w:r>
              <w:rPr>
                <w:rFonts w:ascii="Times New Roman" w:hAnsi="Times New Roman" w:cs="Times New Roman"/>
                <w:sz w:val="20"/>
                <w:lang w:eastAsia="en-US"/>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здания, сооружения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Образованием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 xml:space="preserve">-мест) в здании, сооружении путем раздела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both"/>
              <w:rPr>
                <w:rFonts w:ascii="Times New Roman" w:hAnsi="Times New Roman" w:cs="Times New Roman"/>
                <w:sz w:val="20"/>
                <w:lang w:eastAsia="en-US"/>
              </w:rPr>
            </w:pPr>
            <w:r>
              <w:rPr>
                <w:rFonts w:ascii="Times New Roman" w:hAnsi="Times New Roman" w:cs="Times New Roman"/>
                <w:sz w:val="20"/>
                <w:lang w:eastAsia="en-US"/>
              </w:rPr>
              <w:t xml:space="preserve">Количество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jc w:val="both"/>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Адрес помещения, </w:t>
            </w:r>
            <w:proofErr w:type="spellStart"/>
            <w:proofErr w:type="gram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w:t>
            </w:r>
            <w:proofErr w:type="gramEnd"/>
            <w:r>
              <w:rPr>
                <w:rFonts w:ascii="Times New Roman" w:hAnsi="Times New Roman" w:cs="Times New Roman"/>
                <w:sz w:val="20"/>
                <w:lang w:eastAsia="en-US"/>
              </w:rPr>
              <w:t xml:space="preserve"> раздел которого осуществляется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both"/>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Образованием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 xml:space="preserve">-места в здании, сооружении путем объединения помещений,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w:t>
            </w:r>
            <w:proofErr w:type="gramStart"/>
            <w:r>
              <w:rPr>
                <w:rFonts w:ascii="Times New Roman" w:hAnsi="Times New Roman" w:cs="Times New Roman"/>
                <w:sz w:val="20"/>
                <w:lang w:eastAsia="en-US"/>
              </w:rPr>
              <w:t>ст в зд</w:t>
            </w:r>
            <w:proofErr w:type="gramEnd"/>
            <w:r>
              <w:rPr>
                <w:rFonts w:ascii="Times New Roman" w:hAnsi="Times New Roman" w:cs="Times New Roman"/>
                <w:sz w:val="20"/>
                <w:lang w:eastAsia="en-US"/>
              </w:rPr>
              <w:t>ании, сооружении</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Количество объединяемых помещений,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объединяемого помещения </w:t>
            </w:r>
            <w:hyperlink r:id="rId22" w:anchor="Par574" w:tooltip="&lt;4&gt; Строка дублируется для каждого объединенного помещения." w:history="1">
              <w:r>
                <w:rPr>
                  <w:rStyle w:val="a3"/>
                  <w:color w:val="0000FF"/>
                  <w:sz w:val="20"/>
                  <w:lang w:eastAsia="en-US"/>
                </w:rPr>
                <w:t>&lt;4&gt;</w:t>
              </w:r>
            </w:hyperlink>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Адрес объединяемого помещения </w:t>
            </w:r>
            <w:hyperlink r:id="rId23" w:anchor="Par574" w:tooltip="&lt;4&gt; Строка дублируется для каждого объединенного помещения." w:history="1">
              <w:r>
                <w:rPr>
                  <w:rStyle w:val="a3"/>
                  <w:color w:val="0000FF"/>
                  <w:sz w:val="20"/>
                  <w:lang w:eastAsia="en-US"/>
                </w:rPr>
                <w:t>&lt;4&gt;</w:t>
              </w:r>
            </w:hyperlink>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Образованием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-места в здании, сооружении путем переустройства и (или) перепланировки мест общего пользования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Количество </w:t>
            </w:r>
            <w:proofErr w:type="gramStart"/>
            <w:r>
              <w:rPr>
                <w:rFonts w:ascii="Times New Roman" w:hAnsi="Times New Roman" w:cs="Times New Roman"/>
                <w:sz w:val="20"/>
                <w:lang w:eastAsia="en-US"/>
              </w:rPr>
              <w:t>образуемых</w:t>
            </w:r>
            <w:proofErr w:type="gramEnd"/>
            <w:r>
              <w:rPr>
                <w:rFonts w:ascii="Times New Roman" w:hAnsi="Times New Roman" w:cs="Times New Roman"/>
                <w:sz w:val="20"/>
                <w:lang w:eastAsia="en-US"/>
              </w:rPr>
              <w:t xml:space="preserve"> </w:t>
            </w:r>
            <w:proofErr w:type="spellStart"/>
            <w:r>
              <w:rPr>
                <w:rFonts w:ascii="Times New Roman" w:hAnsi="Times New Roman" w:cs="Times New Roman"/>
                <w:sz w:val="20"/>
                <w:lang w:eastAsia="en-US"/>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здания, сооружения</w:t>
            </w: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9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nil"/>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03"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50" w:type="dxa"/>
            <w:vMerge w:val="restart"/>
            <w:tcBorders>
              <w:top w:val="nil"/>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Необходимостью приведения адреса земельного участка, здания (строения), сооружения,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 xml:space="preserve">-места, государственный кадастровый учет которого осуществлен в соответствии с Федеральным </w:t>
            </w:r>
            <w:hyperlink r:id="rId24" w:history="1">
              <w:r>
                <w:rPr>
                  <w:rStyle w:val="a3"/>
                  <w:color w:val="0000FF"/>
                  <w:sz w:val="20"/>
                  <w:lang w:eastAsia="en-US"/>
                </w:rPr>
                <w:t>законом</w:t>
              </w:r>
            </w:hyperlink>
            <w:r>
              <w:rPr>
                <w:rFonts w:ascii="Times New Roman" w:hAnsi="Times New Roman" w:cs="Times New Roman"/>
                <w:sz w:val="20"/>
                <w:lang w:eastAsia="en-US"/>
              </w:rPr>
              <w:t xml:space="preserve"> от 13 июля 2015 года N 218-ФЗ "О государственной регистрации недвижимости" (Собрание законодательства Российской Федерации, 2015, N 29, ст. 4344; </w:t>
            </w:r>
            <w:proofErr w:type="gramStart"/>
            <w:r>
              <w:rPr>
                <w:rFonts w:ascii="Times New Roman" w:hAnsi="Times New Roman" w:cs="Times New Roman"/>
                <w:sz w:val="20"/>
                <w:lang w:eastAsia="en-US"/>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-место</w:t>
            </w:r>
            <w:proofErr w:type="gramEnd"/>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земельного участка, здания (строения), сооружения, помещения, </w:t>
            </w:r>
            <w:proofErr w:type="spellStart"/>
            <w:r>
              <w:rPr>
                <w:rFonts w:ascii="Times New Roman" w:hAnsi="Times New Roman" w:cs="Times New Roman"/>
                <w:sz w:val="20"/>
                <w:lang w:eastAsia="en-US"/>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Существующий адрес земельного участка, здания (строения), сооружения, помещения, </w:t>
            </w:r>
            <w:proofErr w:type="spellStart"/>
            <w:r>
              <w:rPr>
                <w:rFonts w:ascii="Times New Roman" w:hAnsi="Times New Roman" w:cs="Times New Roman"/>
                <w:sz w:val="20"/>
                <w:lang w:eastAsia="en-US"/>
              </w:rPr>
              <w:t>машиноместа</w:t>
            </w:r>
            <w:proofErr w:type="spellEnd"/>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915"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915"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915"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71" w:type="dxa"/>
            <w:gridSpan w:val="11"/>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Отсутствием у земельного участка, здания (строения), сооружения, помещения, </w:t>
            </w:r>
            <w:proofErr w:type="spellStart"/>
            <w:r>
              <w:rPr>
                <w:rFonts w:ascii="Times New Roman" w:hAnsi="Times New Roman" w:cs="Times New Roman"/>
                <w:sz w:val="20"/>
                <w:lang w:eastAsia="en-US"/>
              </w:rPr>
              <w:t>машино</w:t>
            </w:r>
            <w:proofErr w:type="spellEnd"/>
            <w:r>
              <w:rPr>
                <w:rFonts w:ascii="Times New Roman" w:hAnsi="Times New Roman" w:cs="Times New Roman"/>
                <w:sz w:val="20"/>
                <w:lang w:eastAsia="en-US"/>
              </w:rPr>
              <w:t xml:space="preserve">-места, государственный кадастровый учет которого осуществлен в соответствии с Федеральным </w:t>
            </w:r>
            <w:hyperlink r:id="rId25" w:history="1">
              <w:r>
                <w:rPr>
                  <w:rStyle w:val="a3"/>
                  <w:color w:val="0000FF"/>
                  <w:sz w:val="20"/>
                  <w:lang w:eastAsia="en-US"/>
                </w:rPr>
                <w:t>законом</w:t>
              </w:r>
            </w:hyperlink>
            <w:r>
              <w:rPr>
                <w:rFonts w:ascii="Times New Roman" w:hAnsi="Times New Roman" w:cs="Times New Roman"/>
                <w:sz w:val="20"/>
                <w:lang w:eastAsia="en-US"/>
              </w:rPr>
              <w:t xml:space="preserve"> "О государственной регистрации недвижимости", адреса</w:t>
            </w: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Кадастровый номер земельного участка, здания (строения), сооружения, помещения, </w:t>
            </w:r>
            <w:proofErr w:type="spellStart"/>
            <w:r>
              <w:rPr>
                <w:rFonts w:ascii="Times New Roman" w:hAnsi="Times New Roman" w:cs="Times New Roman"/>
                <w:sz w:val="20"/>
                <w:lang w:eastAsia="en-US"/>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vAlign w:val="bottom"/>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nil"/>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38"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59"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bl>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903E56" w:rsidTr="00903E56">
        <w:tc>
          <w:tcPr>
            <w:tcW w:w="6316"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31"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361"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6316" w:type="dxa"/>
            <w:gridSpan w:val="4"/>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c>
          <w:tcPr>
            <w:tcW w:w="1331" w:type="dxa"/>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c>
          <w:tcPr>
            <w:tcW w:w="1361" w:type="dxa"/>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38"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3.3</w:t>
            </w:r>
          </w:p>
        </w:tc>
        <w:tc>
          <w:tcPr>
            <w:tcW w:w="8470"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Аннулировать адрес объекта адресации:</w:t>
            </w: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10"/>
              <w:jc w:val="both"/>
              <w:rPr>
                <w:rFonts w:ascii="Times New Roman" w:hAnsi="Times New Roman" w:cs="Times New Roman"/>
                <w:sz w:val="20"/>
                <w:lang w:eastAsia="en-US"/>
              </w:rPr>
            </w:pPr>
            <w:r>
              <w:rPr>
                <w:rFonts w:ascii="Times New Roman" w:hAnsi="Times New Roman" w:cs="Times New Roman"/>
                <w:sz w:val="20"/>
                <w:lang w:eastAsia="en-US"/>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Наименование элемента 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Наименование элемента улично-дорожной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Тип и номер помещения, расположенного 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Тип и номер помещения в 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650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650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470"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В связи </w:t>
            </w:r>
            <w:proofErr w:type="gramStart"/>
            <w:r>
              <w:rPr>
                <w:rFonts w:ascii="Times New Roman" w:hAnsi="Times New Roman" w:cs="Times New Roman"/>
                <w:sz w:val="20"/>
                <w:lang w:eastAsia="en-US"/>
              </w:rPr>
              <w:t>с</w:t>
            </w:r>
            <w:proofErr w:type="gramEnd"/>
            <w:r>
              <w:rPr>
                <w:rFonts w:ascii="Times New Roman" w:hAnsi="Times New Roman" w:cs="Times New Roman"/>
                <w:sz w:val="20"/>
                <w:lang w:eastAsia="en-US"/>
              </w:rPr>
              <w:t>:</w:t>
            </w: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2"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3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Прекращением существования объекта адресации и (или) снятием с государственного </w:t>
            </w:r>
            <w:r>
              <w:rPr>
                <w:rFonts w:ascii="Times New Roman" w:hAnsi="Times New Roman" w:cs="Times New Roman"/>
                <w:sz w:val="20"/>
                <w:lang w:eastAsia="en-US"/>
              </w:rPr>
              <w:lastRenderedPageBreak/>
              <w:t>кадастрового учета объекта недвижимости, являющегося объектом адресации</w:t>
            </w: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47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03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Исключением из Единого государственного реестра недвижимости указанных в </w:t>
            </w:r>
            <w:hyperlink r:id="rId26" w:history="1">
              <w:r>
                <w:rPr>
                  <w:rStyle w:val="a3"/>
                  <w:color w:val="0000FF"/>
                  <w:sz w:val="20"/>
                  <w:lang w:eastAsia="en-US"/>
                </w:rPr>
                <w:t>части 7 статьи 72</w:t>
              </w:r>
            </w:hyperlink>
            <w:r>
              <w:rPr>
                <w:rFonts w:ascii="Times New Roman" w:hAnsi="Times New Roman" w:cs="Times New Roman"/>
                <w:sz w:val="20"/>
                <w:lang w:eastAsia="en-US"/>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47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038"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Присвоением объекту адресации нового адреса</w:t>
            </w: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687" w:type="dxa"/>
            <w:gridSpan w:val="2"/>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650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316"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6508"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78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bl>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903E56" w:rsidTr="00903E56">
        <w:tc>
          <w:tcPr>
            <w:tcW w:w="6316" w:type="dxa"/>
            <w:gridSpan w:val="11"/>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40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9047" w:type="dxa"/>
            <w:gridSpan w:val="15"/>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58"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4</w:t>
            </w:r>
          </w:p>
        </w:tc>
        <w:tc>
          <w:tcPr>
            <w:tcW w:w="8489" w:type="dxa"/>
            <w:gridSpan w:val="1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Собственник объекта адресации или лицо, обладающее иным вещным правом на объект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620" w:type="dxa"/>
            <w:gridSpan w:val="1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физическое лицо:</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ИНН (при наличии):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464"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066"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240"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464" w:type="dxa"/>
            <w:gridSpan w:val="3"/>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вид:</w:t>
            </w:r>
          </w:p>
        </w:tc>
        <w:tc>
          <w:tcPr>
            <w:tcW w:w="2240"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серия:</w:t>
            </w:r>
          </w:p>
        </w:tc>
        <w:tc>
          <w:tcPr>
            <w:tcW w:w="850"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номер:</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066"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240"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066"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дата выдачи:</w:t>
            </w:r>
          </w:p>
        </w:tc>
        <w:tc>
          <w:tcPr>
            <w:tcW w:w="3090"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кем </w:t>
            </w:r>
            <w:proofErr w:type="gramStart"/>
            <w:r>
              <w:rPr>
                <w:rFonts w:ascii="Times New Roman" w:hAnsi="Times New Roman" w:cs="Times New Roman"/>
                <w:sz w:val="20"/>
                <w:lang w:eastAsia="en-US"/>
              </w:rPr>
              <w:t>выдан</w:t>
            </w:r>
            <w:proofErr w:type="gramEnd"/>
            <w:r>
              <w:rPr>
                <w:rFonts w:ascii="Times New Roman" w:hAnsi="Times New Roman" w:cs="Times New Roman"/>
                <w:sz w:val="20"/>
                <w:lang w:eastAsia="en-US"/>
              </w:rPr>
              <w:t>:</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066"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"__" ______ ____ </w:t>
            </w:r>
            <w:proofErr w:type="gramStart"/>
            <w:r>
              <w:rPr>
                <w:rFonts w:ascii="Times New Roman" w:hAnsi="Times New Roman" w:cs="Times New Roman"/>
                <w:sz w:val="20"/>
                <w:lang w:eastAsia="en-US"/>
              </w:rPr>
              <w:t>г</w:t>
            </w:r>
            <w:proofErr w:type="gramEnd"/>
            <w:r>
              <w:rPr>
                <w:rFonts w:ascii="Times New Roman" w:hAnsi="Times New Roman" w:cs="Times New Roman"/>
                <w:sz w:val="20"/>
                <w:lang w:eastAsia="en-US"/>
              </w:rPr>
              <w:t>.</w:t>
            </w:r>
          </w:p>
        </w:tc>
        <w:tc>
          <w:tcPr>
            <w:tcW w:w="3090" w:type="dxa"/>
            <w:gridSpan w:val="5"/>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946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90" w:type="dxa"/>
            <w:gridSpan w:val="5"/>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адрес электронной почты (при наличии):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464"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464"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881"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512"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620" w:type="dxa"/>
            <w:gridSpan w:val="1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61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5006"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518"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КПП (для российского юридического лица):</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518"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02" w:type="dxa"/>
            <w:gridSpan w:val="6"/>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1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номер регистрации (для иностранного юридического лица):</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"__" ________ ____ </w:t>
            </w:r>
            <w:proofErr w:type="gramStart"/>
            <w:r>
              <w:rPr>
                <w:rFonts w:ascii="Times New Roman" w:hAnsi="Times New Roman" w:cs="Times New Roman"/>
                <w:sz w:val="20"/>
                <w:lang w:eastAsia="en-US"/>
              </w:rPr>
              <w:t>г</w:t>
            </w:r>
            <w:proofErr w:type="gramEnd"/>
            <w:r>
              <w:rPr>
                <w:rFonts w:ascii="Times New Roman" w:hAnsi="Times New Roman" w:cs="Times New Roman"/>
                <w:sz w:val="20"/>
                <w:lang w:eastAsia="en-US"/>
              </w:rPr>
              <w:t>.</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581" w:type="dxa"/>
            <w:gridSpan w:val="5"/>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512"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1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адрес электронной почты (при наличии):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14"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581" w:type="dxa"/>
            <w:gridSpan w:val="5"/>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512"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620" w:type="dxa"/>
            <w:gridSpan w:val="1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Вещное право на объект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9"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20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право собственности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9"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20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право хозяйственного ведения имуществом на объект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9"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20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право оперативного управления имуществом на объект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9"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20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право пожизненно наследуемого владения земельным участком</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21"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9"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201"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право постоянного (бессрочного) пользования земельным участком</w:t>
            </w:r>
          </w:p>
        </w:tc>
      </w:tr>
      <w:tr w:rsidR="00903E56" w:rsidTr="00903E56">
        <w:tc>
          <w:tcPr>
            <w:tcW w:w="558"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5</w:t>
            </w:r>
          </w:p>
        </w:tc>
        <w:tc>
          <w:tcPr>
            <w:tcW w:w="8489" w:type="dxa"/>
            <w:gridSpan w:val="1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583"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Лично</w:t>
            </w:r>
          </w:p>
        </w:tc>
        <w:tc>
          <w:tcPr>
            <w:tcW w:w="356"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02"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 многофункциональном центре</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41" w:type="dxa"/>
            <w:gridSpan w:val="1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41" w:type="dxa"/>
            <w:gridSpan w:val="1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 личном кабинете федеральной информационной адресной системы</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10"/>
              <w:jc w:val="both"/>
              <w:rPr>
                <w:rFonts w:ascii="Times New Roman" w:hAnsi="Times New Roman" w:cs="Times New Roman"/>
                <w:sz w:val="20"/>
                <w:lang w:eastAsia="en-US"/>
              </w:rPr>
            </w:pPr>
            <w:r>
              <w:rPr>
                <w:rFonts w:ascii="Times New Roman" w:hAnsi="Times New Roman" w:cs="Times New Roman"/>
                <w:sz w:val="20"/>
                <w:lang w:eastAsia="en-US"/>
              </w:rPr>
              <w:t>На адрес электронной 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58"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6</w:t>
            </w:r>
          </w:p>
        </w:tc>
        <w:tc>
          <w:tcPr>
            <w:tcW w:w="8489" w:type="dxa"/>
            <w:gridSpan w:val="1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Расписку в получении документов прошу:</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616"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Расписка получена: ___________________________________</w:t>
            </w:r>
          </w:p>
          <w:p w:rsidR="00903E56" w:rsidRDefault="00903E56">
            <w:pPr>
              <w:pStyle w:val="ConsPlusNormal0"/>
              <w:spacing w:line="256" w:lineRule="auto"/>
              <w:ind w:left="3005"/>
              <w:jc w:val="both"/>
              <w:rPr>
                <w:rFonts w:ascii="Times New Roman" w:hAnsi="Times New Roman" w:cs="Times New Roman"/>
                <w:sz w:val="20"/>
                <w:lang w:eastAsia="en-US"/>
              </w:rPr>
            </w:pPr>
            <w:r>
              <w:rPr>
                <w:rFonts w:ascii="Times New Roman" w:hAnsi="Times New Roman" w:cs="Times New Roman"/>
                <w:sz w:val="20"/>
                <w:lang w:eastAsia="en-US"/>
              </w:rPr>
              <w:t>(подпись заявителя)</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48"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41" w:type="dxa"/>
            <w:gridSpan w:val="1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Не направлять</w:t>
            </w:r>
          </w:p>
        </w:tc>
      </w:tr>
    </w:tbl>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903E56" w:rsidTr="00903E56">
        <w:tc>
          <w:tcPr>
            <w:tcW w:w="6316" w:type="dxa"/>
            <w:gridSpan w:val="9"/>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418"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9065" w:type="dxa"/>
            <w:gridSpan w:val="13"/>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37"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7</w:t>
            </w:r>
          </w:p>
        </w:tc>
        <w:tc>
          <w:tcPr>
            <w:tcW w:w="8528" w:type="dxa"/>
            <w:gridSpan w:val="1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Заявитель:</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2"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96"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Собственник объекта адресации или лицо, обладающее иным вещным правом на объект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2"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8096" w:type="dxa"/>
            <w:gridSpan w:val="11"/>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Представитель собственника объекта адресации или лица, обладающего иным вещным правом на объект адресации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32"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05" w:type="dxa"/>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физическое лицо:</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20" w:type="dxa"/>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отчество (полностью) (при наличии):</w:t>
            </w:r>
          </w:p>
        </w:tc>
        <w:tc>
          <w:tcPr>
            <w:tcW w:w="907" w:type="dxa"/>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ИНН (при наличии):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2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034"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230"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907"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20"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вид:</w:t>
            </w:r>
          </w:p>
        </w:tc>
        <w:tc>
          <w:tcPr>
            <w:tcW w:w="2230"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серия:</w:t>
            </w:r>
          </w:p>
        </w:tc>
        <w:tc>
          <w:tcPr>
            <w:tcW w:w="907"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номер:</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034"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230"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907"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034"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дата выдачи:</w:t>
            </w:r>
          </w:p>
        </w:tc>
        <w:tc>
          <w:tcPr>
            <w:tcW w:w="3137"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кем </w:t>
            </w:r>
            <w:proofErr w:type="gramStart"/>
            <w:r>
              <w:rPr>
                <w:rFonts w:ascii="Times New Roman" w:hAnsi="Times New Roman" w:cs="Times New Roman"/>
                <w:sz w:val="20"/>
                <w:lang w:eastAsia="en-US"/>
              </w:rPr>
              <w:t>выдан</w:t>
            </w:r>
            <w:proofErr w:type="gramEnd"/>
            <w:r>
              <w:rPr>
                <w:rFonts w:ascii="Times New Roman" w:hAnsi="Times New Roman" w:cs="Times New Roman"/>
                <w:sz w:val="20"/>
                <w:lang w:eastAsia="en-US"/>
              </w:rPr>
              <w:t>:</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034" w:type="dxa"/>
            <w:gridSpan w:val="4"/>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"__" ______ ____ </w:t>
            </w:r>
            <w:proofErr w:type="gramStart"/>
            <w:r>
              <w:rPr>
                <w:rFonts w:ascii="Times New Roman" w:hAnsi="Times New Roman" w:cs="Times New Roman"/>
                <w:sz w:val="20"/>
                <w:lang w:eastAsia="en-US"/>
              </w:rPr>
              <w:t>г</w:t>
            </w:r>
            <w:proofErr w:type="gramEnd"/>
            <w:r>
              <w:rPr>
                <w:rFonts w:ascii="Times New Roman" w:hAnsi="Times New Roman" w:cs="Times New Roman"/>
                <w:sz w:val="20"/>
                <w:lang w:eastAsia="en-US"/>
              </w:rPr>
              <w:t>.</w:t>
            </w:r>
          </w:p>
        </w:tc>
        <w:tc>
          <w:tcPr>
            <w:tcW w:w="3137" w:type="dxa"/>
            <w:gridSpan w:val="5"/>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137" w:type="dxa"/>
            <w:gridSpan w:val="5"/>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20" w:type="dxa"/>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адрес электронной почты (при наличии):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2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520" w:type="dxa"/>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925"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и реквизиты документа, подтверждающего полномочия представителя:</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firstLine="5"/>
              <w:jc w:val="both"/>
              <w:rPr>
                <w:rFonts w:ascii="Times New Roman" w:hAnsi="Times New Roman" w:cs="Times New Roman"/>
                <w:sz w:val="20"/>
                <w:lang w:eastAsia="en-US"/>
              </w:rPr>
            </w:pPr>
            <w:r>
              <w:rPr>
                <w:rFonts w:ascii="Times New Roman" w:hAnsi="Times New Roman" w:cs="Times New Roman"/>
                <w:sz w:val="20"/>
                <w:lang w:eastAsia="en-US"/>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5007" w:type="dxa"/>
            <w:gridSpan w:val="8"/>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533"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ИНН (для российского юридического лица):</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533"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4158" w:type="dxa"/>
            <w:gridSpan w:val="7"/>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дата регистрации (для иностранного юридического лица):</w:t>
            </w:r>
          </w:p>
        </w:tc>
        <w:tc>
          <w:tcPr>
            <w:tcW w:w="2303" w:type="dxa"/>
            <w:gridSpan w:val="3"/>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номер регистрации (для иностранного юридического лица):</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 xml:space="preserve">"__" _________ ____ </w:t>
            </w:r>
            <w:proofErr w:type="gramStart"/>
            <w:r>
              <w:rPr>
                <w:rFonts w:ascii="Times New Roman" w:hAnsi="Times New Roman" w:cs="Times New Roman"/>
                <w:sz w:val="20"/>
                <w:lang w:eastAsia="en-US"/>
              </w:rPr>
              <w:t>г</w:t>
            </w:r>
            <w:proofErr w:type="gramEnd"/>
            <w:r>
              <w:rPr>
                <w:rFonts w:ascii="Times New Roman" w:hAnsi="Times New Roman" w:cs="Times New Roman"/>
                <w:sz w:val="20"/>
                <w:lang w:eastAsia="en-US"/>
              </w:rPr>
              <w:t>.</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925"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адрес электронной почты (при наличии):</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684" w:type="dxa"/>
            <w:gridSpan w:val="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925" w:type="dxa"/>
            <w:gridSpan w:val="3"/>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наименование и реквизиты документа, подтверждающего полномочия представителя:</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7691" w:type="dxa"/>
            <w:gridSpan w:val="10"/>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37"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8</w:t>
            </w:r>
          </w:p>
        </w:tc>
        <w:tc>
          <w:tcPr>
            <w:tcW w:w="8528" w:type="dxa"/>
            <w:gridSpan w:val="1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Документы, прилагаемые к заявлению:</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Оригинал в количестве ___ экз., на ___ </w:t>
            </w:r>
            <w:proofErr w:type="gramStart"/>
            <w:r>
              <w:rPr>
                <w:rFonts w:ascii="Times New Roman" w:hAnsi="Times New Roman" w:cs="Times New Roman"/>
                <w:sz w:val="20"/>
                <w:lang w:eastAsia="en-US"/>
              </w:rPr>
              <w:t>л</w:t>
            </w:r>
            <w:proofErr w:type="gramEnd"/>
            <w:r>
              <w:rPr>
                <w:rFonts w:ascii="Times New Roman" w:hAnsi="Times New Roman" w:cs="Times New Roman"/>
                <w:sz w:val="20"/>
                <w:lang w:eastAsia="en-US"/>
              </w:rPr>
              <w:t>.</w:t>
            </w:r>
          </w:p>
        </w:tc>
        <w:tc>
          <w:tcPr>
            <w:tcW w:w="3708"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Копия в количестве ___ экз., на ___ </w:t>
            </w:r>
            <w:proofErr w:type="gramStart"/>
            <w:r>
              <w:rPr>
                <w:rFonts w:ascii="Times New Roman" w:hAnsi="Times New Roman" w:cs="Times New Roman"/>
                <w:sz w:val="20"/>
                <w:lang w:eastAsia="en-US"/>
              </w:rPr>
              <w:t>л</w:t>
            </w:r>
            <w:proofErr w:type="gramEnd"/>
            <w:r>
              <w:rPr>
                <w:rFonts w:ascii="Times New Roman" w:hAnsi="Times New Roman" w:cs="Times New Roman"/>
                <w:sz w:val="20"/>
                <w:lang w:eastAsia="en-US"/>
              </w:rPr>
              <w:t>.</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Оригинал в количестве ___ экз., на ___ </w:t>
            </w:r>
            <w:proofErr w:type="gramStart"/>
            <w:r>
              <w:rPr>
                <w:rFonts w:ascii="Times New Roman" w:hAnsi="Times New Roman" w:cs="Times New Roman"/>
                <w:sz w:val="20"/>
                <w:lang w:eastAsia="en-US"/>
              </w:rPr>
              <w:t>л</w:t>
            </w:r>
            <w:proofErr w:type="gramEnd"/>
            <w:r>
              <w:rPr>
                <w:rFonts w:ascii="Times New Roman" w:hAnsi="Times New Roman" w:cs="Times New Roman"/>
                <w:sz w:val="20"/>
                <w:lang w:eastAsia="en-US"/>
              </w:rPr>
              <w:t>.</w:t>
            </w:r>
          </w:p>
        </w:tc>
        <w:tc>
          <w:tcPr>
            <w:tcW w:w="3708"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Копия в количестве ___ экз., на ___ </w:t>
            </w:r>
            <w:proofErr w:type="gramStart"/>
            <w:r>
              <w:rPr>
                <w:rFonts w:ascii="Times New Roman" w:hAnsi="Times New Roman" w:cs="Times New Roman"/>
                <w:sz w:val="20"/>
                <w:lang w:eastAsia="en-US"/>
              </w:rPr>
              <w:t>л</w:t>
            </w:r>
            <w:proofErr w:type="gramEnd"/>
            <w:r>
              <w:rPr>
                <w:rFonts w:ascii="Times New Roman" w:hAnsi="Times New Roman" w:cs="Times New Roman"/>
                <w:sz w:val="20"/>
                <w:lang w:eastAsia="en-US"/>
              </w:rPr>
              <w:t>.</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Оригинал в количестве ___ экз., на ___ </w:t>
            </w:r>
            <w:proofErr w:type="gramStart"/>
            <w:r>
              <w:rPr>
                <w:rFonts w:ascii="Times New Roman" w:hAnsi="Times New Roman" w:cs="Times New Roman"/>
                <w:sz w:val="20"/>
                <w:lang w:eastAsia="en-US"/>
              </w:rPr>
              <w:t>л</w:t>
            </w:r>
            <w:proofErr w:type="gramEnd"/>
            <w:r>
              <w:rPr>
                <w:rFonts w:ascii="Times New Roman" w:hAnsi="Times New Roman" w:cs="Times New Roman"/>
                <w:sz w:val="20"/>
                <w:lang w:eastAsia="en-US"/>
              </w:rPr>
              <w:t>.</w:t>
            </w:r>
          </w:p>
        </w:tc>
        <w:tc>
          <w:tcPr>
            <w:tcW w:w="3708" w:type="dxa"/>
            <w:gridSpan w:val="6"/>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 xml:space="preserve">Копия в количестве ___ экз., на ___ </w:t>
            </w:r>
            <w:proofErr w:type="gramStart"/>
            <w:r>
              <w:rPr>
                <w:rFonts w:ascii="Times New Roman" w:hAnsi="Times New Roman" w:cs="Times New Roman"/>
                <w:sz w:val="20"/>
                <w:lang w:eastAsia="en-US"/>
              </w:rPr>
              <w:t>л</w:t>
            </w:r>
            <w:proofErr w:type="gramEnd"/>
            <w:r>
              <w:rPr>
                <w:rFonts w:ascii="Times New Roman" w:hAnsi="Times New Roman" w:cs="Times New Roman"/>
                <w:sz w:val="20"/>
                <w:lang w:eastAsia="en-US"/>
              </w:rPr>
              <w:t>.</w:t>
            </w:r>
          </w:p>
        </w:tc>
      </w:tr>
      <w:tr w:rsidR="00903E56" w:rsidTr="00903E56">
        <w:tc>
          <w:tcPr>
            <w:tcW w:w="537"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right"/>
              <w:rPr>
                <w:rFonts w:ascii="Times New Roman" w:hAnsi="Times New Roman" w:cs="Times New Roman"/>
                <w:sz w:val="20"/>
                <w:lang w:eastAsia="en-US"/>
              </w:rPr>
            </w:pPr>
            <w:r>
              <w:rPr>
                <w:rFonts w:ascii="Times New Roman" w:hAnsi="Times New Roman" w:cs="Times New Roman"/>
                <w:sz w:val="20"/>
                <w:lang w:eastAsia="en-US"/>
              </w:rPr>
              <w:t>9</w:t>
            </w:r>
          </w:p>
        </w:tc>
        <w:tc>
          <w:tcPr>
            <w:tcW w:w="8528" w:type="dxa"/>
            <w:gridSpan w:val="1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Примечание:</w:t>
            </w: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300"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8" w:type="dxa"/>
            <w:gridSpan w:val="12"/>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bl>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903E56" w:rsidTr="00903E56">
        <w:tc>
          <w:tcPr>
            <w:tcW w:w="6284" w:type="dxa"/>
            <w:gridSpan w:val="3"/>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c>
          <w:tcPr>
            <w:tcW w:w="1363"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5"/>
              <w:jc w:val="both"/>
              <w:rPr>
                <w:rFonts w:ascii="Times New Roman" w:hAnsi="Times New Roman" w:cs="Times New Roman"/>
                <w:sz w:val="20"/>
                <w:lang w:eastAsia="en-US"/>
              </w:rPr>
            </w:pPr>
            <w:r>
              <w:rPr>
                <w:rFonts w:ascii="Times New Roman" w:hAnsi="Times New Roman" w:cs="Times New Roman"/>
                <w:sz w:val="20"/>
                <w:lang w:eastAsia="en-US"/>
              </w:rPr>
              <w:t>Лист N ___</w:t>
            </w:r>
          </w:p>
        </w:tc>
        <w:tc>
          <w:tcPr>
            <w:tcW w:w="1417"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ind w:left="10"/>
              <w:jc w:val="both"/>
              <w:rPr>
                <w:rFonts w:ascii="Times New Roman" w:hAnsi="Times New Roman" w:cs="Times New Roman"/>
                <w:sz w:val="20"/>
                <w:lang w:eastAsia="en-US"/>
              </w:rPr>
            </w:pPr>
            <w:r>
              <w:rPr>
                <w:rFonts w:ascii="Times New Roman" w:hAnsi="Times New Roman" w:cs="Times New Roman"/>
                <w:sz w:val="20"/>
                <w:lang w:eastAsia="en-US"/>
              </w:rPr>
              <w:t>Всего листов ___</w:t>
            </w:r>
          </w:p>
        </w:tc>
      </w:tr>
      <w:tr w:rsidR="00903E56" w:rsidTr="00903E56">
        <w:tc>
          <w:tcPr>
            <w:tcW w:w="6284" w:type="dxa"/>
            <w:gridSpan w:val="3"/>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c>
          <w:tcPr>
            <w:tcW w:w="1363" w:type="dxa"/>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c>
          <w:tcPr>
            <w:tcW w:w="1417" w:type="dxa"/>
            <w:tcBorders>
              <w:top w:val="single" w:sz="4" w:space="0" w:color="auto"/>
              <w:left w:val="nil"/>
              <w:bottom w:val="single" w:sz="4" w:space="0" w:color="auto"/>
              <w:right w:val="nil"/>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537"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10</w:t>
            </w:r>
          </w:p>
        </w:tc>
        <w:tc>
          <w:tcPr>
            <w:tcW w:w="8527" w:type="dxa"/>
            <w:gridSpan w:val="4"/>
            <w:tcBorders>
              <w:top w:val="single" w:sz="4" w:space="0" w:color="auto"/>
              <w:left w:val="single" w:sz="4" w:space="0" w:color="auto"/>
              <w:bottom w:val="single" w:sz="4" w:space="0" w:color="auto"/>
              <w:right w:val="single" w:sz="4" w:space="0" w:color="auto"/>
            </w:tcBorders>
            <w:hideMark/>
          </w:tcPr>
          <w:p w:rsidR="00903E56" w:rsidRDefault="00903E56" w:rsidP="0004386F">
            <w:pPr>
              <w:pStyle w:val="ConsPlusNormal0"/>
              <w:spacing w:line="256" w:lineRule="auto"/>
              <w:jc w:val="both"/>
              <w:rPr>
                <w:rFonts w:ascii="Times New Roman" w:hAnsi="Times New Roman" w:cs="Times New Roman"/>
                <w:sz w:val="20"/>
                <w:lang w:eastAsia="en-US"/>
              </w:rPr>
            </w:pPr>
            <w:proofErr w:type="gramStart"/>
            <w:r>
              <w:rPr>
                <w:rFonts w:ascii="Times New Roman" w:hAnsi="Times New Roman" w:cs="Times New Roman"/>
                <w:sz w:val="20"/>
                <w:lang w:eastAsia="en-US"/>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w:t>
            </w:r>
            <w:r>
              <w:rPr>
                <w:rFonts w:ascii="Times New Roman" w:hAnsi="Times New Roman" w:cs="Times New Roman"/>
                <w:sz w:val="20"/>
                <w:lang w:eastAsia="en-US"/>
              </w:rPr>
              <w:lastRenderedPageBreak/>
              <w:t xml:space="preserve">блокирование, уничтожение персональных данных, а также иные действия, необходимые для обработки персональных данных в </w:t>
            </w:r>
            <w:r w:rsidR="0004386F">
              <w:rPr>
                <w:rFonts w:ascii="Times New Roman" w:hAnsi="Times New Roman" w:cs="Times New Roman"/>
                <w:sz w:val="20"/>
                <w:lang w:eastAsia="en-US"/>
              </w:rPr>
              <w:t>рамках предоставления органами</w:t>
            </w:r>
            <w:r>
              <w:rPr>
                <w:rFonts w:ascii="Times New Roman" w:hAnsi="Times New Roman" w:cs="Times New Roman"/>
                <w:sz w:val="20"/>
                <w:lang w:eastAsia="en-US"/>
              </w:rPr>
              <w:t>, осуществляющими присвоение, изменение и аннулирование адресов, в целях предоставления государственной услуги.</w:t>
            </w:r>
            <w:proofErr w:type="gramEnd"/>
          </w:p>
        </w:tc>
      </w:tr>
      <w:tr w:rsidR="00903E56" w:rsidTr="00903E56">
        <w:tc>
          <w:tcPr>
            <w:tcW w:w="537"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lastRenderedPageBreak/>
              <w:t>11</w:t>
            </w:r>
          </w:p>
        </w:tc>
        <w:tc>
          <w:tcPr>
            <w:tcW w:w="8527"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both"/>
              <w:rPr>
                <w:rFonts w:ascii="Times New Roman" w:hAnsi="Times New Roman" w:cs="Times New Roman"/>
                <w:sz w:val="20"/>
                <w:lang w:eastAsia="en-US"/>
              </w:rPr>
            </w:pPr>
            <w:r>
              <w:rPr>
                <w:rFonts w:ascii="Times New Roman" w:hAnsi="Times New Roman" w:cs="Times New Roman"/>
                <w:sz w:val="20"/>
                <w:lang w:eastAsia="en-US"/>
              </w:rPr>
              <w:t>Настоящим также подтверждаю, что:</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сведения, указанные в настоящем заявлении, на дату представления заявления достоверны;</w:t>
            </w:r>
          </w:p>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представленные правоустанавливающи</w:t>
            </w:r>
            <w:proofErr w:type="gramStart"/>
            <w:r>
              <w:rPr>
                <w:rFonts w:ascii="Times New Roman" w:hAnsi="Times New Roman" w:cs="Times New Roman"/>
                <w:sz w:val="20"/>
                <w:lang w:eastAsia="en-US"/>
              </w:rPr>
              <w:t>й(</w:t>
            </w:r>
            <w:proofErr w:type="spellStart"/>
            <w:proofErr w:type="gramEnd"/>
            <w:r>
              <w:rPr>
                <w:rFonts w:ascii="Times New Roman" w:hAnsi="Times New Roman" w:cs="Times New Roman"/>
                <w:sz w:val="20"/>
                <w:lang w:eastAsia="en-US"/>
              </w:rPr>
              <w:t>ие</w:t>
            </w:r>
            <w:proofErr w:type="spellEnd"/>
            <w:r>
              <w:rPr>
                <w:rFonts w:ascii="Times New Roman" w:hAnsi="Times New Roman" w:cs="Times New Roman"/>
                <w:sz w:val="20"/>
                <w:lang w:eastAsia="en-US"/>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903E56" w:rsidTr="00903E56">
        <w:tc>
          <w:tcPr>
            <w:tcW w:w="537"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12</w:t>
            </w:r>
          </w:p>
        </w:tc>
        <w:tc>
          <w:tcPr>
            <w:tcW w:w="5747"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Подпись</w:t>
            </w:r>
          </w:p>
        </w:tc>
        <w:tc>
          <w:tcPr>
            <w:tcW w:w="2780" w:type="dxa"/>
            <w:gridSpan w:val="2"/>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Дата</w:t>
            </w:r>
          </w:p>
        </w:tc>
      </w:tr>
      <w:tr w:rsidR="00903E56" w:rsidTr="00903E56">
        <w:tc>
          <w:tcPr>
            <w:tcW w:w="6284"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2358" w:type="dxa"/>
            <w:tcBorders>
              <w:top w:val="single" w:sz="4" w:space="0" w:color="auto"/>
              <w:left w:val="single" w:sz="4" w:space="0" w:color="auto"/>
              <w:bottom w:val="single" w:sz="4" w:space="0" w:color="auto"/>
              <w:right w:val="nil"/>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_________________</w:t>
            </w:r>
          </w:p>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(подпись)</w:t>
            </w:r>
          </w:p>
        </w:tc>
        <w:tc>
          <w:tcPr>
            <w:tcW w:w="3389" w:type="dxa"/>
            <w:tcBorders>
              <w:top w:val="single" w:sz="4" w:space="0" w:color="auto"/>
              <w:left w:val="nil"/>
              <w:bottom w:val="single" w:sz="4" w:space="0" w:color="auto"/>
              <w:right w:val="single" w:sz="4" w:space="0" w:color="auto"/>
            </w:tcBorders>
            <w:vAlign w:val="center"/>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_______________________</w:t>
            </w:r>
          </w:p>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hideMark/>
          </w:tcPr>
          <w:p w:rsidR="00903E56" w:rsidRDefault="00903E56">
            <w:pPr>
              <w:pStyle w:val="ConsPlusNormal0"/>
              <w:spacing w:line="256" w:lineRule="auto"/>
              <w:jc w:val="both"/>
              <w:rPr>
                <w:rFonts w:ascii="Times New Roman" w:hAnsi="Times New Roman" w:cs="Times New Roman"/>
                <w:sz w:val="20"/>
                <w:lang w:eastAsia="en-US"/>
              </w:rPr>
            </w:pPr>
            <w:r>
              <w:rPr>
                <w:rFonts w:ascii="Times New Roman" w:hAnsi="Times New Roman" w:cs="Times New Roman"/>
                <w:sz w:val="20"/>
                <w:lang w:eastAsia="en-US"/>
              </w:rPr>
              <w:t xml:space="preserve">"__" ___________ ____ </w:t>
            </w:r>
            <w:proofErr w:type="gramStart"/>
            <w:r>
              <w:rPr>
                <w:rFonts w:ascii="Times New Roman" w:hAnsi="Times New Roman" w:cs="Times New Roman"/>
                <w:sz w:val="20"/>
                <w:lang w:eastAsia="en-US"/>
              </w:rPr>
              <w:t>г</w:t>
            </w:r>
            <w:proofErr w:type="gramEnd"/>
            <w:r>
              <w:rPr>
                <w:rFonts w:ascii="Times New Roman" w:hAnsi="Times New Roman" w:cs="Times New Roman"/>
                <w:sz w:val="20"/>
                <w:lang w:eastAsia="en-US"/>
              </w:rPr>
              <w:t>.</w:t>
            </w:r>
          </w:p>
        </w:tc>
      </w:tr>
      <w:tr w:rsidR="00903E56" w:rsidTr="00903E56">
        <w:tc>
          <w:tcPr>
            <w:tcW w:w="537" w:type="dxa"/>
            <w:vMerge w:val="restart"/>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13</w:t>
            </w:r>
          </w:p>
        </w:tc>
        <w:tc>
          <w:tcPr>
            <w:tcW w:w="8527" w:type="dxa"/>
            <w:gridSpan w:val="4"/>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Отметка специалиста, принявшего заявление и приложенные к нему документы:</w:t>
            </w:r>
          </w:p>
        </w:tc>
      </w:tr>
      <w:tr w:rsidR="00903E56" w:rsidTr="00903E56">
        <w:tc>
          <w:tcPr>
            <w:tcW w:w="6284"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7"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284"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7"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284"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7"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284"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7"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r w:rsidR="00903E56" w:rsidTr="00903E56">
        <w:tc>
          <w:tcPr>
            <w:tcW w:w="6284" w:type="dxa"/>
            <w:vMerge/>
            <w:tcBorders>
              <w:top w:val="single" w:sz="4" w:space="0" w:color="auto"/>
              <w:left w:val="single" w:sz="4" w:space="0" w:color="auto"/>
              <w:bottom w:val="single" w:sz="4" w:space="0" w:color="auto"/>
              <w:right w:val="single" w:sz="4" w:space="0" w:color="auto"/>
            </w:tcBorders>
            <w:vAlign w:val="center"/>
            <w:hideMark/>
          </w:tcPr>
          <w:p w:rsidR="00903E56" w:rsidRDefault="00903E56">
            <w:pPr>
              <w:spacing w:after="0" w:line="240" w:lineRule="auto"/>
              <w:rPr>
                <w:rFonts w:ascii="Times New Roman" w:hAnsi="Times New Roman"/>
                <w:sz w:val="20"/>
                <w:szCs w:val="20"/>
                <w:lang w:eastAsia="en-US"/>
              </w:rPr>
            </w:pPr>
          </w:p>
        </w:tc>
        <w:tc>
          <w:tcPr>
            <w:tcW w:w="8527" w:type="dxa"/>
            <w:gridSpan w:val="4"/>
            <w:tcBorders>
              <w:top w:val="single" w:sz="4" w:space="0" w:color="auto"/>
              <w:left w:val="single" w:sz="4" w:space="0" w:color="auto"/>
              <w:bottom w:val="single" w:sz="4" w:space="0" w:color="auto"/>
              <w:right w:val="single" w:sz="4" w:space="0" w:color="auto"/>
            </w:tcBorders>
          </w:tcPr>
          <w:p w:rsidR="00903E56" w:rsidRDefault="00903E56">
            <w:pPr>
              <w:pStyle w:val="ConsPlusNormal0"/>
              <w:spacing w:line="256" w:lineRule="auto"/>
              <w:rPr>
                <w:rFonts w:ascii="Times New Roman" w:hAnsi="Times New Roman" w:cs="Times New Roman"/>
                <w:sz w:val="20"/>
                <w:lang w:eastAsia="en-US"/>
              </w:rPr>
            </w:pPr>
          </w:p>
        </w:tc>
      </w:tr>
    </w:tbl>
    <w:p w:rsidR="00903E56" w:rsidRDefault="00903E56" w:rsidP="00903E56">
      <w:pPr>
        <w:pStyle w:val="ConsPlusNormal0"/>
        <w:jc w:val="both"/>
        <w:rPr>
          <w:rFonts w:ascii="Times New Roman" w:hAnsi="Times New Roman" w:cs="Times New Roman"/>
          <w:sz w:val="20"/>
        </w:rPr>
      </w:pPr>
    </w:p>
    <w:p w:rsidR="00903E56" w:rsidRDefault="00903E56" w:rsidP="00903E56">
      <w:pPr>
        <w:pStyle w:val="ConsPlusNormal0"/>
        <w:ind w:firstLine="540"/>
        <w:jc w:val="both"/>
        <w:rPr>
          <w:rFonts w:ascii="Times New Roman" w:hAnsi="Times New Roman" w:cs="Times New Roman"/>
          <w:sz w:val="20"/>
        </w:rPr>
      </w:pPr>
      <w:r>
        <w:rPr>
          <w:rFonts w:ascii="Times New Roman" w:hAnsi="Times New Roman" w:cs="Times New Roman"/>
          <w:sz w:val="20"/>
        </w:rPr>
        <w:t>--------------------------------</w:t>
      </w:r>
    </w:p>
    <w:p w:rsidR="00903E56" w:rsidRDefault="00903E56" w:rsidP="00903E56">
      <w:pPr>
        <w:pStyle w:val="ConsPlusNormal0"/>
        <w:ind w:firstLine="540"/>
        <w:jc w:val="both"/>
        <w:rPr>
          <w:rFonts w:ascii="Times New Roman" w:hAnsi="Times New Roman" w:cs="Times New Roman"/>
          <w:sz w:val="20"/>
        </w:rPr>
      </w:pPr>
      <w:bookmarkStart w:id="40" w:name="Par571"/>
      <w:bookmarkEnd w:id="40"/>
      <w:r>
        <w:rPr>
          <w:rFonts w:ascii="Times New Roman" w:hAnsi="Times New Roman" w:cs="Times New Roman"/>
          <w:sz w:val="20"/>
        </w:rPr>
        <w:t>&lt;1&gt; Строка дублируется для каждого объединенного земельного участка.</w:t>
      </w:r>
    </w:p>
    <w:p w:rsidR="00903E56" w:rsidRDefault="00903E56" w:rsidP="00903E56">
      <w:pPr>
        <w:pStyle w:val="ConsPlusNormal0"/>
        <w:ind w:firstLine="540"/>
        <w:jc w:val="both"/>
        <w:rPr>
          <w:rFonts w:ascii="Times New Roman" w:hAnsi="Times New Roman" w:cs="Times New Roman"/>
          <w:sz w:val="20"/>
        </w:rPr>
      </w:pPr>
      <w:bookmarkStart w:id="41" w:name="Par572"/>
      <w:bookmarkEnd w:id="41"/>
      <w:r>
        <w:rPr>
          <w:rFonts w:ascii="Times New Roman" w:hAnsi="Times New Roman" w:cs="Times New Roman"/>
          <w:sz w:val="20"/>
        </w:rPr>
        <w:t>&lt;2&gt; Строка дублируется для каждого перераспределенного земельного участка.</w:t>
      </w:r>
    </w:p>
    <w:p w:rsidR="00903E56" w:rsidRDefault="00903E56" w:rsidP="00903E56">
      <w:pPr>
        <w:pStyle w:val="ConsPlusNormal0"/>
        <w:ind w:firstLine="540"/>
        <w:jc w:val="both"/>
        <w:rPr>
          <w:rFonts w:ascii="Times New Roman" w:hAnsi="Times New Roman" w:cs="Times New Roman"/>
          <w:sz w:val="20"/>
        </w:rPr>
      </w:pPr>
      <w:bookmarkStart w:id="42" w:name="Par573"/>
      <w:bookmarkEnd w:id="42"/>
      <w:r>
        <w:rPr>
          <w:rFonts w:ascii="Times New Roman" w:hAnsi="Times New Roman" w:cs="Times New Roman"/>
          <w:sz w:val="20"/>
        </w:rPr>
        <w:t>&lt;3&gt; Строка дублируется для каждого разделенного помещения.</w:t>
      </w:r>
    </w:p>
    <w:p w:rsidR="00903E56" w:rsidRDefault="00903E56" w:rsidP="00903E56">
      <w:pPr>
        <w:pStyle w:val="ConsPlusNormal0"/>
        <w:ind w:firstLine="540"/>
        <w:jc w:val="both"/>
        <w:rPr>
          <w:rFonts w:ascii="Times New Roman" w:hAnsi="Times New Roman" w:cs="Times New Roman"/>
          <w:sz w:val="20"/>
        </w:rPr>
      </w:pPr>
      <w:bookmarkStart w:id="43" w:name="Par574"/>
      <w:bookmarkEnd w:id="43"/>
      <w:r>
        <w:rPr>
          <w:rFonts w:ascii="Times New Roman" w:hAnsi="Times New Roman" w:cs="Times New Roman"/>
          <w:sz w:val="20"/>
        </w:rPr>
        <w:t>&lt;4&gt; Строка дублируется для каждого объединенного помещения.</w:t>
      </w:r>
    </w:p>
    <w:p w:rsidR="00903E56" w:rsidRDefault="00903E56" w:rsidP="00903E56">
      <w:pPr>
        <w:pStyle w:val="ConsPlusNormal0"/>
        <w:ind w:firstLine="540"/>
        <w:jc w:val="both"/>
        <w:rPr>
          <w:rFonts w:ascii="Times New Roman" w:hAnsi="Times New Roman" w:cs="Times New Roman"/>
          <w:sz w:val="20"/>
        </w:rPr>
      </w:pPr>
    </w:p>
    <w:p w:rsidR="00903E56" w:rsidRDefault="00903E56" w:rsidP="00903E56">
      <w:pPr>
        <w:pStyle w:val="ConsPlusNormal0"/>
        <w:ind w:firstLine="540"/>
        <w:jc w:val="both"/>
        <w:rPr>
          <w:rFonts w:ascii="Times New Roman" w:hAnsi="Times New Roman" w:cs="Times New Roman"/>
          <w:sz w:val="20"/>
        </w:rPr>
      </w:pPr>
      <w:r>
        <w:rPr>
          <w:rFonts w:ascii="Times New Roman" w:hAnsi="Times New Roman" w:cs="Times New Roman"/>
          <w:sz w:val="20"/>
        </w:rPr>
        <w:t>Примечание.</w:t>
      </w:r>
    </w:p>
    <w:p w:rsidR="00903E56" w:rsidRDefault="00903E56" w:rsidP="00903E56">
      <w:pPr>
        <w:pStyle w:val="ConsPlusNormal0"/>
        <w:ind w:firstLine="540"/>
        <w:jc w:val="both"/>
        <w:rPr>
          <w:rFonts w:ascii="Times New Roman" w:hAnsi="Times New Roman" w:cs="Times New Roman"/>
          <w:sz w:val="20"/>
        </w:rPr>
      </w:pPr>
      <w:r>
        <w:rPr>
          <w:rFonts w:ascii="Times New Roman" w:hAnsi="Times New Roman" w:cs="Times New Roman"/>
          <w:sz w:val="2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903E56" w:rsidRDefault="00903E56" w:rsidP="00903E56">
      <w:pPr>
        <w:pStyle w:val="ConsPlusNormal0"/>
        <w:ind w:firstLine="540"/>
        <w:jc w:val="both"/>
        <w:rPr>
          <w:rFonts w:ascii="Times New Roman" w:hAnsi="Times New Roman" w:cs="Times New Roman"/>
          <w:sz w:val="20"/>
        </w:rPr>
      </w:pPr>
      <w:r>
        <w:rPr>
          <w:rFonts w:ascii="Times New Roman" w:hAnsi="Times New Roman" w:cs="Times New Roman"/>
          <w:sz w:val="2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903E56" w:rsidRDefault="00903E56" w:rsidP="00903E56">
      <w:pPr>
        <w:pStyle w:val="ConsPlusNormal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903E56" w:rsidTr="00903E56">
        <w:tc>
          <w:tcPr>
            <w:tcW w:w="564" w:type="dxa"/>
            <w:tcBorders>
              <w:top w:val="nil"/>
              <w:left w:val="nil"/>
              <w:bottom w:val="nil"/>
              <w:right w:val="single" w:sz="4" w:space="0" w:color="auto"/>
            </w:tcBorders>
            <w:hideMark/>
          </w:tcPr>
          <w:p w:rsidR="00903E56" w:rsidRDefault="00903E56">
            <w:pPr>
              <w:pStyle w:val="ConsPlusNormal0"/>
              <w:spacing w:line="256" w:lineRule="auto"/>
              <w:jc w:val="right"/>
              <w:rPr>
                <w:rFonts w:ascii="Times New Roman" w:hAnsi="Times New Roman" w:cs="Times New Roman"/>
                <w:sz w:val="20"/>
                <w:lang w:eastAsia="en-US"/>
              </w:rPr>
            </w:pPr>
            <w:r>
              <w:rPr>
                <w:rFonts w:ascii="Times New Roman" w:hAnsi="Times New Roman" w:cs="Times New Roman"/>
                <w:sz w:val="20"/>
                <w:lang w:eastAsia="en-US"/>
              </w:rPr>
              <w:t>(</w:t>
            </w:r>
          </w:p>
        </w:tc>
        <w:tc>
          <w:tcPr>
            <w:tcW w:w="546" w:type="dxa"/>
            <w:tcBorders>
              <w:top w:val="single" w:sz="4" w:space="0" w:color="auto"/>
              <w:left w:val="single" w:sz="4" w:space="0" w:color="auto"/>
              <w:bottom w:val="single" w:sz="4" w:space="0" w:color="auto"/>
              <w:right w:val="single" w:sz="4" w:space="0" w:color="auto"/>
            </w:tcBorders>
            <w:hideMark/>
          </w:tcPr>
          <w:p w:rsidR="00903E56" w:rsidRDefault="00903E56">
            <w:pPr>
              <w:pStyle w:val="ConsPlusNormal0"/>
              <w:spacing w:line="256" w:lineRule="auto"/>
              <w:jc w:val="center"/>
              <w:rPr>
                <w:rFonts w:ascii="Times New Roman" w:hAnsi="Times New Roman" w:cs="Times New Roman"/>
                <w:sz w:val="20"/>
                <w:lang w:eastAsia="en-US"/>
              </w:rPr>
            </w:pPr>
            <w:r>
              <w:rPr>
                <w:rFonts w:ascii="Times New Roman" w:hAnsi="Times New Roman" w:cs="Times New Roman"/>
                <w:sz w:val="20"/>
                <w:lang w:eastAsia="en-US"/>
              </w:rPr>
              <w:t>V</w:t>
            </w:r>
          </w:p>
        </w:tc>
        <w:tc>
          <w:tcPr>
            <w:tcW w:w="546" w:type="dxa"/>
            <w:tcBorders>
              <w:top w:val="nil"/>
              <w:left w:val="single" w:sz="4" w:space="0" w:color="auto"/>
              <w:bottom w:val="nil"/>
              <w:right w:val="nil"/>
            </w:tcBorders>
            <w:hideMark/>
          </w:tcPr>
          <w:p w:rsidR="00903E56" w:rsidRDefault="00903E56">
            <w:pPr>
              <w:pStyle w:val="ConsPlusNormal0"/>
              <w:spacing w:line="256" w:lineRule="auto"/>
              <w:rPr>
                <w:rFonts w:ascii="Times New Roman" w:hAnsi="Times New Roman" w:cs="Times New Roman"/>
                <w:sz w:val="20"/>
                <w:lang w:eastAsia="en-US"/>
              </w:rPr>
            </w:pPr>
            <w:r>
              <w:rPr>
                <w:rFonts w:ascii="Times New Roman" w:hAnsi="Times New Roman" w:cs="Times New Roman"/>
                <w:sz w:val="20"/>
                <w:lang w:eastAsia="en-US"/>
              </w:rPr>
              <w:t>).</w:t>
            </w:r>
          </w:p>
        </w:tc>
      </w:tr>
    </w:tbl>
    <w:p w:rsidR="00903E56" w:rsidRDefault="00903E56" w:rsidP="00903E56">
      <w:pPr>
        <w:pStyle w:val="ConsPlusNormal0"/>
        <w:jc w:val="both"/>
        <w:rPr>
          <w:rFonts w:ascii="Times New Roman" w:hAnsi="Times New Roman" w:cs="Times New Roman"/>
          <w:sz w:val="20"/>
        </w:rPr>
      </w:pPr>
    </w:p>
    <w:p w:rsidR="00903E56" w:rsidRDefault="00903E56" w:rsidP="00903E56">
      <w:pPr>
        <w:pStyle w:val="ConsPlusNormal0"/>
        <w:ind w:firstLine="540"/>
        <w:jc w:val="both"/>
        <w:rPr>
          <w:rFonts w:ascii="Times New Roman" w:hAnsi="Times New Roman" w:cs="Times New Roman"/>
          <w:sz w:val="20"/>
        </w:rPr>
      </w:pPr>
      <w:proofErr w:type="gramStart"/>
      <w:r>
        <w:rPr>
          <w:rFonts w:ascii="Times New Roman" w:hAnsi="Times New Roman" w:cs="Times New Roman"/>
          <w:sz w:val="20"/>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имеющие отношение к конкретному заявлению.</w:t>
      </w:r>
      <w:proofErr w:type="gramEnd"/>
      <w:r>
        <w:rPr>
          <w:rFonts w:ascii="Times New Roman" w:hAnsi="Times New Roman" w:cs="Times New Roman"/>
          <w:sz w:val="20"/>
        </w:rPr>
        <w:t xml:space="preserve"> В этом случае строки, не подлежащие заполнению, из формы заявления исключаются.</w:t>
      </w:r>
    </w:p>
    <w:p w:rsidR="00903E56" w:rsidRDefault="00903E56" w:rsidP="00903E56">
      <w:pPr>
        <w:pStyle w:val="ConsPlusNormal0"/>
        <w:jc w:val="both"/>
        <w:rPr>
          <w:rFonts w:ascii="Times New Roman" w:hAnsi="Times New Roman" w:cs="Times New Roman"/>
          <w:sz w:val="20"/>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04386F">
      <w:pPr>
        <w:pStyle w:val="ConsPlusNormal0"/>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Приложение 3</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по предоставлению</w:t>
      </w: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b/>
          <w:sz w:val="24"/>
          <w:szCs w:val="24"/>
        </w:rPr>
      </w:pPr>
    </w:p>
    <w:p w:rsidR="00903E56" w:rsidRDefault="00903E56" w:rsidP="00903E56">
      <w:pPr>
        <w:spacing w:after="0" w:line="240" w:lineRule="auto"/>
        <w:ind w:left="356" w:right="598"/>
        <w:jc w:val="center"/>
        <w:rPr>
          <w:rFonts w:ascii="Times New Roman" w:hAnsi="Times New Roman"/>
          <w:b/>
          <w:sz w:val="24"/>
          <w:szCs w:val="24"/>
        </w:rPr>
      </w:pPr>
      <w:r>
        <w:rPr>
          <w:rFonts w:ascii="Times New Roman" w:hAnsi="Times New Roman"/>
          <w:b/>
          <w:w w:val="105"/>
          <w:sz w:val="24"/>
          <w:szCs w:val="24"/>
        </w:rPr>
        <w:t>ФОРМА</w:t>
      </w:r>
    </w:p>
    <w:p w:rsidR="00903E56" w:rsidRDefault="00903E56" w:rsidP="00903E56">
      <w:pPr>
        <w:spacing w:after="0" w:line="240" w:lineRule="auto"/>
        <w:ind w:left="317" w:right="553"/>
        <w:jc w:val="center"/>
        <w:rPr>
          <w:rFonts w:ascii="Times New Roman" w:hAnsi="Times New Roman"/>
          <w:b/>
          <w:sz w:val="24"/>
          <w:szCs w:val="24"/>
        </w:rPr>
      </w:pPr>
      <w:r>
        <w:rPr>
          <w:rFonts w:ascii="Times New Roman" w:hAnsi="Times New Roman"/>
          <w:b/>
          <w:sz w:val="24"/>
          <w:szCs w:val="24"/>
        </w:rPr>
        <w:t>решения</w:t>
      </w:r>
      <w:r>
        <w:rPr>
          <w:rFonts w:ascii="Times New Roman" w:hAnsi="Times New Roman"/>
          <w:b/>
          <w:spacing w:val="22"/>
          <w:sz w:val="24"/>
          <w:szCs w:val="24"/>
        </w:rPr>
        <w:t xml:space="preserve"> </w:t>
      </w:r>
      <w:r>
        <w:rPr>
          <w:rFonts w:ascii="Times New Roman" w:hAnsi="Times New Roman"/>
          <w:b/>
          <w:sz w:val="24"/>
          <w:szCs w:val="24"/>
        </w:rPr>
        <w:t>об</w:t>
      </w:r>
      <w:r>
        <w:rPr>
          <w:rFonts w:ascii="Times New Roman" w:hAnsi="Times New Roman"/>
          <w:b/>
          <w:spacing w:val="17"/>
          <w:sz w:val="24"/>
          <w:szCs w:val="24"/>
        </w:rPr>
        <w:t xml:space="preserve"> </w:t>
      </w:r>
      <w:r>
        <w:rPr>
          <w:rFonts w:ascii="Times New Roman" w:hAnsi="Times New Roman"/>
          <w:b/>
          <w:sz w:val="24"/>
          <w:szCs w:val="24"/>
        </w:rPr>
        <w:t>отказе</w:t>
      </w:r>
      <w:r>
        <w:rPr>
          <w:rFonts w:ascii="Times New Roman" w:hAnsi="Times New Roman"/>
          <w:b/>
          <w:spacing w:val="19"/>
          <w:sz w:val="24"/>
          <w:szCs w:val="24"/>
        </w:rPr>
        <w:t xml:space="preserve"> </w:t>
      </w:r>
      <w:r>
        <w:rPr>
          <w:rFonts w:ascii="Times New Roman" w:hAnsi="Times New Roman"/>
          <w:b/>
          <w:sz w:val="24"/>
          <w:szCs w:val="24"/>
        </w:rPr>
        <w:t>в</w:t>
      </w:r>
      <w:r>
        <w:rPr>
          <w:rFonts w:ascii="Times New Roman" w:hAnsi="Times New Roman"/>
          <w:b/>
          <w:spacing w:val="14"/>
          <w:sz w:val="24"/>
          <w:szCs w:val="24"/>
        </w:rPr>
        <w:t xml:space="preserve"> </w:t>
      </w:r>
      <w:r>
        <w:rPr>
          <w:rFonts w:ascii="Times New Roman" w:hAnsi="Times New Roman"/>
          <w:b/>
          <w:sz w:val="24"/>
          <w:szCs w:val="24"/>
        </w:rPr>
        <w:t>приеме</w:t>
      </w:r>
      <w:r>
        <w:rPr>
          <w:rFonts w:ascii="Times New Roman" w:hAnsi="Times New Roman"/>
          <w:b/>
          <w:spacing w:val="6"/>
          <w:sz w:val="24"/>
          <w:szCs w:val="24"/>
        </w:rPr>
        <w:t xml:space="preserve"> </w:t>
      </w:r>
      <w:r>
        <w:rPr>
          <w:rFonts w:ascii="Times New Roman" w:hAnsi="Times New Roman"/>
          <w:b/>
          <w:sz w:val="24"/>
          <w:szCs w:val="24"/>
        </w:rPr>
        <w:t>документов,</w:t>
      </w:r>
      <w:r>
        <w:rPr>
          <w:rFonts w:ascii="Times New Roman" w:hAnsi="Times New Roman"/>
          <w:b/>
          <w:spacing w:val="32"/>
          <w:sz w:val="24"/>
          <w:szCs w:val="24"/>
        </w:rPr>
        <w:t xml:space="preserve"> </w:t>
      </w:r>
      <w:r>
        <w:rPr>
          <w:rFonts w:ascii="Times New Roman" w:hAnsi="Times New Roman"/>
          <w:b/>
          <w:sz w:val="24"/>
          <w:szCs w:val="24"/>
        </w:rPr>
        <w:t>необходимых</w:t>
      </w:r>
      <w:r>
        <w:rPr>
          <w:rFonts w:ascii="Times New Roman" w:hAnsi="Times New Roman"/>
          <w:b/>
          <w:spacing w:val="30"/>
          <w:sz w:val="24"/>
          <w:szCs w:val="24"/>
        </w:rPr>
        <w:t xml:space="preserve"> </w:t>
      </w:r>
      <w:r>
        <w:rPr>
          <w:rFonts w:ascii="Times New Roman" w:hAnsi="Times New Roman"/>
          <w:b/>
          <w:sz w:val="24"/>
          <w:szCs w:val="24"/>
        </w:rPr>
        <w:t>для</w:t>
      </w:r>
      <w:r>
        <w:rPr>
          <w:rFonts w:ascii="Times New Roman" w:hAnsi="Times New Roman"/>
          <w:b/>
          <w:spacing w:val="11"/>
          <w:sz w:val="24"/>
          <w:szCs w:val="24"/>
        </w:rPr>
        <w:t xml:space="preserve"> </w:t>
      </w:r>
      <w:r>
        <w:rPr>
          <w:rFonts w:ascii="Times New Roman" w:hAnsi="Times New Roman"/>
          <w:b/>
          <w:sz w:val="24"/>
          <w:szCs w:val="24"/>
        </w:rPr>
        <w:t>предоставления</w:t>
      </w:r>
      <w:r>
        <w:rPr>
          <w:rFonts w:ascii="Times New Roman" w:hAnsi="Times New Roman"/>
          <w:b/>
          <w:spacing w:val="4"/>
          <w:sz w:val="24"/>
          <w:szCs w:val="24"/>
        </w:rPr>
        <w:t xml:space="preserve"> </w:t>
      </w:r>
      <w:r>
        <w:rPr>
          <w:rFonts w:ascii="Times New Roman" w:hAnsi="Times New Roman"/>
          <w:b/>
          <w:sz w:val="24"/>
          <w:szCs w:val="24"/>
        </w:rPr>
        <w:t>услуги</w:t>
      </w:r>
    </w:p>
    <w:p w:rsidR="00903E56" w:rsidRDefault="00903E56" w:rsidP="00903E56">
      <w:pPr>
        <w:tabs>
          <w:tab w:val="left" w:pos="9355"/>
        </w:tabs>
        <w:spacing w:after="0" w:line="240" w:lineRule="auto"/>
        <w:ind w:left="317" w:right="-1"/>
        <w:jc w:val="center"/>
        <w:rPr>
          <w:rFonts w:ascii="Times New Roman" w:hAnsi="Times New Roman"/>
          <w:b/>
          <w:sz w:val="24"/>
          <w:szCs w:val="24"/>
        </w:rPr>
      </w:pPr>
    </w:p>
    <w:p w:rsidR="00903E56" w:rsidRDefault="00903E56" w:rsidP="00903E56">
      <w:pPr>
        <w:tabs>
          <w:tab w:val="left" w:pos="9355"/>
        </w:tabs>
        <w:spacing w:after="0" w:line="240" w:lineRule="auto"/>
        <w:ind w:left="317" w:right="-1"/>
        <w:jc w:val="center"/>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______________________________________________________________________________________________________________________________________________________</w:t>
      </w:r>
    </w:p>
    <w:p w:rsidR="00903E56" w:rsidRDefault="00903E56" w:rsidP="00903E56">
      <w:pPr>
        <w:spacing w:after="0" w:line="240" w:lineRule="auto"/>
        <w:jc w:val="center"/>
        <w:rPr>
          <w:rFonts w:ascii="Times New Roman" w:hAnsi="Times New Roman"/>
          <w:sz w:val="20"/>
          <w:szCs w:val="20"/>
        </w:rPr>
      </w:pPr>
      <w:proofErr w:type="gramStart"/>
      <w:r>
        <w:rPr>
          <w:rFonts w:ascii="Times New Roman" w:hAnsi="Times New Roman"/>
          <w:sz w:val="20"/>
          <w:szCs w:val="20"/>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roofErr w:type="gramEnd"/>
    </w:p>
    <w:p w:rsidR="00903E56" w:rsidRDefault="00903E56" w:rsidP="00903E56">
      <w:pPr>
        <w:tabs>
          <w:tab w:val="left" w:pos="9355"/>
        </w:tabs>
        <w:spacing w:after="0" w:line="240" w:lineRule="auto"/>
        <w:ind w:left="317" w:right="-1"/>
        <w:jc w:val="center"/>
        <w:rPr>
          <w:rFonts w:ascii="Times New Roman" w:hAnsi="Times New Roman"/>
          <w:b/>
          <w:sz w:val="24"/>
          <w:szCs w:val="24"/>
        </w:rPr>
      </w:pPr>
    </w:p>
    <w:p w:rsidR="00903E56" w:rsidRDefault="00903E56" w:rsidP="00903E56">
      <w:pPr>
        <w:tabs>
          <w:tab w:val="left" w:pos="9355"/>
        </w:tabs>
        <w:spacing w:after="0" w:line="240" w:lineRule="auto"/>
        <w:ind w:left="317" w:right="-1"/>
        <w:jc w:val="right"/>
        <w:rPr>
          <w:rFonts w:ascii="Times New Roman" w:hAnsi="Times New Roman"/>
          <w:b/>
          <w:sz w:val="24"/>
          <w:szCs w:val="24"/>
        </w:rPr>
      </w:pPr>
      <w:r>
        <w:rPr>
          <w:rFonts w:ascii="Times New Roman" w:hAnsi="Times New Roman"/>
          <w:b/>
          <w:sz w:val="24"/>
          <w:szCs w:val="24"/>
        </w:rPr>
        <w:t>________________________</w:t>
      </w:r>
    </w:p>
    <w:p w:rsidR="00903E56" w:rsidRDefault="00903E56" w:rsidP="00903E56">
      <w:pPr>
        <w:tabs>
          <w:tab w:val="left" w:pos="9355"/>
        </w:tabs>
        <w:spacing w:after="0" w:line="240" w:lineRule="auto"/>
        <w:ind w:right="-1"/>
        <w:jc w:val="right"/>
        <w:rPr>
          <w:rFonts w:ascii="Times New Roman" w:hAnsi="Times New Roman"/>
          <w:b/>
          <w:sz w:val="24"/>
          <w:szCs w:val="24"/>
        </w:rPr>
      </w:pPr>
      <w:r>
        <w:rPr>
          <w:rFonts w:ascii="Times New Roman" w:hAnsi="Times New Roman"/>
          <w:b/>
          <w:sz w:val="24"/>
          <w:szCs w:val="24"/>
        </w:rPr>
        <w:t>________________________</w:t>
      </w:r>
    </w:p>
    <w:p w:rsidR="00903E56" w:rsidRDefault="00903E56" w:rsidP="00903E56">
      <w:pPr>
        <w:spacing w:after="0" w:line="240" w:lineRule="auto"/>
        <w:jc w:val="right"/>
        <w:rPr>
          <w:rFonts w:ascii="Times New Roman" w:hAnsi="Times New Roman"/>
          <w:sz w:val="20"/>
          <w:szCs w:val="20"/>
        </w:rPr>
      </w:pPr>
      <w:proofErr w:type="gramStart"/>
      <w:r>
        <w:rPr>
          <w:rFonts w:ascii="Times New Roman" w:hAnsi="Times New Roman"/>
          <w:sz w:val="20"/>
          <w:szCs w:val="20"/>
        </w:rPr>
        <w:t>(Ф.И.О., адрес заявителя</w:t>
      </w:r>
      <w:proofErr w:type="gramEnd"/>
    </w:p>
    <w:p w:rsidR="00903E56" w:rsidRDefault="00903E56" w:rsidP="00903E56">
      <w:pPr>
        <w:spacing w:after="0" w:line="240" w:lineRule="auto"/>
        <w:jc w:val="right"/>
        <w:rPr>
          <w:rFonts w:ascii="Times New Roman" w:hAnsi="Times New Roman"/>
          <w:sz w:val="20"/>
          <w:szCs w:val="20"/>
        </w:rPr>
      </w:pPr>
      <w:r>
        <w:rPr>
          <w:rFonts w:ascii="Times New Roman" w:hAnsi="Times New Roman"/>
          <w:sz w:val="20"/>
          <w:szCs w:val="20"/>
        </w:rPr>
        <w:t xml:space="preserve"> (представитель) заявителя)</w:t>
      </w:r>
    </w:p>
    <w:p w:rsidR="00903E56" w:rsidRDefault="00903E56" w:rsidP="00903E56">
      <w:pPr>
        <w:tabs>
          <w:tab w:val="left" w:pos="9355"/>
        </w:tabs>
        <w:spacing w:after="0" w:line="240" w:lineRule="auto"/>
        <w:ind w:left="317" w:right="-1"/>
        <w:jc w:val="right"/>
        <w:rPr>
          <w:rFonts w:ascii="Times New Roman" w:hAnsi="Times New Roman"/>
          <w:b/>
          <w:sz w:val="24"/>
          <w:szCs w:val="24"/>
        </w:rPr>
      </w:pPr>
      <w:r>
        <w:rPr>
          <w:rFonts w:ascii="Times New Roman" w:hAnsi="Times New Roman"/>
          <w:b/>
          <w:sz w:val="24"/>
          <w:szCs w:val="24"/>
        </w:rPr>
        <w:t>________________________</w:t>
      </w:r>
    </w:p>
    <w:p w:rsidR="00903E56" w:rsidRDefault="00903E56" w:rsidP="00903E56">
      <w:pPr>
        <w:spacing w:after="0" w:line="240" w:lineRule="auto"/>
        <w:jc w:val="right"/>
        <w:rPr>
          <w:rFonts w:ascii="Times New Roman" w:hAnsi="Times New Roman"/>
          <w:sz w:val="20"/>
          <w:szCs w:val="20"/>
        </w:rPr>
      </w:pPr>
      <w:proofErr w:type="gramStart"/>
      <w:r>
        <w:rPr>
          <w:rFonts w:ascii="Times New Roman" w:hAnsi="Times New Roman"/>
          <w:sz w:val="20"/>
          <w:szCs w:val="20"/>
        </w:rPr>
        <w:t xml:space="preserve">(регистрационный номер </w:t>
      </w:r>
      <w:proofErr w:type="gramEnd"/>
    </w:p>
    <w:p w:rsidR="00903E56" w:rsidRDefault="00903E56" w:rsidP="00903E56">
      <w:pPr>
        <w:spacing w:after="0" w:line="240" w:lineRule="auto"/>
        <w:jc w:val="right"/>
        <w:rPr>
          <w:rFonts w:ascii="Times New Roman" w:hAnsi="Times New Roman"/>
          <w:sz w:val="20"/>
          <w:szCs w:val="20"/>
        </w:rPr>
      </w:pPr>
      <w:r>
        <w:rPr>
          <w:rFonts w:ascii="Times New Roman" w:hAnsi="Times New Roman"/>
          <w:sz w:val="20"/>
          <w:szCs w:val="20"/>
        </w:rPr>
        <w:t xml:space="preserve">заявления о присвоении объекту </w:t>
      </w:r>
    </w:p>
    <w:p w:rsidR="00903E56" w:rsidRDefault="00903E56" w:rsidP="00903E56">
      <w:pPr>
        <w:spacing w:after="0" w:line="240" w:lineRule="auto"/>
        <w:jc w:val="right"/>
        <w:rPr>
          <w:rFonts w:ascii="Times New Roman" w:hAnsi="Times New Roman"/>
          <w:sz w:val="20"/>
          <w:szCs w:val="20"/>
        </w:rPr>
      </w:pPr>
      <w:r>
        <w:rPr>
          <w:rFonts w:ascii="Times New Roman" w:hAnsi="Times New Roman"/>
          <w:sz w:val="20"/>
          <w:szCs w:val="20"/>
        </w:rPr>
        <w:t xml:space="preserve">адресации адреса или </w:t>
      </w:r>
    </w:p>
    <w:p w:rsidR="00903E56" w:rsidRDefault="00903E56" w:rsidP="00903E56">
      <w:pPr>
        <w:spacing w:after="0" w:line="240" w:lineRule="auto"/>
        <w:jc w:val="right"/>
        <w:rPr>
          <w:rFonts w:ascii="Times New Roman" w:hAnsi="Times New Roman"/>
          <w:sz w:val="20"/>
          <w:szCs w:val="20"/>
        </w:rPr>
      </w:pPr>
      <w:proofErr w:type="gramStart"/>
      <w:r>
        <w:rPr>
          <w:rFonts w:ascii="Times New Roman" w:hAnsi="Times New Roman"/>
          <w:sz w:val="20"/>
          <w:szCs w:val="20"/>
        </w:rPr>
        <w:t>аннулировании</w:t>
      </w:r>
      <w:proofErr w:type="gramEnd"/>
      <w:r>
        <w:rPr>
          <w:rFonts w:ascii="Times New Roman" w:hAnsi="Times New Roman"/>
          <w:sz w:val="20"/>
          <w:szCs w:val="20"/>
        </w:rPr>
        <w:t xml:space="preserve"> его адреса)</w:t>
      </w:r>
    </w:p>
    <w:p w:rsidR="00903E56" w:rsidRDefault="00903E56" w:rsidP="00903E56">
      <w:pPr>
        <w:tabs>
          <w:tab w:val="left" w:pos="9355"/>
        </w:tabs>
        <w:spacing w:after="0" w:line="240" w:lineRule="auto"/>
        <w:ind w:left="317" w:right="-1"/>
        <w:jc w:val="right"/>
        <w:rPr>
          <w:rFonts w:ascii="Times New Roman" w:hAnsi="Times New Roman"/>
          <w:b/>
          <w:sz w:val="24"/>
          <w:szCs w:val="24"/>
        </w:rPr>
      </w:pPr>
    </w:p>
    <w:p w:rsidR="00903E56" w:rsidRDefault="00903E56"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04386F" w:rsidRDefault="0004386F" w:rsidP="00903E56">
      <w:pPr>
        <w:tabs>
          <w:tab w:val="left" w:pos="9355"/>
        </w:tabs>
        <w:spacing w:after="0" w:line="240" w:lineRule="auto"/>
        <w:ind w:left="317" w:right="-1"/>
        <w:jc w:val="right"/>
        <w:rPr>
          <w:rFonts w:ascii="Times New Roman" w:hAnsi="Times New Roman"/>
          <w:b/>
          <w:sz w:val="24"/>
          <w:szCs w:val="24"/>
        </w:rPr>
      </w:pP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Решение об отказе</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в приеме документов, необходимых для предоставления услуги</w:t>
      </w:r>
    </w:p>
    <w:p w:rsidR="00903E56" w:rsidRDefault="00903E56" w:rsidP="00903E56">
      <w:pPr>
        <w:spacing w:after="0" w:line="240" w:lineRule="auto"/>
        <w:jc w:val="center"/>
        <w:rPr>
          <w:rFonts w:ascii="Times New Roman" w:hAnsi="Times New Roman"/>
          <w:b/>
          <w:sz w:val="24"/>
          <w:szCs w:val="24"/>
        </w:rPr>
      </w:pPr>
      <w:r>
        <w:rPr>
          <w:rFonts w:ascii="Times New Roman" w:hAnsi="Times New Roman"/>
          <w:b/>
          <w:sz w:val="24"/>
          <w:szCs w:val="24"/>
        </w:rPr>
        <w:t>от _______ №__________</w:t>
      </w:r>
    </w:p>
    <w:p w:rsidR="00903E56" w:rsidRDefault="00903E56" w:rsidP="00903E56">
      <w:pPr>
        <w:spacing w:after="0" w:line="240" w:lineRule="auto"/>
        <w:rPr>
          <w:rFonts w:ascii="Times New Roman" w:hAnsi="Times New Roman"/>
          <w:sz w:val="24"/>
          <w:szCs w:val="24"/>
        </w:rPr>
      </w:pPr>
    </w:p>
    <w:p w:rsidR="00903E56" w:rsidRDefault="00903E56" w:rsidP="00903E56">
      <w:pPr>
        <w:spacing w:after="0" w:line="240" w:lineRule="auto"/>
        <w:rPr>
          <w:rFonts w:ascii="Times New Roman" w:hAnsi="Times New Roman"/>
          <w:sz w:val="24"/>
          <w:szCs w:val="24"/>
        </w:rPr>
      </w:pP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ind w:firstLine="709"/>
        <w:jc w:val="both"/>
        <w:rPr>
          <w:rFonts w:ascii="Times New Roman" w:hAnsi="Times New Roman"/>
          <w:spacing w:val="-1"/>
          <w:sz w:val="24"/>
          <w:szCs w:val="24"/>
        </w:rPr>
      </w:pPr>
      <w:r>
        <w:rPr>
          <w:rFonts w:ascii="Times New Roman" w:hAnsi="Times New Roman"/>
          <w:spacing w:val="-1"/>
          <w:sz w:val="24"/>
          <w:szCs w:val="24"/>
        </w:rPr>
        <w:t>Дополнительно</w:t>
      </w:r>
      <w:r>
        <w:rPr>
          <w:rFonts w:ascii="Times New Roman" w:hAnsi="Times New Roman"/>
          <w:spacing w:val="1"/>
          <w:sz w:val="24"/>
          <w:szCs w:val="24"/>
        </w:rPr>
        <w:t xml:space="preserve"> </w:t>
      </w:r>
      <w:r>
        <w:rPr>
          <w:rFonts w:ascii="Times New Roman" w:hAnsi="Times New Roman"/>
          <w:spacing w:val="-1"/>
          <w:sz w:val="24"/>
          <w:szCs w:val="24"/>
        </w:rPr>
        <w:t>информируем: _____________________________________________</w:t>
      </w:r>
    </w:p>
    <w:p w:rsidR="00903E56" w:rsidRDefault="00903E56" w:rsidP="00903E56">
      <w:pPr>
        <w:spacing w:after="0" w:line="240" w:lineRule="auto"/>
        <w:ind w:firstLine="709"/>
        <w:jc w:val="center"/>
        <w:rPr>
          <w:rFonts w:ascii="Times New Roman" w:hAnsi="Times New Roman"/>
          <w:sz w:val="20"/>
          <w:szCs w:val="20"/>
        </w:rPr>
      </w:pPr>
      <w:r>
        <w:rPr>
          <w:rFonts w:ascii="Times New Roman" w:hAnsi="Times New Roman"/>
          <w:sz w:val="20"/>
          <w:szCs w:val="20"/>
        </w:rPr>
        <w:t>указывается дополнительная информация (при необходимости)</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Вы вправе повторно обратиться в уполномоченной орган с заявлением о предоставлении услуги после устранения указанных нарушений.</w:t>
      </w: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903E56" w:rsidRDefault="00903E56" w:rsidP="00903E56">
      <w:pPr>
        <w:spacing w:after="0" w:line="240" w:lineRule="auto"/>
        <w:ind w:firstLine="709"/>
        <w:jc w:val="both"/>
        <w:rPr>
          <w:rFonts w:ascii="Times New Roman" w:hAnsi="Times New Roman"/>
          <w:sz w:val="24"/>
          <w:szCs w:val="24"/>
        </w:rPr>
      </w:pPr>
    </w:p>
    <w:p w:rsidR="00903E56" w:rsidRDefault="00903E56" w:rsidP="00903E56">
      <w:pPr>
        <w:spacing w:after="0" w:line="240" w:lineRule="auto"/>
        <w:ind w:firstLine="709"/>
        <w:jc w:val="both"/>
        <w:rPr>
          <w:rFonts w:ascii="Times New Roman" w:hAnsi="Times New Roman"/>
          <w:sz w:val="24"/>
          <w:szCs w:val="24"/>
        </w:rPr>
      </w:pPr>
      <w:r>
        <w:rPr>
          <w:rFonts w:ascii="Times New Roman" w:hAnsi="Times New Roman"/>
          <w:sz w:val="24"/>
          <w:szCs w:val="24"/>
        </w:rPr>
        <w:t>_____________________                                                       ______________________</w:t>
      </w:r>
    </w:p>
    <w:p w:rsidR="00903E56" w:rsidRDefault="00903E56" w:rsidP="00903E56">
      <w:pPr>
        <w:spacing w:after="0" w:line="240" w:lineRule="auto"/>
        <w:ind w:firstLine="709"/>
        <w:jc w:val="both"/>
        <w:rPr>
          <w:rFonts w:ascii="Times New Roman" w:hAnsi="Times New Roman"/>
          <w:sz w:val="20"/>
          <w:szCs w:val="20"/>
        </w:rPr>
      </w:pPr>
      <w:r>
        <w:rPr>
          <w:rFonts w:ascii="Times New Roman" w:hAnsi="Times New Roman"/>
          <w:sz w:val="20"/>
          <w:szCs w:val="20"/>
        </w:rPr>
        <w:t xml:space="preserve">                (должность)                                                                                      (Ф.И.О.)</w:t>
      </w:r>
    </w:p>
    <w:p w:rsidR="00903E56" w:rsidRDefault="00903E56" w:rsidP="00903E56">
      <w:pPr>
        <w:spacing w:after="0" w:line="240" w:lineRule="auto"/>
        <w:ind w:firstLine="709"/>
        <w:jc w:val="center"/>
        <w:rPr>
          <w:rFonts w:ascii="Times New Roman" w:hAnsi="Times New Roman"/>
          <w:sz w:val="20"/>
          <w:szCs w:val="20"/>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04386F" w:rsidRDefault="0004386F" w:rsidP="00903E56">
      <w:pPr>
        <w:pStyle w:val="ConsPlusNormal0"/>
        <w:jc w:val="right"/>
        <w:outlineLvl w:val="1"/>
        <w:rPr>
          <w:rFonts w:ascii="Times New Roman" w:hAnsi="Times New Roman" w:cs="Times New Roman"/>
          <w:sz w:val="24"/>
          <w:szCs w:val="24"/>
        </w:rPr>
      </w:pP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Приложение 4</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03E56" w:rsidRDefault="00903E56" w:rsidP="00903E56">
      <w:pPr>
        <w:pStyle w:val="ConsPlusNormal0"/>
        <w:jc w:val="right"/>
        <w:rPr>
          <w:rFonts w:ascii="Times New Roman" w:hAnsi="Times New Roman" w:cs="Times New Roman"/>
          <w:sz w:val="24"/>
          <w:szCs w:val="24"/>
        </w:rPr>
      </w:pPr>
      <w:r>
        <w:rPr>
          <w:rFonts w:ascii="Times New Roman" w:hAnsi="Times New Roman" w:cs="Times New Roman"/>
          <w:sz w:val="24"/>
          <w:szCs w:val="24"/>
        </w:rPr>
        <w:t>по предоставлению</w:t>
      </w:r>
    </w:p>
    <w:p w:rsidR="00903E56" w:rsidRDefault="00903E56" w:rsidP="00903E56">
      <w:pPr>
        <w:pStyle w:val="ConsPlusNormal0"/>
        <w:jc w:val="right"/>
        <w:outlineLvl w:val="1"/>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903E56" w:rsidRDefault="00903E56" w:rsidP="00903E56">
      <w:pPr>
        <w:pStyle w:val="ConsPlusNormal0"/>
        <w:jc w:val="right"/>
        <w:outlineLvl w:val="1"/>
        <w:rPr>
          <w:rFonts w:ascii="Times New Roman" w:hAnsi="Times New Roman" w:cs="Times New Roman"/>
          <w:sz w:val="24"/>
          <w:szCs w:val="24"/>
        </w:rPr>
      </w:pPr>
    </w:p>
    <w:p w:rsidR="00903E56" w:rsidRDefault="00903E56" w:rsidP="00903E56">
      <w:pPr>
        <w:tabs>
          <w:tab w:val="left" w:pos="1310"/>
        </w:tabs>
        <w:spacing w:after="0" w:line="240" w:lineRule="auto"/>
        <w:jc w:val="center"/>
        <w:rPr>
          <w:rFonts w:ascii="Times New Roman" w:hAnsi="Times New Roman"/>
          <w:b/>
          <w:sz w:val="24"/>
          <w:szCs w:val="24"/>
        </w:rPr>
      </w:pPr>
      <w:r>
        <w:rPr>
          <w:rFonts w:ascii="Times New Roman" w:hAnsi="Times New Roman"/>
          <w:b/>
          <w:sz w:val="24"/>
          <w:szCs w:val="24"/>
        </w:rPr>
        <w:t>Информация об уполномоченном органе местного самоуправления, предоставляющем муниципальную услугу</w:t>
      </w:r>
    </w:p>
    <w:p w:rsidR="00903E56" w:rsidRDefault="00903E56" w:rsidP="00903E56">
      <w:pPr>
        <w:autoSpaceDE w:val="0"/>
        <w:autoSpaceDN w:val="0"/>
        <w:adjustRightInd w:val="0"/>
        <w:spacing w:after="0" w:line="240" w:lineRule="auto"/>
        <w:ind w:firstLine="540"/>
        <w:jc w:val="center"/>
        <w:outlineLvl w:val="2"/>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75"/>
      </w:tblGrid>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 xml:space="preserve">Наименование органа местного самоуправления, предоставляющего муниципальную услугу </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center"/>
              <w:outlineLvl w:val="2"/>
              <w:rPr>
                <w:rFonts w:ascii="Times New Roman" w:hAnsi="Times New Roman"/>
                <w:sz w:val="24"/>
                <w:szCs w:val="24"/>
                <w:lang w:eastAsia="en-US"/>
              </w:rPr>
            </w:pPr>
            <w:r>
              <w:rPr>
                <w:rFonts w:ascii="Times New Roman" w:hAnsi="Times New Roman"/>
                <w:sz w:val="24"/>
                <w:szCs w:val="24"/>
                <w:lang w:eastAsia="en-US"/>
              </w:rPr>
              <w:t xml:space="preserve">Администрация муниципального образования </w:t>
            </w:r>
            <w:r w:rsidR="0004386F">
              <w:rPr>
                <w:rFonts w:ascii="Times New Roman" w:hAnsi="Times New Roman"/>
                <w:sz w:val="24"/>
                <w:szCs w:val="24"/>
                <w:lang w:eastAsia="en-US"/>
              </w:rPr>
              <w:t>«Сельское поселение Селитренский</w:t>
            </w:r>
            <w:r>
              <w:rPr>
                <w:rFonts w:ascii="Times New Roman" w:hAnsi="Times New Roman"/>
                <w:sz w:val="24"/>
                <w:szCs w:val="24"/>
                <w:lang w:eastAsia="en-US"/>
              </w:rPr>
              <w:t xml:space="preserve"> сельсовет </w:t>
            </w:r>
            <w:proofErr w:type="spellStart"/>
            <w:r w:rsidR="0004386F">
              <w:rPr>
                <w:rFonts w:ascii="Times New Roman" w:hAnsi="Times New Roman"/>
                <w:sz w:val="24"/>
                <w:szCs w:val="24"/>
                <w:lang w:eastAsia="en-US"/>
              </w:rPr>
              <w:t>Харабалинского</w:t>
            </w:r>
            <w:proofErr w:type="spellEnd"/>
            <w:r w:rsidR="0004386F">
              <w:rPr>
                <w:rFonts w:ascii="Times New Roman" w:hAnsi="Times New Roman"/>
                <w:sz w:val="24"/>
                <w:szCs w:val="24"/>
                <w:lang w:eastAsia="en-US"/>
              </w:rPr>
              <w:t xml:space="preserve"> муниципального</w:t>
            </w:r>
            <w:r>
              <w:rPr>
                <w:rFonts w:ascii="Times New Roman" w:hAnsi="Times New Roman"/>
                <w:sz w:val="24"/>
                <w:szCs w:val="24"/>
                <w:lang w:eastAsia="en-US"/>
              </w:rPr>
              <w:t xml:space="preserve"> района </w:t>
            </w:r>
          </w:p>
          <w:p w:rsidR="00903E56" w:rsidRDefault="0004386F">
            <w:pPr>
              <w:autoSpaceDE w:val="0"/>
              <w:autoSpaceDN w:val="0"/>
              <w:adjustRightInd w:val="0"/>
              <w:spacing w:after="0" w:line="240" w:lineRule="auto"/>
              <w:jc w:val="center"/>
              <w:outlineLvl w:val="2"/>
              <w:rPr>
                <w:rFonts w:ascii="Times New Roman" w:hAnsi="Times New Roman"/>
                <w:sz w:val="24"/>
                <w:szCs w:val="24"/>
                <w:lang w:eastAsia="en-US"/>
              </w:rPr>
            </w:pPr>
            <w:r>
              <w:rPr>
                <w:rFonts w:ascii="Times New Roman" w:hAnsi="Times New Roman"/>
                <w:sz w:val="24"/>
                <w:szCs w:val="24"/>
                <w:lang w:eastAsia="en-US"/>
              </w:rPr>
              <w:t>Астраханской</w:t>
            </w:r>
            <w:r w:rsidR="00903E56">
              <w:rPr>
                <w:rFonts w:ascii="Times New Roman" w:hAnsi="Times New Roman"/>
                <w:sz w:val="24"/>
                <w:szCs w:val="24"/>
                <w:lang w:eastAsia="en-US"/>
              </w:rPr>
              <w:t xml:space="preserve"> области </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Руководитель органа местного самоуправления, предоставляющего муниципальную услугу</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center"/>
              <w:outlineLvl w:val="2"/>
              <w:rPr>
                <w:rFonts w:ascii="Times New Roman" w:hAnsi="Times New Roman"/>
                <w:sz w:val="24"/>
                <w:szCs w:val="24"/>
                <w:lang w:eastAsia="en-US"/>
              </w:rPr>
            </w:pPr>
            <w:r>
              <w:rPr>
                <w:rFonts w:ascii="Times New Roman" w:hAnsi="Times New Roman"/>
                <w:sz w:val="24"/>
                <w:szCs w:val="24"/>
                <w:lang w:eastAsia="en-US"/>
              </w:rPr>
              <w:t xml:space="preserve">Глава </w:t>
            </w:r>
            <w:proofErr w:type="gramStart"/>
            <w:r>
              <w:rPr>
                <w:rFonts w:ascii="Times New Roman" w:hAnsi="Times New Roman"/>
                <w:sz w:val="24"/>
                <w:szCs w:val="24"/>
                <w:lang w:eastAsia="en-US"/>
              </w:rPr>
              <w:t>муниципального</w:t>
            </w:r>
            <w:proofErr w:type="gramEnd"/>
            <w:r>
              <w:rPr>
                <w:rFonts w:ascii="Times New Roman" w:hAnsi="Times New Roman"/>
                <w:sz w:val="24"/>
                <w:szCs w:val="24"/>
                <w:lang w:eastAsia="en-US"/>
              </w:rPr>
              <w:t xml:space="preserve"> образовании </w:t>
            </w:r>
          </w:p>
          <w:p w:rsidR="00903E56" w:rsidRDefault="0004386F">
            <w:pPr>
              <w:autoSpaceDE w:val="0"/>
              <w:autoSpaceDN w:val="0"/>
              <w:adjustRightInd w:val="0"/>
              <w:spacing w:after="0" w:line="240" w:lineRule="auto"/>
              <w:jc w:val="center"/>
              <w:outlineLvl w:val="2"/>
              <w:rPr>
                <w:rFonts w:ascii="Times New Roman" w:hAnsi="Times New Roman"/>
                <w:sz w:val="24"/>
                <w:szCs w:val="24"/>
                <w:lang w:eastAsia="en-US"/>
              </w:rPr>
            </w:pPr>
            <w:proofErr w:type="spellStart"/>
            <w:r>
              <w:rPr>
                <w:rFonts w:ascii="Times New Roman" w:hAnsi="Times New Roman"/>
                <w:sz w:val="24"/>
                <w:szCs w:val="24"/>
                <w:lang w:eastAsia="en-US"/>
              </w:rPr>
              <w:t>Сарсенгалиев</w:t>
            </w:r>
            <w:proofErr w:type="spellEnd"/>
            <w:r>
              <w:rPr>
                <w:rFonts w:ascii="Times New Roman" w:hAnsi="Times New Roman"/>
                <w:sz w:val="24"/>
                <w:szCs w:val="24"/>
                <w:lang w:eastAsia="en-US"/>
              </w:rPr>
              <w:t xml:space="preserve"> </w:t>
            </w:r>
            <w:proofErr w:type="spellStart"/>
            <w:r>
              <w:rPr>
                <w:rFonts w:ascii="Times New Roman" w:hAnsi="Times New Roman"/>
                <w:sz w:val="24"/>
                <w:szCs w:val="24"/>
                <w:lang w:eastAsia="en-US"/>
              </w:rPr>
              <w:t>Саясат</w:t>
            </w:r>
            <w:proofErr w:type="spellEnd"/>
            <w:r>
              <w:rPr>
                <w:rFonts w:ascii="Times New Roman" w:hAnsi="Times New Roman"/>
                <w:sz w:val="24"/>
                <w:szCs w:val="24"/>
                <w:lang w:eastAsia="en-US"/>
              </w:rPr>
              <w:t xml:space="preserve"> </w:t>
            </w:r>
            <w:proofErr w:type="spellStart"/>
            <w:r>
              <w:rPr>
                <w:rFonts w:ascii="Times New Roman" w:hAnsi="Times New Roman"/>
                <w:sz w:val="24"/>
                <w:szCs w:val="24"/>
                <w:lang w:eastAsia="en-US"/>
              </w:rPr>
              <w:t>Серикович</w:t>
            </w:r>
            <w:proofErr w:type="spellEnd"/>
            <w:r w:rsidR="00903E56">
              <w:rPr>
                <w:rFonts w:ascii="Times New Roman" w:hAnsi="Times New Roman"/>
                <w:sz w:val="24"/>
                <w:szCs w:val="24"/>
                <w:lang w:eastAsia="en-US"/>
              </w:rPr>
              <w:t xml:space="preserve">  </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Наименование структурного подразделения, осуществляющего рассмотрение заявления</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center"/>
              <w:outlineLvl w:val="2"/>
              <w:rPr>
                <w:rFonts w:ascii="Times New Roman" w:hAnsi="Times New Roman"/>
                <w:sz w:val="24"/>
                <w:szCs w:val="24"/>
                <w:lang w:eastAsia="en-US"/>
              </w:rPr>
            </w:pPr>
            <w:r>
              <w:rPr>
                <w:rFonts w:ascii="Times New Roman" w:hAnsi="Times New Roman"/>
                <w:sz w:val="24"/>
                <w:szCs w:val="24"/>
                <w:lang w:eastAsia="en-US"/>
              </w:rPr>
              <w:t>-</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Руководитель структурного подразделения, осуществляющего рассмотрение заявления</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center"/>
              <w:outlineLvl w:val="2"/>
              <w:rPr>
                <w:rFonts w:ascii="Times New Roman" w:hAnsi="Times New Roman"/>
                <w:sz w:val="24"/>
                <w:szCs w:val="24"/>
                <w:lang w:eastAsia="en-US"/>
              </w:rPr>
            </w:pPr>
            <w:r>
              <w:rPr>
                <w:rFonts w:ascii="Times New Roman" w:hAnsi="Times New Roman"/>
                <w:sz w:val="24"/>
                <w:szCs w:val="24"/>
                <w:lang w:eastAsia="en-US"/>
              </w:rPr>
              <w:t>-</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Место нахождения и почтовый адрес</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903E56" w:rsidP="00200BB2">
            <w:pPr>
              <w:autoSpaceDE w:val="0"/>
              <w:autoSpaceDN w:val="0"/>
              <w:adjustRightInd w:val="0"/>
              <w:spacing w:after="0" w:line="240" w:lineRule="auto"/>
              <w:jc w:val="center"/>
              <w:outlineLvl w:val="2"/>
              <w:rPr>
                <w:rFonts w:ascii="Times New Roman" w:hAnsi="Times New Roman"/>
                <w:sz w:val="24"/>
                <w:szCs w:val="24"/>
                <w:lang w:eastAsia="en-US"/>
              </w:rPr>
            </w:pPr>
            <w:r>
              <w:rPr>
                <w:rFonts w:ascii="Times New Roman" w:hAnsi="Times New Roman"/>
                <w:sz w:val="24"/>
                <w:szCs w:val="24"/>
                <w:lang w:eastAsia="en-US"/>
              </w:rPr>
              <w:t>4</w:t>
            </w:r>
            <w:r w:rsidR="00200BB2">
              <w:rPr>
                <w:rFonts w:ascii="Times New Roman" w:hAnsi="Times New Roman"/>
                <w:sz w:val="24"/>
                <w:szCs w:val="24"/>
                <w:lang w:eastAsia="en-US"/>
              </w:rPr>
              <w:t>16022</w:t>
            </w:r>
            <w:r>
              <w:rPr>
                <w:rFonts w:ascii="Times New Roman" w:hAnsi="Times New Roman"/>
                <w:sz w:val="24"/>
                <w:szCs w:val="24"/>
                <w:lang w:eastAsia="en-US"/>
              </w:rPr>
              <w:t xml:space="preserve">, </w:t>
            </w:r>
            <w:r w:rsidR="00200BB2">
              <w:rPr>
                <w:rFonts w:ascii="Times New Roman" w:hAnsi="Times New Roman"/>
                <w:sz w:val="24"/>
                <w:szCs w:val="24"/>
                <w:lang w:eastAsia="en-US"/>
              </w:rPr>
              <w:t>Астраханская</w:t>
            </w:r>
            <w:r>
              <w:rPr>
                <w:rFonts w:ascii="Times New Roman" w:hAnsi="Times New Roman"/>
                <w:sz w:val="24"/>
                <w:szCs w:val="24"/>
                <w:lang w:eastAsia="en-US"/>
              </w:rPr>
              <w:t xml:space="preserve"> область, </w:t>
            </w:r>
            <w:proofErr w:type="spellStart"/>
            <w:r w:rsidR="00200BB2">
              <w:rPr>
                <w:rFonts w:ascii="Times New Roman" w:hAnsi="Times New Roman"/>
                <w:sz w:val="24"/>
                <w:szCs w:val="24"/>
                <w:lang w:eastAsia="en-US"/>
              </w:rPr>
              <w:t>Харабалинский</w:t>
            </w:r>
            <w:proofErr w:type="spellEnd"/>
            <w:r w:rsidR="00200BB2">
              <w:rPr>
                <w:rFonts w:ascii="Times New Roman" w:hAnsi="Times New Roman"/>
                <w:sz w:val="24"/>
                <w:szCs w:val="24"/>
                <w:lang w:eastAsia="en-US"/>
              </w:rPr>
              <w:t xml:space="preserve"> район, с</w:t>
            </w:r>
            <w:r>
              <w:rPr>
                <w:rFonts w:ascii="Times New Roman" w:hAnsi="Times New Roman"/>
                <w:sz w:val="24"/>
                <w:szCs w:val="24"/>
                <w:lang w:eastAsia="en-US"/>
              </w:rPr>
              <w:t xml:space="preserve">. </w:t>
            </w:r>
            <w:r w:rsidR="00200BB2">
              <w:rPr>
                <w:rFonts w:ascii="Times New Roman" w:hAnsi="Times New Roman"/>
                <w:sz w:val="24"/>
                <w:szCs w:val="24"/>
                <w:lang w:eastAsia="en-US"/>
              </w:rPr>
              <w:t>Селитренное, ул</w:t>
            </w:r>
            <w:r>
              <w:rPr>
                <w:rFonts w:ascii="Times New Roman" w:hAnsi="Times New Roman"/>
                <w:sz w:val="24"/>
                <w:szCs w:val="24"/>
                <w:lang w:eastAsia="en-US"/>
              </w:rPr>
              <w:t>.</w:t>
            </w:r>
            <w:r w:rsidR="00200BB2">
              <w:rPr>
                <w:rFonts w:ascii="Times New Roman" w:hAnsi="Times New Roman"/>
                <w:sz w:val="24"/>
                <w:szCs w:val="24"/>
                <w:lang w:eastAsia="en-US"/>
              </w:rPr>
              <w:t xml:space="preserve"> Советская, д. 43</w:t>
            </w:r>
            <w:r>
              <w:rPr>
                <w:rFonts w:ascii="Times New Roman" w:hAnsi="Times New Roman"/>
                <w:sz w:val="24"/>
                <w:szCs w:val="24"/>
                <w:lang w:eastAsia="en-US"/>
              </w:rPr>
              <w:t xml:space="preserve"> </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График работы (приема заявителей)</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200BB2">
            <w:pPr>
              <w:autoSpaceDE w:val="0"/>
              <w:autoSpaceDN w:val="0"/>
              <w:adjustRightInd w:val="0"/>
              <w:spacing w:after="0" w:line="240" w:lineRule="auto"/>
              <w:jc w:val="center"/>
              <w:outlineLvl w:val="2"/>
              <w:rPr>
                <w:rFonts w:ascii="Times New Roman" w:hAnsi="Times New Roman"/>
                <w:sz w:val="24"/>
                <w:szCs w:val="24"/>
                <w:lang w:eastAsia="en-US"/>
              </w:rPr>
            </w:pPr>
            <w:proofErr w:type="spellStart"/>
            <w:r>
              <w:rPr>
                <w:rFonts w:ascii="Times New Roman" w:hAnsi="Times New Roman"/>
                <w:sz w:val="24"/>
                <w:szCs w:val="24"/>
                <w:lang w:eastAsia="en-US"/>
              </w:rPr>
              <w:t>Пн-пт</w:t>
            </w:r>
            <w:proofErr w:type="spellEnd"/>
            <w:r>
              <w:rPr>
                <w:rFonts w:ascii="Times New Roman" w:hAnsi="Times New Roman"/>
                <w:sz w:val="24"/>
                <w:szCs w:val="24"/>
                <w:lang w:eastAsia="en-US"/>
              </w:rPr>
              <w:t xml:space="preserve"> с 08</w:t>
            </w:r>
            <w:r w:rsidR="00903E56">
              <w:rPr>
                <w:rFonts w:ascii="Times New Roman" w:hAnsi="Times New Roman"/>
                <w:sz w:val="24"/>
                <w:szCs w:val="24"/>
                <w:lang w:eastAsia="en-US"/>
              </w:rPr>
              <w:t>.00 -</w:t>
            </w:r>
            <w:r>
              <w:rPr>
                <w:rFonts w:ascii="Times New Roman" w:hAnsi="Times New Roman"/>
                <w:sz w:val="24"/>
                <w:szCs w:val="24"/>
                <w:lang w:eastAsia="en-US"/>
              </w:rPr>
              <w:t xml:space="preserve"> 16</w:t>
            </w:r>
            <w:r w:rsidR="00903E56">
              <w:rPr>
                <w:rFonts w:ascii="Times New Roman" w:hAnsi="Times New Roman"/>
                <w:sz w:val="24"/>
                <w:szCs w:val="24"/>
                <w:lang w:eastAsia="en-US"/>
              </w:rPr>
              <w:t>.00</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Телефон, адрес электронной почты</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903E56" w:rsidP="00200BB2">
            <w:pPr>
              <w:autoSpaceDE w:val="0"/>
              <w:autoSpaceDN w:val="0"/>
              <w:adjustRightInd w:val="0"/>
              <w:spacing w:after="0" w:line="240" w:lineRule="auto"/>
              <w:jc w:val="center"/>
              <w:outlineLvl w:val="2"/>
              <w:rPr>
                <w:rFonts w:ascii="Times New Roman" w:hAnsi="Times New Roman"/>
                <w:sz w:val="24"/>
                <w:szCs w:val="24"/>
                <w:lang w:val="en-US" w:eastAsia="en-US"/>
              </w:rPr>
            </w:pPr>
            <w:r>
              <w:rPr>
                <w:rFonts w:ascii="Times New Roman" w:hAnsi="Times New Roman"/>
                <w:sz w:val="24"/>
                <w:szCs w:val="24"/>
                <w:lang w:eastAsia="en-US"/>
              </w:rPr>
              <w:t>8(</w:t>
            </w:r>
            <w:r w:rsidR="00200BB2">
              <w:rPr>
                <w:rFonts w:ascii="Times New Roman" w:hAnsi="Times New Roman"/>
                <w:sz w:val="24"/>
                <w:szCs w:val="24"/>
                <w:lang w:eastAsia="en-US"/>
              </w:rPr>
              <w:t>85148) 5-6</w:t>
            </w:r>
            <w:r w:rsidRPr="00200BB2">
              <w:rPr>
                <w:rFonts w:ascii="Times New Roman" w:hAnsi="Times New Roman"/>
                <w:sz w:val="24"/>
                <w:szCs w:val="24"/>
                <w:lang w:eastAsia="en-US"/>
              </w:rPr>
              <w:t>1</w:t>
            </w:r>
            <w:r>
              <w:rPr>
                <w:rFonts w:ascii="Times New Roman" w:hAnsi="Times New Roman"/>
                <w:sz w:val="24"/>
                <w:szCs w:val="24"/>
                <w:lang w:eastAsia="en-US"/>
              </w:rPr>
              <w:t>-</w:t>
            </w:r>
            <w:r w:rsidR="00200BB2">
              <w:rPr>
                <w:rFonts w:ascii="Times New Roman" w:hAnsi="Times New Roman"/>
                <w:sz w:val="24"/>
                <w:szCs w:val="24"/>
                <w:lang w:eastAsia="en-US"/>
              </w:rPr>
              <w:t>17</w:t>
            </w:r>
            <w:r>
              <w:rPr>
                <w:rFonts w:ascii="Times New Roman" w:hAnsi="Times New Roman"/>
                <w:sz w:val="24"/>
                <w:szCs w:val="24"/>
                <w:lang w:eastAsia="en-US"/>
              </w:rPr>
              <w:t xml:space="preserve">, </w:t>
            </w:r>
            <w:r w:rsidR="00200BB2" w:rsidRPr="00200BB2">
              <w:rPr>
                <w:rFonts w:ascii="Times New Roman" w:hAnsi="Times New Roman"/>
                <w:sz w:val="24"/>
                <w:szCs w:val="24"/>
                <w:lang w:val="en-US" w:eastAsia="en-US"/>
              </w:rPr>
              <w:t>selitsovet@yandex.ru</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Borders>
              <w:top w:val="single" w:sz="4" w:space="0" w:color="auto"/>
              <w:left w:val="single" w:sz="4" w:space="0" w:color="auto"/>
              <w:bottom w:val="single" w:sz="4" w:space="0" w:color="auto"/>
              <w:right w:val="single" w:sz="4" w:space="0" w:color="auto"/>
            </w:tcBorders>
            <w:hideMark/>
          </w:tcPr>
          <w:p w:rsidR="00903E56" w:rsidRDefault="00200BB2">
            <w:pPr>
              <w:autoSpaceDE w:val="0"/>
              <w:autoSpaceDN w:val="0"/>
              <w:adjustRightInd w:val="0"/>
              <w:spacing w:after="0" w:line="240" w:lineRule="auto"/>
              <w:jc w:val="center"/>
              <w:outlineLvl w:val="2"/>
              <w:rPr>
                <w:rFonts w:ascii="Times New Roman" w:hAnsi="Times New Roman"/>
                <w:sz w:val="24"/>
                <w:szCs w:val="24"/>
                <w:lang w:eastAsia="en-US"/>
              </w:rPr>
            </w:pPr>
            <w:r w:rsidRPr="00200BB2">
              <w:rPr>
                <w:rFonts w:ascii="Times New Roman" w:hAnsi="Times New Roman"/>
                <w:sz w:val="24"/>
                <w:szCs w:val="24"/>
                <w:lang w:eastAsia="en-US"/>
              </w:rPr>
              <w:t>https://selitsovet.ru/</w:t>
            </w:r>
          </w:p>
        </w:tc>
      </w:tr>
    </w:tbl>
    <w:p w:rsidR="00903E56" w:rsidRDefault="00903E56" w:rsidP="00903E56">
      <w:pPr>
        <w:autoSpaceDE w:val="0"/>
        <w:autoSpaceDN w:val="0"/>
        <w:adjustRightInd w:val="0"/>
        <w:spacing w:after="0" w:line="240" w:lineRule="auto"/>
        <w:ind w:firstLine="540"/>
        <w:jc w:val="center"/>
        <w:outlineLvl w:val="2"/>
        <w:rPr>
          <w:rFonts w:ascii="Times New Roman" w:hAnsi="Times New Roman"/>
          <w:sz w:val="24"/>
          <w:szCs w:val="24"/>
        </w:rPr>
      </w:pPr>
    </w:p>
    <w:p w:rsidR="00903E56" w:rsidRDefault="00903E56" w:rsidP="00903E56">
      <w:pPr>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 xml:space="preserve">Сведения о многофункциональных центрах </w:t>
      </w:r>
    </w:p>
    <w:p w:rsidR="00903E56" w:rsidRDefault="00903E56" w:rsidP="00903E56">
      <w:pPr>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предоставления государственных и муниципальных услуг</w:t>
      </w:r>
      <w:r>
        <w:rPr>
          <w:rFonts w:ascii="Times New Roman" w:hAnsi="Times New Roman"/>
          <w:b/>
          <w:sz w:val="24"/>
          <w:szCs w:val="24"/>
          <w:vertAlign w:val="superscript"/>
        </w:rPr>
        <w:footnoteReference w:id="2"/>
      </w:r>
      <w:r>
        <w:rPr>
          <w:rFonts w:ascii="Times New Roman" w:hAnsi="Times New Roman"/>
          <w:b/>
          <w:sz w:val="24"/>
          <w:szCs w:val="24"/>
        </w:rPr>
        <w:t>»</w:t>
      </w:r>
    </w:p>
    <w:p w:rsidR="00903E56" w:rsidRDefault="00903E56" w:rsidP="00903E56">
      <w:pPr>
        <w:autoSpaceDE w:val="0"/>
        <w:autoSpaceDN w:val="0"/>
        <w:adjustRightInd w:val="0"/>
        <w:spacing w:after="0" w:line="240" w:lineRule="auto"/>
        <w:ind w:firstLine="540"/>
        <w:jc w:val="center"/>
        <w:outlineLvl w:val="2"/>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85"/>
      </w:tblGrid>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Место нахождения и почтовый адрес</w:t>
            </w:r>
          </w:p>
        </w:tc>
        <w:tc>
          <w:tcPr>
            <w:tcW w:w="4585" w:type="dxa"/>
            <w:tcBorders>
              <w:top w:val="single" w:sz="4" w:space="0" w:color="auto"/>
              <w:left w:val="single" w:sz="4" w:space="0" w:color="auto"/>
              <w:bottom w:val="single" w:sz="4" w:space="0" w:color="auto"/>
              <w:right w:val="single" w:sz="4" w:space="0" w:color="auto"/>
            </w:tcBorders>
            <w:hideMark/>
          </w:tcPr>
          <w:p w:rsidR="00200BB2" w:rsidRPr="00200BB2" w:rsidRDefault="00200BB2" w:rsidP="00200BB2">
            <w:pPr>
              <w:shd w:val="clear" w:color="auto" w:fill="FFFFFF"/>
              <w:spacing w:after="0" w:line="240" w:lineRule="auto"/>
              <w:rPr>
                <w:rFonts w:ascii="Times New Roman" w:hAnsi="Times New Roman"/>
                <w:color w:val="000000"/>
                <w:sz w:val="24"/>
                <w:szCs w:val="24"/>
              </w:rPr>
            </w:pPr>
            <w:r w:rsidRPr="00200BB2">
              <w:rPr>
                <w:rFonts w:ascii="Arial" w:hAnsi="Arial" w:cs="Arial"/>
                <w:b/>
                <w:bCs/>
                <w:color w:val="505050"/>
                <w:sz w:val="24"/>
                <w:szCs w:val="24"/>
              </w:rPr>
              <w:t> </w:t>
            </w:r>
            <w:r w:rsidRPr="00200BB2">
              <w:rPr>
                <w:rFonts w:ascii="Times New Roman" w:hAnsi="Times New Roman"/>
                <w:b/>
                <w:bCs/>
                <w:color w:val="505050"/>
                <w:sz w:val="24"/>
                <w:szCs w:val="24"/>
              </w:rPr>
              <w:t>Адрес: </w:t>
            </w:r>
            <w:r w:rsidRPr="00200BB2">
              <w:rPr>
                <w:rFonts w:ascii="Times New Roman" w:hAnsi="Times New Roman"/>
                <w:color w:val="000000"/>
                <w:sz w:val="24"/>
                <w:szCs w:val="24"/>
              </w:rPr>
              <w:t xml:space="preserve">Астраханская область, </w:t>
            </w:r>
            <w:proofErr w:type="spellStart"/>
            <w:r w:rsidRPr="00200BB2">
              <w:rPr>
                <w:rFonts w:ascii="Times New Roman" w:hAnsi="Times New Roman"/>
                <w:color w:val="000000"/>
                <w:sz w:val="24"/>
                <w:szCs w:val="24"/>
              </w:rPr>
              <w:t>Харабалинский</w:t>
            </w:r>
            <w:proofErr w:type="spellEnd"/>
            <w:r w:rsidRPr="00200BB2">
              <w:rPr>
                <w:rFonts w:ascii="Times New Roman" w:hAnsi="Times New Roman"/>
                <w:color w:val="000000"/>
                <w:sz w:val="24"/>
                <w:szCs w:val="24"/>
              </w:rPr>
              <w:t xml:space="preserve"> р-н, г. Харабали, 5-й квартал, д. 58.</w:t>
            </w:r>
          </w:p>
          <w:p w:rsidR="00200BB2" w:rsidRPr="00200BB2" w:rsidRDefault="00200BB2" w:rsidP="00200BB2">
            <w:pPr>
              <w:shd w:val="clear" w:color="auto" w:fill="FFFFFF"/>
              <w:spacing w:after="0" w:line="240" w:lineRule="auto"/>
              <w:rPr>
                <w:rFonts w:ascii="Times New Roman" w:hAnsi="Times New Roman"/>
                <w:color w:val="000000"/>
                <w:sz w:val="24"/>
                <w:szCs w:val="24"/>
              </w:rPr>
            </w:pPr>
            <w:r w:rsidRPr="00200BB2">
              <w:rPr>
                <w:rFonts w:ascii="Times New Roman" w:hAnsi="Times New Roman"/>
                <w:b/>
                <w:bCs/>
                <w:color w:val="505050"/>
                <w:sz w:val="24"/>
                <w:szCs w:val="24"/>
              </w:rPr>
              <w:t> </w:t>
            </w:r>
          </w:p>
          <w:p w:rsidR="00200BB2" w:rsidRPr="00200BB2" w:rsidRDefault="00200BB2" w:rsidP="00200BB2">
            <w:pPr>
              <w:shd w:val="clear" w:color="auto" w:fill="FFFFFF"/>
              <w:spacing w:after="0" w:line="240" w:lineRule="auto"/>
              <w:rPr>
                <w:rFonts w:ascii="Times New Roman" w:hAnsi="Times New Roman"/>
                <w:color w:val="000000"/>
                <w:sz w:val="24"/>
                <w:szCs w:val="24"/>
              </w:rPr>
            </w:pPr>
            <w:r w:rsidRPr="00200BB2">
              <w:rPr>
                <w:rFonts w:ascii="Times New Roman" w:hAnsi="Times New Roman"/>
                <w:b/>
                <w:bCs/>
                <w:color w:val="505050"/>
                <w:sz w:val="24"/>
                <w:szCs w:val="24"/>
              </w:rPr>
              <w:t> Руководитель: </w:t>
            </w:r>
            <w:r w:rsidRPr="00200BB2">
              <w:rPr>
                <w:rFonts w:ascii="Times New Roman" w:hAnsi="Times New Roman"/>
                <w:color w:val="000000"/>
                <w:sz w:val="24"/>
                <w:szCs w:val="24"/>
              </w:rPr>
              <w:t>Максименко Надежда Михайловна</w:t>
            </w:r>
          </w:p>
          <w:p w:rsidR="00903E56" w:rsidRDefault="00200BB2" w:rsidP="00200BB2">
            <w:pPr>
              <w:shd w:val="clear" w:color="auto" w:fill="FFFFFF"/>
              <w:spacing w:after="0" w:line="240" w:lineRule="auto"/>
              <w:rPr>
                <w:rFonts w:ascii="Times New Roman" w:hAnsi="Times New Roman"/>
                <w:sz w:val="24"/>
                <w:szCs w:val="24"/>
                <w:lang w:eastAsia="en-US"/>
              </w:rPr>
            </w:pPr>
            <w:r w:rsidRPr="00200BB2">
              <w:rPr>
                <w:rFonts w:ascii="Times New Roman" w:hAnsi="Times New Roman"/>
                <w:b/>
                <w:bCs/>
                <w:color w:val="505050"/>
                <w:sz w:val="24"/>
                <w:szCs w:val="24"/>
              </w:rPr>
              <w:t>  </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График работы</w:t>
            </w:r>
          </w:p>
        </w:tc>
        <w:tc>
          <w:tcPr>
            <w:tcW w:w="4585" w:type="dxa"/>
            <w:tcBorders>
              <w:top w:val="single" w:sz="4" w:space="0" w:color="auto"/>
              <w:left w:val="single" w:sz="4" w:space="0" w:color="auto"/>
              <w:bottom w:val="single" w:sz="4" w:space="0" w:color="auto"/>
              <w:right w:val="single" w:sz="4" w:space="0" w:color="auto"/>
            </w:tcBorders>
            <w:hideMark/>
          </w:tcPr>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360"/>
              <w:gridCol w:w="1654"/>
            </w:tblGrid>
            <w:tr w:rsidR="00200BB2" w:rsidRPr="00200BB2" w:rsidTr="005A2BFB">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Понедельник</w:t>
                  </w:r>
                </w:p>
              </w:tc>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08:00 - 17:00</w:t>
                  </w:r>
                </w:p>
              </w:tc>
            </w:tr>
            <w:tr w:rsidR="00200BB2" w:rsidRPr="00200BB2" w:rsidTr="005A2BFB">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Вторник</w:t>
                  </w:r>
                </w:p>
              </w:tc>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08:00 - 17:00</w:t>
                  </w:r>
                </w:p>
              </w:tc>
            </w:tr>
            <w:tr w:rsidR="00200BB2" w:rsidRPr="00200BB2" w:rsidTr="005A2BFB">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lastRenderedPageBreak/>
                    <w:t>Среда</w:t>
                  </w:r>
                </w:p>
              </w:tc>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08:00 - 17:00</w:t>
                  </w:r>
                </w:p>
              </w:tc>
            </w:tr>
            <w:tr w:rsidR="00200BB2" w:rsidRPr="00200BB2" w:rsidTr="005A2BFB">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Четверг</w:t>
                  </w:r>
                </w:p>
              </w:tc>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08:00 - 20:00</w:t>
                  </w:r>
                </w:p>
              </w:tc>
            </w:tr>
            <w:tr w:rsidR="00200BB2" w:rsidRPr="00200BB2" w:rsidTr="005A2BFB">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Пятница</w:t>
                  </w:r>
                </w:p>
              </w:tc>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08:00 - 17:00</w:t>
                  </w:r>
                </w:p>
              </w:tc>
            </w:tr>
            <w:tr w:rsidR="00200BB2" w:rsidRPr="00200BB2" w:rsidTr="005A2BFB">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Суббота</w:t>
                  </w:r>
                </w:p>
              </w:tc>
              <w:tc>
                <w:tcPr>
                  <w:tcW w:w="0" w:type="auto"/>
                  <w:shd w:val="clear" w:color="auto" w:fill="FFFFFF"/>
                  <w:tcMar>
                    <w:top w:w="0" w:type="dxa"/>
                    <w:left w:w="0" w:type="dxa"/>
                    <w:bottom w:w="0" w:type="dxa"/>
                    <w:right w:w="0" w:type="dxa"/>
                  </w:tcMar>
                  <w:vAlign w:val="center"/>
                  <w:hideMark/>
                </w:tcPr>
                <w:p w:rsidR="00200BB2" w:rsidRPr="00200BB2" w:rsidRDefault="00200BB2" w:rsidP="005A2BFB">
                  <w:pPr>
                    <w:spacing w:after="0" w:line="240" w:lineRule="auto"/>
                    <w:rPr>
                      <w:rFonts w:ascii="Times New Roman" w:hAnsi="Times New Roman"/>
                      <w:color w:val="000000"/>
                      <w:sz w:val="24"/>
                      <w:szCs w:val="24"/>
                    </w:rPr>
                  </w:pPr>
                  <w:r w:rsidRPr="00200BB2">
                    <w:rPr>
                      <w:rFonts w:ascii="Times New Roman" w:hAnsi="Times New Roman"/>
                      <w:color w:val="000000"/>
                      <w:sz w:val="24"/>
                      <w:szCs w:val="24"/>
                    </w:rPr>
                    <w:t>08:00 - 13:00      </w:t>
                  </w:r>
                </w:p>
              </w:tc>
            </w:tr>
          </w:tbl>
          <w:p w:rsidR="00903E56" w:rsidRDefault="00903E56">
            <w:pPr>
              <w:spacing w:after="0" w:line="240" w:lineRule="auto"/>
              <w:rPr>
                <w:rFonts w:ascii="Times New Roman" w:hAnsi="Times New Roman"/>
                <w:sz w:val="24"/>
                <w:szCs w:val="24"/>
                <w:lang w:eastAsia="en-US"/>
              </w:rPr>
            </w:pPr>
            <w:r>
              <w:rPr>
                <w:rFonts w:ascii="Times New Roman" w:hAnsi="Times New Roman"/>
                <w:sz w:val="24"/>
                <w:szCs w:val="24"/>
                <w:lang w:eastAsia="en-US"/>
              </w:rPr>
              <w:t>Воскресенье - выходной день</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lastRenderedPageBreak/>
              <w:t>Единый центр телефонного обслуживания</w:t>
            </w:r>
          </w:p>
        </w:tc>
        <w:tc>
          <w:tcPr>
            <w:tcW w:w="4585" w:type="dxa"/>
            <w:tcBorders>
              <w:top w:val="single" w:sz="4" w:space="0" w:color="auto"/>
              <w:left w:val="single" w:sz="4" w:space="0" w:color="auto"/>
              <w:bottom w:val="single" w:sz="4" w:space="0" w:color="auto"/>
              <w:right w:val="single" w:sz="4" w:space="0" w:color="auto"/>
            </w:tcBorders>
            <w:hideMark/>
          </w:tcPr>
          <w:p w:rsidR="00903E56" w:rsidRDefault="00200BB2">
            <w:pPr>
              <w:spacing w:after="0" w:line="240" w:lineRule="auto"/>
              <w:rPr>
                <w:rFonts w:ascii="Times New Roman" w:hAnsi="Times New Roman"/>
                <w:sz w:val="24"/>
                <w:szCs w:val="24"/>
                <w:lang w:eastAsia="en-US"/>
              </w:rPr>
            </w:pPr>
            <w:r w:rsidRPr="00200BB2">
              <w:rPr>
                <w:rFonts w:ascii="Times New Roman" w:hAnsi="Times New Roman"/>
                <w:b/>
                <w:bCs/>
                <w:color w:val="505050"/>
                <w:sz w:val="24"/>
                <w:szCs w:val="24"/>
              </w:rPr>
              <w:t> </w:t>
            </w:r>
            <w:r w:rsidRPr="00200BB2">
              <w:rPr>
                <w:rFonts w:ascii="Times New Roman" w:hAnsi="Times New Roman"/>
                <w:color w:val="000000"/>
                <w:sz w:val="24"/>
                <w:szCs w:val="24"/>
              </w:rPr>
              <w:t>8(8512)66-88-07</w:t>
            </w: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Телефон центра телефонного обслуживания</w:t>
            </w:r>
          </w:p>
        </w:tc>
        <w:tc>
          <w:tcPr>
            <w:tcW w:w="4585" w:type="dxa"/>
            <w:tcBorders>
              <w:top w:val="single" w:sz="4" w:space="0" w:color="auto"/>
              <w:left w:val="single" w:sz="4" w:space="0" w:color="auto"/>
              <w:bottom w:val="single" w:sz="4" w:space="0" w:color="auto"/>
              <w:right w:val="single" w:sz="4" w:space="0" w:color="auto"/>
            </w:tcBorders>
            <w:hideMark/>
          </w:tcPr>
          <w:p w:rsidR="00200BB2" w:rsidRPr="00200BB2" w:rsidRDefault="00200BB2" w:rsidP="00200BB2">
            <w:pPr>
              <w:shd w:val="clear" w:color="auto" w:fill="FFFFFF"/>
              <w:spacing w:after="0" w:line="240" w:lineRule="auto"/>
              <w:rPr>
                <w:rFonts w:ascii="Times New Roman" w:hAnsi="Times New Roman"/>
                <w:color w:val="000000"/>
                <w:sz w:val="24"/>
                <w:szCs w:val="24"/>
              </w:rPr>
            </w:pPr>
            <w:r w:rsidRPr="00200BB2">
              <w:rPr>
                <w:rFonts w:ascii="Times New Roman" w:hAnsi="Times New Roman"/>
                <w:color w:val="000000"/>
                <w:sz w:val="24"/>
                <w:szCs w:val="24"/>
              </w:rPr>
              <w:t>8(8512)66-88-09, +7-937-125-07-76</w:t>
            </w:r>
          </w:p>
          <w:p w:rsidR="00903E56" w:rsidRDefault="00903E56">
            <w:pPr>
              <w:spacing w:after="0" w:line="240" w:lineRule="auto"/>
              <w:rPr>
                <w:rFonts w:ascii="Times New Roman" w:hAnsi="Times New Roman"/>
                <w:sz w:val="24"/>
                <w:szCs w:val="24"/>
                <w:lang w:eastAsia="en-US"/>
              </w:rPr>
            </w:pPr>
          </w:p>
        </w:tc>
      </w:tr>
      <w:tr w:rsidR="00903E56" w:rsidTr="00903E56">
        <w:tc>
          <w:tcPr>
            <w:tcW w:w="4928" w:type="dxa"/>
            <w:tcBorders>
              <w:top w:val="single" w:sz="4" w:space="0" w:color="auto"/>
              <w:left w:val="single" w:sz="4" w:space="0" w:color="auto"/>
              <w:bottom w:val="single" w:sz="4" w:space="0" w:color="auto"/>
              <w:right w:val="single" w:sz="4" w:space="0" w:color="auto"/>
            </w:tcBorders>
            <w:hideMark/>
          </w:tcPr>
          <w:p w:rsidR="00903E56" w:rsidRDefault="00903E56">
            <w:pPr>
              <w:autoSpaceDE w:val="0"/>
              <w:autoSpaceDN w:val="0"/>
              <w:adjustRightInd w:val="0"/>
              <w:spacing w:after="0" w:line="240" w:lineRule="auto"/>
              <w:jc w:val="both"/>
              <w:outlineLvl w:val="2"/>
              <w:rPr>
                <w:rFonts w:ascii="Times New Roman" w:hAnsi="Times New Roman"/>
                <w:sz w:val="24"/>
                <w:szCs w:val="24"/>
                <w:lang w:eastAsia="en-US"/>
              </w:rPr>
            </w:pPr>
            <w:r>
              <w:rPr>
                <w:rFonts w:ascii="Times New Roman" w:hAnsi="Times New Roman"/>
                <w:sz w:val="24"/>
                <w:szCs w:val="24"/>
                <w:lang w:eastAsia="en-US"/>
              </w:rPr>
              <w:t>Адрес электронной почты</w:t>
            </w:r>
          </w:p>
        </w:tc>
        <w:tc>
          <w:tcPr>
            <w:tcW w:w="4585" w:type="dxa"/>
            <w:tcBorders>
              <w:top w:val="single" w:sz="4" w:space="0" w:color="auto"/>
              <w:left w:val="single" w:sz="4" w:space="0" w:color="auto"/>
              <w:bottom w:val="single" w:sz="4" w:space="0" w:color="auto"/>
              <w:right w:val="single" w:sz="4" w:space="0" w:color="auto"/>
            </w:tcBorders>
            <w:hideMark/>
          </w:tcPr>
          <w:p w:rsidR="00903E56" w:rsidRDefault="00200BB2">
            <w:pPr>
              <w:spacing w:after="0" w:line="240" w:lineRule="auto"/>
              <w:rPr>
                <w:rFonts w:ascii="Times New Roman" w:hAnsi="Times New Roman"/>
                <w:sz w:val="24"/>
                <w:szCs w:val="24"/>
                <w:lang w:eastAsia="en-US"/>
              </w:rPr>
            </w:pPr>
            <w:proofErr w:type="spellStart"/>
            <w:r w:rsidRPr="00200BB2">
              <w:rPr>
                <w:rFonts w:ascii="Times New Roman" w:hAnsi="Times New Roman"/>
                <w:b/>
                <w:bCs/>
                <w:color w:val="505050"/>
                <w:sz w:val="24"/>
                <w:szCs w:val="24"/>
              </w:rPr>
              <w:t>Email</w:t>
            </w:r>
            <w:proofErr w:type="spellEnd"/>
            <w:r w:rsidRPr="00200BB2">
              <w:rPr>
                <w:rFonts w:ascii="Times New Roman" w:hAnsi="Times New Roman"/>
                <w:b/>
                <w:bCs/>
                <w:color w:val="505050"/>
                <w:sz w:val="24"/>
                <w:szCs w:val="24"/>
              </w:rPr>
              <w:t>: </w:t>
            </w:r>
            <w:r w:rsidRPr="00200BB2">
              <w:rPr>
                <w:rFonts w:ascii="Times New Roman" w:hAnsi="Times New Roman"/>
                <w:color w:val="000000"/>
                <w:sz w:val="24"/>
                <w:szCs w:val="24"/>
              </w:rPr>
              <w:t>mfc.astrakhan@astrobl.ru</w:t>
            </w:r>
          </w:p>
        </w:tc>
      </w:tr>
    </w:tbl>
    <w:p w:rsidR="001973A5" w:rsidRDefault="001973A5"/>
    <w:sectPr w:rsidR="001973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B55" w:rsidRDefault="00433B55" w:rsidP="00903E56">
      <w:pPr>
        <w:spacing w:after="0" w:line="240" w:lineRule="auto"/>
      </w:pPr>
      <w:r>
        <w:separator/>
      </w:r>
    </w:p>
  </w:endnote>
  <w:endnote w:type="continuationSeparator" w:id="0">
    <w:p w:rsidR="00433B55" w:rsidRDefault="00433B55" w:rsidP="00903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B55" w:rsidRDefault="00433B55" w:rsidP="00903E56">
      <w:pPr>
        <w:spacing w:after="0" w:line="240" w:lineRule="auto"/>
      </w:pPr>
      <w:r>
        <w:separator/>
      </w:r>
    </w:p>
  </w:footnote>
  <w:footnote w:type="continuationSeparator" w:id="0">
    <w:p w:rsidR="00433B55" w:rsidRDefault="00433B55" w:rsidP="00903E56">
      <w:pPr>
        <w:spacing w:after="0" w:line="240" w:lineRule="auto"/>
      </w:pPr>
      <w:r>
        <w:continuationSeparator/>
      </w:r>
    </w:p>
  </w:footnote>
  <w:footnote w:id="1">
    <w:p w:rsidR="00903E56" w:rsidRDefault="00903E56" w:rsidP="00903E56">
      <w:pPr>
        <w:autoSpaceDE w:val="0"/>
        <w:autoSpaceDN w:val="0"/>
        <w:adjustRightInd w:val="0"/>
        <w:spacing w:after="0" w:line="240" w:lineRule="auto"/>
        <w:jc w:val="both"/>
        <w:outlineLvl w:val="2"/>
        <w:rPr>
          <w:rFonts w:ascii="Times New Roman" w:hAnsi="Times New Roman"/>
          <w:sz w:val="20"/>
          <w:szCs w:val="20"/>
        </w:rPr>
      </w:pPr>
      <w:r>
        <w:rPr>
          <w:rStyle w:val="ad"/>
        </w:rPr>
        <w:footnoteRef/>
      </w:r>
      <w:r>
        <w:t xml:space="preserve"> </w:t>
      </w:r>
      <w:r>
        <w:rPr>
          <w:rFonts w:ascii="Times New Roman" w:hAnsi="Times New Roman"/>
          <w:sz w:val="20"/>
          <w:szCs w:val="20"/>
        </w:rPr>
        <w:t xml:space="preserve">Информация об </w:t>
      </w:r>
      <w:proofErr w:type="gramStart"/>
      <w:r>
        <w:rPr>
          <w:rFonts w:ascii="Times New Roman" w:hAnsi="Times New Roman"/>
          <w:sz w:val="20"/>
          <w:szCs w:val="20"/>
        </w:rPr>
        <w:t>уполномоченном органе местного самоуправления, предоставляющем муниципальную услугу и Сведения о многофункциональных центрах предоставления государственных и муниципальных услуг указаны</w:t>
      </w:r>
      <w:proofErr w:type="gramEnd"/>
      <w:r>
        <w:rPr>
          <w:rFonts w:ascii="Times New Roman" w:hAnsi="Times New Roman"/>
          <w:sz w:val="20"/>
          <w:szCs w:val="20"/>
        </w:rPr>
        <w:t xml:space="preserve"> в Приложении  №4 к Административному регламенту</w:t>
      </w:r>
    </w:p>
    <w:p w:rsidR="00903E56" w:rsidRDefault="00903E56" w:rsidP="00903E56">
      <w:pPr>
        <w:pStyle w:val="a5"/>
      </w:pPr>
    </w:p>
  </w:footnote>
  <w:footnote w:id="2">
    <w:p w:rsidR="00903E56" w:rsidRDefault="00903E56" w:rsidP="00903E56">
      <w:pPr>
        <w:pStyle w:val="a5"/>
        <w:jc w:val="both"/>
      </w:pPr>
      <w:r>
        <w:rPr>
          <w:rStyle w:val="ad"/>
          <w:rFonts w:eastAsiaTheme="majorEastAsia"/>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901B1"/>
    <w:multiLevelType w:val="hybridMultilevel"/>
    <w:tmpl w:val="6E7E382C"/>
    <w:lvl w:ilvl="0" w:tplc="5418B348">
      <w:start w:val="1"/>
      <w:numFmt w:val="decimal"/>
      <w:lvlText w:val="%1."/>
      <w:lvlJc w:val="left"/>
      <w:pPr>
        <w:ind w:left="1639" w:hanging="93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0725A05"/>
    <w:multiLevelType w:val="hybridMultilevel"/>
    <w:tmpl w:val="4282E1C6"/>
    <w:lvl w:ilvl="0" w:tplc="2654B452">
      <w:start w:val="1"/>
      <w:numFmt w:val="decimal"/>
      <w:lvlText w:val="%1."/>
      <w:lvlJc w:val="left"/>
      <w:pPr>
        <w:ind w:left="1452" w:hanging="88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783149B2"/>
    <w:multiLevelType w:val="hybridMultilevel"/>
    <w:tmpl w:val="4282E1C6"/>
    <w:lvl w:ilvl="0" w:tplc="2654B452">
      <w:start w:val="1"/>
      <w:numFmt w:val="decimal"/>
      <w:lvlText w:val="%1."/>
      <w:lvlJc w:val="left"/>
      <w:pPr>
        <w:ind w:left="1452" w:hanging="88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DF"/>
    <w:rsid w:val="0004386F"/>
    <w:rsid w:val="00180FDF"/>
    <w:rsid w:val="001973A5"/>
    <w:rsid w:val="00200BB2"/>
    <w:rsid w:val="00393149"/>
    <w:rsid w:val="00433B55"/>
    <w:rsid w:val="00471AD6"/>
    <w:rsid w:val="00635E95"/>
    <w:rsid w:val="006D4426"/>
    <w:rsid w:val="0078145E"/>
    <w:rsid w:val="00903E56"/>
    <w:rsid w:val="009A7CDA"/>
    <w:rsid w:val="00A13498"/>
    <w:rsid w:val="00AF2EA9"/>
    <w:rsid w:val="00E25856"/>
    <w:rsid w:val="00E4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E56"/>
    <w:rPr>
      <w:rFonts w:ascii="Calibri" w:eastAsia="Times New Roman" w:hAnsi="Calibri" w:cs="Times New Roman"/>
      <w:lang w:eastAsia="ru-RU"/>
    </w:rPr>
  </w:style>
  <w:style w:type="paragraph" w:styleId="1">
    <w:name w:val="heading 1"/>
    <w:basedOn w:val="a"/>
    <w:link w:val="10"/>
    <w:uiPriority w:val="1"/>
    <w:qFormat/>
    <w:rsid w:val="00903E56"/>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03E56"/>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903E56"/>
    <w:rPr>
      <w:color w:val="0000FF" w:themeColor="hyperlink"/>
      <w:u w:val="single"/>
    </w:rPr>
  </w:style>
  <w:style w:type="character" w:customStyle="1" w:styleId="a4">
    <w:name w:val="Текст сноски Знак"/>
    <w:aliases w:val="single space Знак,footnote text Знак,Текст сноски Знак Знак Знак Знак,Текст сноски Знак Знак Знак1,Текст сноски Знак1 Знак Знак,Текст сноски Знак Знак1 Знак Знак,Текст сноски-FN Знак"/>
    <w:basedOn w:val="a0"/>
    <w:link w:val="a5"/>
    <w:semiHidden/>
    <w:locked/>
    <w:rsid w:val="00903E56"/>
    <w:rPr>
      <w:rFonts w:ascii="Times New Roman" w:eastAsia="Times New Roman" w:hAnsi="Times New Roman" w:cs="Times New Roman"/>
      <w:sz w:val="20"/>
      <w:szCs w:val="20"/>
      <w:lang w:eastAsia="ru-RU"/>
    </w:rPr>
  </w:style>
  <w:style w:type="paragraph" w:styleId="a5">
    <w:name w:val="footnote text"/>
    <w:aliases w:val="single space,footnote text,Текст сноски Знак Знак Знак,Текст сноски Знак Знак,Текст сноски Знак1 Знак,Текст сноски Знак Знак1 Знак,Текст сноски-FN"/>
    <w:basedOn w:val="a"/>
    <w:link w:val="a4"/>
    <w:semiHidden/>
    <w:unhideWhenUsed/>
    <w:rsid w:val="00903E56"/>
    <w:pPr>
      <w:spacing w:after="0" w:line="240" w:lineRule="auto"/>
    </w:pPr>
    <w:rPr>
      <w:rFonts w:ascii="Times New Roman" w:hAnsi="Times New Roman"/>
      <w:sz w:val="20"/>
      <w:szCs w:val="20"/>
    </w:rPr>
  </w:style>
  <w:style w:type="character" w:customStyle="1" w:styleId="11">
    <w:name w:val="Текст сноски Знак1"/>
    <w:aliases w:val="single space Знак1,footnote text Знак1,Текст сноски Знак Знак Знак Знак1,Текст сноски Знак Знак Знак2,Текст сноски Знак1 Знак Знак1,Текст сноски Знак Знак1 Знак Знак1,Текст сноски-FN Знак1"/>
    <w:basedOn w:val="a0"/>
    <w:semiHidden/>
    <w:rsid w:val="00903E56"/>
    <w:rPr>
      <w:rFonts w:ascii="Calibri" w:eastAsia="Times New Roman" w:hAnsi="Calibri" w:cs="Times New Roman"/>
      <w:sz w:val="20"/>
      <w:szCs w:val="20"/>
      <w:lang w:eastAsia="ru-RU"/>
    </w:rPr>
  </w:style>
  <w:style w:type="character" w:customStyle="1" w:styleId="a6">
    <w:name w:val="Основной текст Знак"/>
    <w:aliases w:val="Body Text Char Знак"/>
    <w:basedOn w:val="a0"/>
    <w:link w:val="a7"/>
    <w:uiPriority w:val="1"/>
    <w:semiHidden/>
    <w:locked/>
    <w:rsid w:val="00903E56"/>
    <w:rPr>
      <w:rFonts w:ascii="Times New Roman" w:eastAsia="Times New Roman" w:hAnsi="Times New Roman" w:cs="Times New Roman"/>
      <w:sz w:val="24"/>
      <w:szCs w:val="24"/>
      <w:lang w:eastAsia="ru-RU"/>
    </w:rPr>
  </w:style>
  <w:style w:type="paragraph" w:styleId="a7">
    <w:name w:val="Body Text"/>
    <w:aliases w:val="Body Text Char"/>
    <w:basedOn w:val="a"/>
    <w:link w:val="a6"/>
    <w:uiPriority w:val="1"/>
    <w:semiHidden/>
    <w:unhideWhenUsed/>
    <w:qFormat/>
    <w:rsid w:val="00903E56"/>
    <w:pPr>
      <w:spacing w:after="120" w:line="240" w:lineRule="auto"/>
    </w:pPr>
    <w:rPr>
      <w:rFonts w:ascii="Times New Roman" w:hAnsi="Times New Roman"/>
      <w:sz w:val="24"/>
      <w:szCs w:val="24"/>
    </w:rPr>
  </w:style>
  <w:style w:type="character" w:customStyle="1" w:styleId="12">
    <w:name w:val="Основной текст Знак1"/>
    <w:aliases w:val="Body Text Char Знак1"/>
    <w:basedOn w:val="a0"/>
    <w:uiPriority w:val="1"/>
    <w:semiHidden/>
    <w:rsid w:val="00903E56"/>
    <w:rPr>
      <w:rFonts w:ascii="Calibri" w:eastAsia="Times New Roman" w:hAnsi="Calibri" w:cs="Times New Roman"/>
      <w:lang w:eastAsia="ru-RU"/>
    </w:rPr>
  </w:style>
  <w:style w:type="character" w:customStyle="1" w:styleId="a8">
    <w:name w:val="Текст выноски Знак"/>
    <w:basedOn w:val="a0"/>
    <w:link w:val="a9"/>
    <w:uiPriority w:val="99"/>
    <w:semiHidden/>
    <w:rsid w:val="00903E56"/>
    <w:rPr>
      <w:rFonts w:ascii="Segoe UI" w:eastAsia="Times New Roman" w:hAnsi="Segoe UI" w:cs="Segoe UI"/>
      <w:sz w:val="18"/>
      <w:szCs w:val="18"/>
      <w:lang w:eastAsia="ru-RU"/>
    </w:rPr>
  </w:style>
  <w:style w:type="paragraph" w:styleId="a9">
    <w:name w:val="Balloon Text"/>
    <w:basedOn w:val="a"/>
    <w:link w:val="a8"/>
    <w:uiPriority w:val="99"/>
    <w:semiHidden/>
    <w:unhideWhenUsed/>
    <w:rsid w:val="00903E56"/>
    <w:pPr>
      <w:spacing w:after="0" w:line="240" w:lineRule="auto"/>
    </w:pPr>
    <w:rPr>
      <w:rFonts w:ascii="Segoe UI" w:hAnsi="Segoe UI" w:cs="Segoe UI"/>
      <w:sz w:val="18"/>
      <w:szCs w:val="18"/>
    </w:rPr>
  </w:style>
  <w:style w:type="paragraph" w:styleId="aa">
    <w:name w:val="No Spacing"/>
    <w:uiPriority w:val="1"/>
    <w:qFormat/>
    <w:rsid w:val="00903E56"/>
    <w:pPr>
      <w:spacing w:after="0" w:line="240" w:lineRule="auto"/>
    </w:pPr>
    <w:rPr>
      <w:rFonts w:ascii="Calibri" w:eastAsia="Calibri" w:hAnsi="Calibri" w:cs="Times New Roman"/>
    </w:rPr>
  </w:style>
  <w:style w:type="character" w:customStyle="1" w:styleId="ab">
    <w:name w:val="Абзац списка Знак"/>
    <w:aliases w:val="ТЗ список Знак,Абзац списка нумерованный Знак"/>
    <w:link w:val="ac"/>
    <w:uiPriority w:val="34"/>
    <w:qFormat/>
    <w:locked/>
    <w:rsid w:val="00903E56"/>
    <w:rPr>
      <w:rFonts w:ascii="Times New Roman" w:eastAsia="Times New Roman" w:hAnsi="Times New Roman" w:cs="Times New Roman"/>
      <w:sz w:val="24"/>
      <w:szCs w:val="24"/>
      <w:lang w:eastAsia="ru-RU"/>
    </w:rPr>
  </w:style>
  <w:style w:type="paragraph" w:styleId="ac">
    <w:name w:val="List Paragraph"/>
    <w:aliases w:val="ТЗ список,Абзац списка нумерованный"/>
    <w:basedOn w:val="a"/>
    <w:link w:val="ab"/>
    <w:uiPriority w:val="34"/>
    <w:qFormat/>
    <w:rsid w:val="00903E56"/>
    <w:pPr>
      <w:spacing w:after="0" w:line="240" w:lineRule="auto"/>
      <w:ind w:left="720"/>
      <w:contextualSpacing/>
    </w:pPr>
    <w:rPr>
      <w:rFonts w:ascii="Times New Roman" w:hAnsi="Times New Roman"/>
      <w:sz w:val="24"/>
      <w:szCs w:val="24"/>
    </w:rPr>
  </w:style>
  <w:style w:type="character" w:customStyle="1" w:styleId="ConsPlusNormal">
    <w:name w:val="ConsPlusNormal Знак"/>
    <w:link w:val="ConsPlusNormal0"/>
    <w:locked/>
    <w:rsid w:val="00903E56"/>
    <w:rPr>
      <w:rFonts w:ascii="Calibri" w:eastAsia="Times New Roman" w:hAnsi="Calibri" w:cs="Calibri"/>
      <w:szCs w:val="20"/>
      <w:lang w:eastAsia="ru-RU"/>
    </w:rPr>
  </w:style>
  <w:style w:type="paragraph" w:customStyle="1" w:styleId="ConsPlusNormal0">
    <w:name w:val="ConsPlusNormal"/>
    <w:link w:val="ConsPlusNormal"/>
    <w:qFormat/>
    <w:rsid w:val="00903E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qFormat/>
    <w:rsid w:val="00903E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903E56"/>
    <w:pPr>
      <w:autoSpaceDE w:val="0"/>
      <w:autoSpaceDN w:val="0"/>
      <w:adjustRightInd w:val="0"/>
      <w:spacing w:after="0" w:line="240" w:lineRule="auto"/>
    </w:pPr>
    <w:rPr>
      <w:rFonts w:ascii="Arial" w:eastAsia="SimSun" w:hAnsi="Arial" w:cs="Arial"/>
      <w:b/>
      <w:bCs/>
      <w:sz w:val="20"/>
      <w:szCs w:val="20"/>
      <w:lang w:eastAsia="zh-CN"/>
    </w:rPr>
  </w:style>
  <w:style w:type="character" w:styleId="ad">
    <w:name w:val="footnote reference"/>
    <w:semiHidden/>
    <w:unhideWhenUsed/>
    <w:rsid w:val="00903E56"/>
    <w:rPr>
      <w:vertAlign w:val="superscript"/>
    </w:rPr>
  </w:style>
  <w:style w:type="paragraph" w:styleId="ae">
    <w:name w:val="Normal (Web)"/>
    <w:basedOn w:val="a"/>
    <w:uiPriority w:val="99"/>
    <w:semiHidden/>
    <w:unhideWhenUsed/>
    <w:rsid w:val="00200BB2"/>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E56"/>
    <w:rPr>
      <w:rFonts w:ascii="Calibri" w:eastAsia="Times New Roman" w:hAnsi="Calibri" w:cs="Times New Roman"/>
      <w:lang w:eastAsia="ru-RU"/>
    </w:rPr>
  </w:style>
  <w:style w:type="paragraph" w:styleId="1">
    <w:name w:val="heading 1"/>
    <w:basedOn w:val="a"/>
    <w:link w:val="10"/>
    <w:uiPriority w:val="1"/>
    <w:qFormat/>
    <w:rsid w:val="00903E56"/>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03E56"/>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903E56"/>
    <w:rPr>
      <w:color w:val="0000FF" w:themeColor="hyperlink"/>
      <w:u w:val="single"/>
    </w:rPr>
  </w:style>
  <w:style w:type="character" w:customStyle="1" w:styleId="a4">
    <w:name w:val="Текст сноски Знак"/>
    <w:aliases w:val="single space Знак,footnote text Знак,Текст сноски Знак Знак Знак Знак,Текст сноски Знак Знак Знак1,Текст сноски Знак1 Знак Знак,Текст сноски Знак Знак1 Знак Знак,Текст сноски-FN Знак"/>
    <w:basedOn w:val="a0"/>
    <w:link w:val="a5"/>
    <w:semiHidden/>
    <w:locked/>
    <w:rsid w:val="00903E56"/>
    <w:rPr>
      <w:rFonts w:ascii="Times New Roman" w:eastAsia="Times New Roman" w:hAnsi="Times New Roman" w:cs="Times New Roman"/>
      <w:sz w:val="20"/>
      <w:szCs w:val="20"/>
      <w:lang w:eastAsia="ru-RU"/>
    </w:rPr>
  </w:style>
  <w:style w:type="paragraph" w:styleId="a5">
    <w:name w:val="footnote text"/>
    <w:aliases w:val="single space,footnote text,Текст сноски Знак Знак Знак,Текст сноски Знак Знак,Текст сноски Знак1 Знак,Текст сноски Знак Знак1 Знак,Текст сноски-FN"/>
    <w:basedOn w:val="a"/>
    <w:link w:val="a4"/>
    <w:semiHidden/>
    <w:unhideWhenUsed/>
    <w:rsid w:val="00903E56"/>
    <w:pPr>
      <w:spacing w:after="0" w:line="240" w:lineRule="auto"/>
    </w:pPr>
    <w:rPr>
      <w:rFonts w:ascii="Times New Roman" w:hAnsi="Times New Roman"/>
      <w:sz w:val="20"/>
      <w:szCs w:val="20"/>
    </w:rPr>
  </w:style>
  <w:style w:type="character" w:customStyle="1" w:styleId="11">
    <w:name w:val="Текст сноски Знак1"/>
    <w:aliases w:val="single space Знак1,footnote text Знак1,Текст сноски Знак Знак Знак Знак1,Текст сноски Знак Знак Знак2,Текст сноски Знак1 Знак Знак1,Текст сноски Знак Знак1 Знак Знак1,Текст сноски-FN Знак1"/>
    <w:basedOn w:val="a0"/>
    <w:semiHidden/>
    <w:rsid w:val="00903E56"/>
    <w:rPr>
      <w:rFonts w:ascii="Calibri" w:eastAsia="Times New Roman" w:hAnsi="Calibri" w:cs="Times New Roman"/>
      <w:sz w:val="20"/>
      <w:szCs w:val="20"/>
      <w:lang w:eastAsia="ru-RU"/>
    </w:rPr>
  </w:style>
  <w:style w:type="character" w:customStyle="1" w:styleId="a6">
    <w:name w:val="Основной текст Знак"/>
    <w:aliases w:val="Body Text Char Знак"/>
    <w:basedOn w:val="a0"/>
    <w:link w:val="a7"/>
    <w:uiPriority w:val="1"/>
    <w:semiHidden/>
    <w:locked/>
    <w:rsid w:val="00903E56"/>
    <w:rPr>
      <w:rFonts w:ascii="Times New Roman" w:eastAsia="Times New Roman" w:hAnsi="Times New Roman" w:cs="Times New Roman"/>
      <w:sz w:val="24"/>
      <w:szCs w:val="24"/>
      <w:lang w:eastAsia="ru-RU"/>
    </w:rPr>
  </w:style>
  <w:style w:type="paragraph" w:styleId="a7">
    <w:name w:val="Body Text"/>
    <w:aliases w:val="Body Text Char"/>
    <w:basedOn w:val="a"/>
    <w:link w:val="a6"/>
    <w:uiPriority w:val="1"/>
    <w:semiHidden/>
    <w:unhideWhenUsed/>
    <w:qFormat/>
    <w:rsid w:val="00903E56"/>
    <w:pPr>
      <w:spacing w:after="120" w:line="240" w:lineRule="auto"/>
    </w:pPr>
    <w:rPr>
      <w:rFonts w:ascii="Times New Roman" w:hAnsi="Times New Roman"/>
      <w:sz w:val="24"/>
      <w:szCs w:val="24"/>
    </w:rPr>
  </w:style>
  <w:style w:type="character" w:customStyle="1" w:styleId="12">
    <w:name w:val="Основной текст Знак1"/>
    <w:aliases w:val="Body Text Char Знак1"/>
    <w:basedOn w:val="a0"/>
    <w:uiPriority w:val="1"/>
    <w:semiHidden/>
    <w:rsid w:val="00903E56"/>
    <w:rPr>
      <w:rFonts w:ascii="Calibri" w:eastAsia="Times New Roman" w:hAnsi="Calibri" w:cs="Times New Roman"/>
      <w:lang w:eastAsia="ru-RU"/>
    </w:rPr>
  </w:style>
  <w:style w:type="character" w:customStyle="1" w:styleId="a8">
    <w:name w:val="Текст выноски Знак"/>
    <w:basedOn w:val="a0"/>
    <w:link w:val="a9"/>
    <w:uiPriority w:val="99"/>
    <w:semiHidden/>
    <w:rsid w:val="00903E56"/>
    <w:rPr>
      <w:rFonts w:ascii="Segoe UI" w:eastAsia="Times New Roman" w:hAnsi="Segoe UI" w:cs="Segoe UI"/>
      <w:sz w:val="18"/>
      <w:szCs w:val="18"/>
      <w:lang w:eastAsia="ru-RU"/>
    </w:rPr>
  </w:style>
  <w:style w:type="paragraph" w:styleId="a9">
    <w:name w:val="Balloon Text"/>
    <w:basedOn w:val="a"/>
    <w:link w:val="a8"/>
    <w:uiPriority w:val="99"/>
    <w:semiHidden/>
    <w:unhideWhenUsed/>
    <w:rsid w:val="00903E56"/>
    <w:pPr>
      <w:spacing w:after="0" w:line="240" w:lineRule="auto"/>
    </w:pPr>
    <w:rPr>
      <w:rFonts w:ascii="Segoe UI" w:hAnsi="Segoe UI" w:cs="Segoe UI"/>
      <w:sz w:val="18"/>
      <w:szCs w:val="18"/>
    </w:rPr>
  </w:style>
  <w:style w:type="paragraph" w:styleId="aa">
    <w:name w:val="No Spacing"/>
    <w:uiPriority w:val="1"/>
    <w:qFormat/>
    <w:rsid w:val="00903E56"/>
    <w:pPr>
      <w:spacing w:after="0" w:line="240" w:lineRule="auto"/>
    </w:pPr>
    <w:rPr>
      <w:rFonts w:ascii="Calibri" w:eastAsia="Calibri" w:hAnsi="Calibri" w:cs="Times New Roman"/>
    </w:rPr>
  </w:style>
  <w:style w:type="character" w:customStyle="1" w:styleId="ab">
    <w:name w:val="Абзац списка Знак"/>
    <w:aliases w:val="ТЗ список Знак,Абзац списка нумерованный Знак"/>
    <w:link w:val="ac"/>
    <w:uiPriority w:val="34"/>
    <w:qFormat/>
    <w:locked/>
    <w:rsid w:val="00903E56"/>
    <w:rPr>
      <w:rFonts w:ascii="Times New Roman" w:eastAsia="Times New Roman" w:hAnsi="Times New Roman" w:cs="Times New Roman"/>
      <w:sz w:val="24"/>
      <w:szCs w:val="24"/>
      <w:lang w:eastAsia="ru-RU"/>
    </w:rPr>
  </w:style>
  <w:style w:type="paragraph" w:styleId="ac">
    <w:name w:val="List Paragraph"/>
    <w:aliases w:val="ТЗ список,Абзац списка нумерованный"/>
    <w:basedOn w:val="a"/>
    <w:link w:val="ab"/>
    <w:uiPriority w:val="34"/>
    <w:qFormat/>
    <w:rsid w:val="00903E56"/>
    <w:pPr>
      <w:spacing w:after="0" w:line="240" w:lineRule="auto"/>
      <w:ind w:left="720"/>
      <w:contextualSpacing/>
    </w:pPr>
    <w:rPr>
      <w:rFonts w:ascii="Times New Roman" w:hAnsi="Times New Roman"/>
      <w:sz w:val="24"/>
      <w:szCs w:val="24"/>
    </w:rPr>
  </w:style>
  <w:style w:type="character" w:customStyle="1" w:styleId="ConsPlusNormal">
    <w:name w:val="ConsPlusNormal Знак"/>
    <w:link w:val="ConsPlusNormal0"/>
    <w:locked/>
    <w:rsid w:val="00903E56"/>
    <w:rPr>
      <w:rFonts w:ascii="Calibri" w:eastAsia="Times New Roman" w:hAnsi="Calibri" w:cs="Calibri"/>
      <w:szCs w:val="20"/>
      <w:lang w:eastAsia="ru-RU"/>
    </w:rPr>
  </w:style>
  <w:style w:type="paragraph" w:customStyle="1" w:styleId="ConsPlusNormal0">
    <w:name w:val="ConsPlusNormal"/>
    <w:link w:val="ConsPlusNormal"/>
    <w:qFormat/>
    <w:rsid w:val="00903E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qFormat/>
    <w:rsid w:val="00903E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903E56"/>
    <w:pPr>
      <w:autoSpaceDE w:val="0"/>
      <w:autoSpaceDN w:val="0"/>
      <w:adjustRightInd w:val="0"/>
      <w:spacing w:after="0" w:line="240" w:lineRule="auto"/>
    </w:pPr>
    <w:rPr>
      <w:rFonts w:ascii="Arial" w:eastAsia="SimSun" w:hAnsi="Arial" w:cs="Arial"/>
      <w:b/>
      <w:bCs/>
      <w:sz w:val="20"/>
      <w:szCs w:val="20"/>
      <w:lang w:eastAsia="zh-CN"/>
    </w:rPr>
  </w:style>
  <w:style w:type="character" w:styleId="ad">
    <w:name w:val="footnote reference"/>
    <w:semiHidden/>
    <w:unhideWhenUsed/>
    <w:rsid w:val="00903E56"/>
    <w:rPr>
      <w:vertAlign w:val="superscript"/>
    </w:rPr>
  </w:style>
  <w:style w:type="paragraph" w:styleId="ae">
    <w:name w:val="Normal (Web)"/>
    <w:basedOn w:val="a"/>
    <w:uiPriority w:val="99"/>
    <w:semiHidden/>
    <w:unhideWhenUsed/>
    <w:rsid w:val="00200BB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24281">
      <w:bodyDiv w:val="1"/>
      <w:marLeft w:val="0"/>
      <w:marRight w:val="0"/>
      <w:marTop w:val="0"/>
      <w:marBottom w:val="0"/>
      <w:divBdr>
        <w:top w:val="none" w:sz="0" w:space="0" w:color="auto"/>
        <w:left w:val="none" w:sz="0" w:space="0" w:color="auto"/>
        <w:bottom w:val="none" w:sz="0" w:space="0" w:color="auto"/>
        <w:right w:val="none" w:sz="0" w:space="0" w:color="auto"/>
      </w:divBdr>
    </w:div>
    <w:div w:id="181294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0b951a6528b2d27986324fb1f627e91a.docx" TargetMode="External"/><Relationship Id="rId13" Type="http://schemas.openxmlformats.org/officeDocument/2006/relationships/hyperlink" Target="file:///C:\Users\User\Downloads\0b951a6528b2d27986324fb1f627e91a.docx" TargetMode="External"/><Relationship Id="rId18" Type="http://schemas.openxmlformats.org/officeDocument/2006/relationships/hyperlink" Target="file:///C:\Users\User\Downloads\0b951a6528b2d27986324fb1f627e91a.docx" TargetMode="External"/><Relationship Id="rId26" Type="http://schemas.openxmlformats.org/officeDocument/2006/relationships/hyperlink" Target="https://login.consultant.ru/link/?req=doc&amp;base=LAW&amp;n=438468&amp;date=18.05.2023&amp;dst=100938&amp;field=134" TargetMode="External"/><Relationship Id="rId3" Type="http://schemas.microsoft.com/office/2007/relationships/stylesWithEffects" Target="stylesWithEffects.xml"/><Relationship Id="rId21" Type="http://schemas.openxmlformats.org/officeDocument/2006/relationships/hyperlink" Target="file:///C:\Users\User\Downloads\0b951a6528b2d27986324fb1f627e91a.docx" TargetMode="External"/><Relationship Id="rId7" Type="http://schemas.openxmlformats.org/officeDocument/2006/relationships/endnotes" Target="endnotes.xml"/><Relationship Id="rId12" Type="http://schemas.openxmlformats.org/officeDocument/2006/relationships/hyperlink" Target="file:///C:\Users\User\Downloads\0b951a6528b2d27986324fb1f627e91a.docx" TargetMode="External"/><Relationship Id="rId17" Type="http://schemas.openxmlformats.org/officeDocument/2006/relationships/hyperlink" Target="file:///C:\Users\User\Downloads\0b951a6528b2d27986324fb1f627e91a.docx" TargetMode="External"/><Relationship Id="rId25" Type="http://schemas.openxmlformats.org/officeDocument/2006/relationships/hyperlink" Target="https://login.consultant.ru/link/?req=doc&amp;base=LAW&amp;n=438468&amp;date=18.05.2023" TargetMode="External"/><Relationship Id="rId2" Type="http://schemas.openxmlformats.org/officeDocument/2006/relationships/styles" Target="styles.xml"/><Relationship Id="rId16" Type="http://schemas.openxmlformats.org/officeDocument/2006/relationships/hyperlink" Target="https://login.consultant.ru/link/?req=doc&amp;base=LAW&amp;n=446197&amp;date=18.05.2023" TargetMode="External"/><Relationship Id="rId20" Type="http://schemas.openxmlformats.org/officeDocument/2006/relationships/hyperlink" Target="file:///C:\Users\User\Downloads\0b951a6528b2d27986324fb1f627e91a.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A93AB9E036F30AC6AE951BC39516C7CA46B97D6239558C45DBA5D6FE26E5A252FDBD4421ADBD2E210D0D59E3D62FB135984461968215CB6f5Q7K" TargetMode="External"/><Relationship Id="rId24" Type="http://schemas.openxmlformats.org/officeDocument/2006/relationships/hyperlink" Target="https://login.consultant.ru/link/?req=doc&amp;base=LAW&amp;n=438468&amp;date=18.05.2023" TargetMode="External"/><Relationship Id="rId5" Type="http://schemas.openxmlformats.org/officeDocument/2006/relationships/webSettings" Target="webSettings.xml"/><Relationship Id="rId15" Type="http://schemas.openxmlformats.org/officeDocument/2006/relationships/hyperlink" Target="file:///C:\Users\User\Downloads\0b951a6528b2d27986324fb1f627e91a.docx" TargetMode="External"/><Relationship Id="rId23" Type="http://schemas.openxmlformats.org/officeDocument/2006/relationships/hyperlink" Target="file:///C:\Users\User\Downloads\0b951a6528b2d27986324fb1f627e91a.docx" TargetMode="External"/><Relationship Id="rId28" Type="http://schemas.openxmlformats.org/officeDocument/2006/relationships/theme" Target="theme/theme1.xml"/><Relationship Id="rId10" Type="http://schemas.openxmlformats.org/officeDocument/2006/relationships/hyperlink" Target="http://mobileonline.garant.ru/" TargetMode="External"/><Relationship Id="rId19" Type="http://schemas.openxmlformats.org/officeDocument/2006/relationships/hyperlink" Target="file:///C:\Users\User\Downloads\0b951a6528b2d27986324fb1f627e91a.docx" TargetMode="External"/><Relationship Id="rId4" Type="http://schemas.openxmlformats.org/officeDocument/2006/relationships/settings" Target="settings.xml"/><Relationship Id="rId9" Type="http://schemas.openxmlformats.org/officeDocument/2006/relationships/hyperlink" Target="consultantplus://offline/ref=BC640144041317A2B9C7163D180BB8274B9EAAA1E06A6EF8750511EDB585A289083640E9BE05B733CE5888A464XFR5N" TargetMode="External"/><Relationship Id="rId14" Type="http://schemas.openxmlformats.org/officeDocument/2006/relationships/hyperlink" Target="file:///C:\Users\User\Downloads\0b951a6528b2d27986324fb1f627e91a.docx" TargetMode="External"/><Relationship Id="rId22" Type="http://schemas.openxmlformats.org/officeDocument/2006/relationships/hyperlink" Target="file:///C:\Users\User\Downloads\0b951a6528b2d27986324fb1f627e91a.docx"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40</Pages>
  <Words>13629</Words>
  <Characters>77690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2024-07-02T07:37:00Z</cp:lastPrinted>
  <dcterms:created xsi:type="dcterms:W3CDTF">2024-07-02T04:53:00Z</dcterms:created>
  <dcterms:modified xsi:type="dcterms:W3CDTF">2024-07-02T08:00:00Z</dcterms:modified>
</cp:coreProperties>
</file>