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CE" w:rsidRPr="00620CCE" w:rsidRDefault="00620CCE" w:rsidP="00620CC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20CCE">
        <w:rPr>
          <w:rFonts w:ascii="Times New Roman" w:hAnsi="Times New Roman"/>
          <w:b/>
          <w:bCs/>
          <w:sz w:val="26"/>
          <w:szCs w:val="26"/>
        </w:rPr>
        <w:t>АДМИНИСТРАЦИЯ МУНИЦИПАЛЬНОГО ОБРАЗОВАНИЯ</w:t>
      </w:r>
    </w:p>
    <w:p w:rsidR="00620CCE" w:rsidRPr="00620CCE" w:rsidRDefault="00620CCE" w:rsidP="00620CC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20CCE">
        <w:rPr>
          <w:rFonts w:ascii="Times New Roman" w:hAnsi="Times New Roman"/>
          <w:b/>
          <w:bCs/>
          <w:sz w:val="26"/>
          <w:szCs w:val="26"/>
        </w:rPr>
        <w:t>«СЕЛИТРЕНСКИЙ СЕЛЬСОВЕТ»</w:t>
      </w:r>
    </w:p>
    <w:p w:rsidR="00620CCE" w:rsidRPr="00620CCE" w:rsidRDefault="00620CCE" w:rsidP="00620CC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20CCE">
        <w:rPr>
          <w:rFonts w:ascii="Times New Roman" w:hAnsi="Times New Roman"/>
          <w:b/>
          <w:bCs/>
          <w:sz w:val="26"/>
          <w:szCs w:val="26"/>
        </w:rPr>
        <w:t>ХАРАБАЛИНСКОГО РАЙОНА АСТРАХАНСКОЙ ОБЛАСТИ</w:t>
      </w:r>
    </w:p>
    <w:p w:rsidR="00620CCE" w:rsidRPr="00620CCE" w:rsidRDefault="00620CCE" w:rsidP="00620CCE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20CCE" w:rsidRDefault="00620CCE" w:rsidP="00620CC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620CCE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620CCE" w:rsidRPr="00620CCE" w:rsidRDefault="00620CCE" w:rsidP="00620CC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3737" w:rsidRDefault="00620CCE" w:rsidP="00DD06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29.07.2021г                                                                                                            № 57</w:t>
      </w:r>
    </w:p>
    <w:p w:rsidR="00620CCE" w:rsidRPr="00620CCE" w:rsidRDefault="00620CCE" w:rsidP="00DD06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3737" w:rsidRPr="00C65E85" w:rsidRDefault="00243737" w:rsidP="00C65E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</w:p>
    <w:p w:rsidR="00243737" w:rsidRPr="00C65E85" w:rsidRDefault="00243737" w:rsidP="00C65E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C65E85">
        <w:rPr>
          <w:rFonts w:ascii="Times New Roman" w:hAnsi="Times New Roman"/>
          <w:b/>
          <w:color w:val="000000"/>
          <w:sz w:val="28"/>
          <w:szCs w:val="28"/>
        </w:rPr>
        <w:t>преку</w:t>
      </w:r>
      <w:r>
        <w:rPr>
          <w:rFonts w:ascii="Times New Roman" w:hAnsi="Times New Roman"/>
          <w:b/>
          <w:color w:val="000000"/>
          <w:sz w:val="28"/>
          <w:szCs w:val="28"/>
        </w:rPr>
        <w:t>рсоров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 </w:t>
      </w:r>
      <w:r w:rsidR="00620CCE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«Селитренский сельсовет»</w:t>
      </w:r>
      <w:r w:rsidR="00F04B8C">
        <w:rPr>
          <w:rFonts w:ascii="Times New Roman" w:hAnsi="Times New Roman"/>
          <w:b/>
          <w:color w:val="000000"/>
          <w:sz w:val="28"/>
          <w:szCs w:val="28"/>
        </w:rPr>
        <w:t xml:space="preserve"> на 2021-2023</w:t>
      </w:r>
      <w:r w:rsidR="00620CCE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43737" w:rsidRPr="00E45080" w:rsidRDefault="00243737" w:rsidP="00C65E8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43737" w:rsidRDefault="00F04B8C" w:rsidP="00DD06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243737" w:rsidRPr="00E45080">
        <w:rPr>
          <w:rFonts w:ascii="Times New Roman" w:hAnsi="Times New Roman"/>
          <w:sz w:val="28"/>
          <w:szCs w:val="28"/>
        </w:rPr>
        <w:t xml:space="preserve">В целях профилактики наркомании и незаконному обороту наркотических средств, психотропных веществ и их </w:t>
      </w:r>
      <w:proofErr w:type="spellStart"/>
      <w:r w:rsidR="00243737" w:rsidRPr="00E45080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курсоров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620CCE">
        <w:rPr>
          <w:rFonts w:ascii="Times New Roman" w:hAnsi="Times New Roman"/>
          <w:sz w:val="28"/>
          <w:szCs w:val="28"/>
        </w:rPr>
        <w:t>муниципального образования «Селитренский сельсовет»</w:t>
      </w:r>
      <w:r w:rsidR="00243737" w:rsidRPr="00E45080">
        <w:rPr>
          <w:rFonts w:ascii="Times New Roman" w:hAnsi="Times New Roman"/>
          <w:sz w:val="28"/>
          <w:szCs w:val="28"/>
        </w:rPr>
        <w:t>, руководствуясь</w:t>
      </w:r>
      <w:r w:rsidR="00FB367D">
        <w:rPr>
          <w:rFonts w:ascii="Times New Roman" w:hAnsi="Times New Roman"/>
          <w:sz w:val="28"/>
          <w:szCs w:val="28"/>
        </w:rPr>
        <w:t>,</w:t>
      </w:r>
      <w:r w:rsidR="00243737" w:rsidRPr="00E45080">
        <w:rPr>
          <w:rFonts w:ascii="Times New Roman" w:hAnsi="Times New Roman"/>
          <w:sz w:val="28"/>
          <w:szCs w:val="28"/>
        </w:rPr>
        <w:t xml:space="preserve"> </w:t>
      </w:r>
      <w:r w:rsidR="00390E7B">
        <w:rPr>
          <w:rFonts w:ascii="Times New Roman" w:hAnsi="Times New Roman"/>
          <w:sz w:val="28"/>
          <w:szCs w:val="28"/>
        </w:rPr>
        <w:t>Закон</w:t>
      </w:r>
      <w:r w:rsidR="00FB367D">
        <w:rPr>
          <w:rFonts w:ascii="Times New Roman" w:hAnsi="Times New Roman"/>
          <w:sz w:val="28"/>
          <w:szCs w:val="28"/>
        </w:rPr>
        <w:t>ом</w:t>
      </w:r>
      <w:r w:rsidR="00390E7B">
        <w:rPr>
          <w:rFonts w:ascii="Times New Roman" w:hAnsi="Times New Roman"/>
          <w:sz w:val="28"/>
          <w:szCs w:val="28"/>
        </w:rPr>
        <w:t xml:space="preserve"> Астраханской области </w:t>
      </w:r>
      <w:r w:rsidR="00390E7B" w:rsidRPr="00390E7B">
        <w:rPr>
          <w:rFonts w:ascii="Times New Roman" w:hAnsi="Times New Roman"/>
          <w:sz w:val="28"/>
          <w:szCs w:val="28"/>
        </w:rPr>
        <w:t>от</w:t>
      </w:r>
      <w:r w:rsidR="00390E7B">
        <w:rPr>
          <w:rFonts w:ascii="Times New Roman" w:hAnsi="Times New Roman"/>
          <w:sz w:val="28"/>
          <w:szCs w:val="28"/>
        </w:rPr>
        <w:t xml:space="preserve"> 25 ноября 2010 г. N 71/2010-ОЗ </w:t>
      </w:r>
      <w:r w:rsidR="00390E7B" w:rsidRPr="00390E7B">
        <w:rPr>
          <w:rFonts w:ascii="Times New Roman" w:hAnsi="Times New Roman"/>
          <w:sz w:val="28"/>
          <w:szCs w:val="28"/>
        </w:rPr>
        <w:t>"О профилактике наркомании и токси</w:t>
      </w:r>
      <w:r w:rsidR="00390E7B">
        <w:rPr>
          <w:rFonts w:ascii="Times New Roman" w:hAnsi="Times New Roman"/>
          <w:sz w:val="28"/>
          <w:szCs w:val="28"/>
        </w:rPr>
        <w:t xml:space="preserve">комании в Астраханской области" </w:t>
      </w:r>
      <w:r w:rsidR="00390E7B" w:rsidRPr="00390E7B">
        <w:rPr>
          <w:rFonts w:ascii="Times New Roman" w:hAnsi="Times New Roman"/>
          <w:sz w:val="28"/>
          <w:szCs w:val="28"/>
        </w:rPr>
        <w:t>(с изменениями от 30 ноябр</w:t>
      </w:r>
      <w:r w:rsidR="00390E7B">
        <w:rPr>
          <w:rFonts w:ascii="Times New Roman" w:hAnsi="Times New Roman"/>
          <w:sz w:val="28"/>
          <w:szCs w:val="28"/>
        </w:rPr>
        <w:t>я 2011</w:t>
      </w:r>
      <w:r w:rsidR="00390E7B" w:rsidRPr="00390E7B">
        <w:rPr>
          <w:rFonts w:ascii="Times New Roman" w:hAnsi="Times New Roman"/>
          <w:sz w:val="28"/>
          <w:szCs w:val="28"/>
        </w:rPr>
        <w:t>г.)</w:t>
      </w:r>
      <w:r>
        <w:rPr>
          <w:rFonts w:ascii="Times New Roman" w:hAnsi="Times New Roman"/>
          <w:sz w:val="28"/>
          <w:szCs w:val="28"/>
        </w:rPr>
        <w:t xml:space="preserve">, </w:t>
      </w:r>
      <w:r w:rsidR="00243737" w:rsidRPr="00E45080">
        <w:rPr>
          <w:rFonts w:ascii="Times New Roman" w:hAnsi="Times New Roman"/>
          <w:sz w:val="28"/>
          <w:szCs w:val="28"/>
        </w:rPr>
        <w:t>Федеральным законом от 08.01.1998г №</w:t>
      </w:r>
      <w:r w:rsidR="00390E7B">
        <w:rPr>
          <w:rFonts w:ascii="Times New Roman" w:hAnsi="Times New Roman"/>
          <w:sz w:val="28"/>
          <w:szCs w:val="28"/>
        </w:rPr>
        <w:t xml:space="preserve"> </w:t>
      </w:r>
      <w:r w:rsidR="00243737" w:rsidRPr="00E45080">
        <w:rPr>
          <w:rFonts w:ascii="Times New Roman" w:hAnsi="Times New Roman"/>
          <w:sz w:val="28"/>
          <w:szCs w:val="28"/>
        </w:rPr>
        <w:t>3-ФЗ «О наркотических средствах и психотропных веществах», руководствуясь Указом</w:t>
      </w:r>
      <w:proofErr w:type="gramEnd"/>
      <w:r w:rsidR="00243737" w:rsidRPr="00E45080">
        <w:rPr>
          <w:rFonts w:ascii="Times New Roman" w:hAnsi="Times New Roman"/>
          <w:sz w:val="28"/>
          <w:szCs w:val="28"/>
        </w:rPr>
        <w:t xml:space="preserve"> Прези</w:t>
      </w:r>
      <w:r>
        <w:rPr>
          <w:rFonts w:ascii="Times New Roman" w:hAnsi="Times New Roman"/>
          <w:sz w:val="28"/>
          <w:szCs w:val="28"/>
        </w:rPr>
        <w:t>дента Российской Федерации от 23.11.2020г</w:t>
      </w:r>
      <w:r w:rsidR="00390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733</w:t>
      </w:r>
      <w:r w:rsidR="00243737" w:rsidRPr="00E45080">
        <w:rPr>
          <w:rFonts w:ascii="Times New Roman" w:hAnsi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до</w:t>
      </w:r>
      <w:r>
        <w:rPr>
          <w:rFonts w:ascii="Times New Roman" w:hAnsi="Times New Roman"/>
          <w:sz w:val="28"/>
          <w:szCs w:val="28"/>
        </w:rPr>
        <w:t xml:space="preserve"> 2030</w:t>
      </w:r>
      <w:r w:rsidR="00243737">
        <w:rPr>
          <w:rFonts w:ascii="Times New Roman" w:hAnsi="Times New Roman"/>
          <w:sz w:val="28"/>
          <w:szCs w:val="28"/>
        </w:rPr>
        <w:t xml:space="preserve"> года», Уставом </w:t>
      </w:r>
      <w:r w:rsidR="00390E7B">
        <w:rPr>
          <w:rFonts w:ascii="Times New Roman" w:hAnsi="Times New Roman"/>
          <w:sz w:val="28"/>
          <w:szCs w:val="28"/>
        </w:rPr>
        <w:t>муниципального образования «Селитренский сельсовет»</w:t>
      </w:r>
      <w:r w:rsidR="00243737">
        <w:rPr>
          <w:rFonts w:ascii="Times New Roman" w:hAnsi="Times New Roman"/>
          <w:sz w:val="28"/>
          <w:szCs w:val="28"/>
        </w:rPr>
        <w:t xml:space="preserve"> </w:t>
      </w:r>
    </w:p>
    <w:p w:rsidR="00243737" w:rsidRPr="00E45080" w:rsidRDefault="00390E7B" w:rsidP="00DD06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43737" w:rsidRDefault="00243737" w:rsidP="00E4508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45080">
        <w:rPr>
          <w:rFonts w:ascii="Times New Roman" w:hAnsi="Times New Roman"/>
          <w:sz w:val="28"/>
          <w:szCs w:val="28"/>
        </w:rPr>
        <w:t xml:space="preserve">Утвердить комиссию  по противодействию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45080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1F64EA" w:rsidRPr="00E45080" w:rsidRDefault="001F64EA" w:rsidP="00E4508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737" w:rsidRDefault="00243737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45080">
        <w:rPr>
          <w:rFonts w:ascii="Times New Roman" w:hAnsi="Times New Roman"/>
          <w:sz w:val="28"/>
          <w:szCs w:val="28"/>
        </w:rPr>
        <w:t xml:space="preserve"> Утвердить целевую программу,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Pr="00E4508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646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390E7B">
        <w:rPr>
          <w:rFonts w:ascii="Times New Roman" w:hAnsi="Times New Roman"/>
          <w:color w:val="000000"/>
          <w:sz w:val="28"/>
          <w:szCs w:val="28"/>
        </w:rPr>
        <w:t xml:space="preserve"> «Селитренский сельсовет»</w:t>
      </w:r>
      <w:r w:rsidR="00F04B8C">
        <w:rPr>
          <w:rFonts w:ascii="Times New Roman" w:hAnsi="Times New Roman"/>
          <w:color w:val="000000"/>
          <w:sz w:val="28"/>
          <w:szCs w:val="28"/>
        </w:rPr>
        <w:t xml:space="preserve"> на 2021-2023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Pr="00E45080">
        <w:rPr>
          <w:rFonts w:ascii="Times New Roman" w:hAnsi="Times New Roman"/>
          <w:sz w:val="28"/>
          <w:szCs w:val="28"/>
        </w:rPr>
        <w:t>(приложение № 2).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4EA" w:rsidRPr="00B71646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Перечень мероприятий целевой программы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Pr="00E4508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E7B">
        <w:rPr>
          <w:rFonts w:ascii="Times New Roman" w:hAnsi="Times New Roman"/>
          <w:color w:val="000000"/>
          <w:sz w:val="28"/>
          <w:szCs w:val="28"/>
        </w:rPr>
        <w:t>муниципального образования «Селитренский сельсовет»</w:t>
      </w:r>
      <w:r>
        <w:rPr>
          <w:rFonts w:ascii="Times New Roman" w:hAnsi="Times New Roman"/>
          <w:color w:val="000000"/>
          <w:sz w:val="28"/>
          <w:szCs w:val="28"/>
        </w:rPr>
        <w:t xml:space="preserve"> на 2021-2023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>(приложение № 3).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4EA" w:rsidRPr="00B71646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4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04B8C">
        <w:rPr>
          <w:rFonts w:ascii="Times New Roman" w:hAnsi="Times New Roman"/>
          <w:sz w:val="28"/>
          <w:szCs w:val="28"/>
        </w:rPr>
        <w:t>Утвердить  План мероприятий муниципальной программы «</w:t>
      </w:r>
      <w:r w:rsidR="00F04B8C" w:rsidRPr="00E45080">
        <w:rPr>
          <w:rFonts w:ascii="Times New Roman" w:hAnsi="Times New Roman"/>
          <w:color w:val="000000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="00F04B8C" w:rsidRPr="00E45080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="00F04B8C" w:rsidRPr="00E4508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F04B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E7B">
        <w:rPr>
          <w:rFonts w:ascii="Times New Roman" w:hAnsi="Times New Roman"/>
          <w:color w:val="000000"/>
          <w:sz w:val="28"/>
          <w:szCs w:val="28"/>
        </w:rPr>
        <w:t>муниципального образования «Селитренский сельсовет»</w:t>
      </w:r>
      <w:r w:rsidR="00B71646">
        <w:rPr>
          <w:rFonts w:ascii="Times New Roman" w:hAnsi="Times New Roman"/>
          <w:color w:val="000000"/>
          <w:sz w:val="28"/>
          <w:szCs w:val="28"/>
        </w:rPr>
        <w:t xml:space="preserve"> на 2021-2023 годы» </w:t>
      </w:r>
      <w:r>
        <w:rPr>
          <w:rFonts w:ascii="Times New Roman" w:hAnsi="Times New Roman"/>
          <w:sz w:val="28"/>
          <w:szCs w:val="28"/>
        </w:rPr>
        <w:t>(приложение № 4</w:t>
      </w:r>
      <w:r w:rsidR="00B71646">
        <w:rPr>
          <w:rFonts w:ascii="Times New Roman" w:hAnsi="Times New Roman"/>
          <w:sz w:val="28"/>
          <w:szCs w:val="28"/>
        </w:rPr>
        <w:t>).</w:t>
      </w:r>
    </w:p>
    <w:p w:rsidR="00F04B8C" w:rsidRDefault="001F64EA" w:rsidP="00F04B8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F04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0E7B" w:rsidRPr="00390E7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90E7B" w:rsidRPr="00390E7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МО «Селитренский сельсовет»</w:t>
      </w:r>
      <w:r w:rsidR="00390E7B">
        <w:rPr>
          <w:rFonts w:ascii="Times New Roman" w:hAnsi="Times New Roman"/>
          <w:sz w:val="28"/>
          <w:szCs w:val="28"/>
        </w:rPr>
        <w:t>.</w:t>
      </w:r>
      <w:r w:rsidR="00390E7B" w:rsidRPr="00390E7B">
        <w:rPr>
          <w:rFonts w:ascii="Times New Roman" w:hAnsi="Times New Roman"/>
          <w:sz w:val="28"/>
          <w:szCs w:val="28"/>
        </w:rPr>
        <w:t xml:space="preserve">  </w:t>
      </w:r>
    </w:p>
    <w:p w:rsidR="00390E7B" w:rsidRPr="00E45080" w:rsidRDefault="00390E7B" w:rsidP="00F04B8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Pr="00E45080" w:rsidRDefault="001F64EA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="00F04B8C" w:rsidRPr="00E45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4B8C" w:rsidRPr="00E45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4B8C" w:rsidRPr="00E45080">
        <w:rPr>
          <w:rFonts w:ascii="Times New Roman" w:hAnsi="Times New Roman"/>
          <w:sz w:val="28"/>
          <w:szCs w:val="28"/>
        </w:rPr>
        <w:t xml:space="preserve"> исполнением  насто</w:t>
      </w:r>
      <w:r w:rsidR="00F04B8C">
        <w:rPr>
          <w:rFonts w:ascii="Times New Roman" w:hAnsi="Times New Roman"/>
          <w:sz w:val="28"/>
          <w:szCs w:val="28"/>
        </w:rPr>
        <w:t xml:space="preserve">ящего постановления  оставляю  </w:t>
      </w:r>
      <w:r w:rsidR="00F04B8C" w:rsidRPr="00E45080">
        <w:rPr>
          <w:rFonts w:ascii="Times New Roman" w:hAnsi="Times New Roman"/>
          <w:sz w:val="28"/>
          <w:szCs w:val="28"/>
        </w:rPr>
        <w:t xml:space="preserve"> за собой.</w:t>
      </w:r>
    </w:p>
    <w:p w:rsidR="00F04B8C" w:rsidRPr="005D6DE4" w:rsidRDefault="00F04B8C" w:rsidP="00F04B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B8C" w:rsidRDefault="00F04B8C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0E7B" w:rsidRPr="00390E7B" w:rsidRDefault="00390E7B" w:rsidP="00390E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E7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04B8C" w:rsidRPr="005D6DE4" w:rsidRDefault="00390E7B" w:rsidP="00390E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E7B">
        <w:rPr>
          <w:rFonts w:ascii="Times New Roman" w:hAnsi="Times New Roman"/>
          <w:sz w:val="28"/>
          <w:szCs w:val="28"/>
        </w:rPr>
        <w:t xml:space="preserve">МО «Селитренский сельсовет»: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90E7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F04B8C" w:rsidRPr="005D6DE4" w:rsidRDefault="00F04B8C" w:rsidP="00F04B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4B8C" w:rsidRDefault="00F04B8C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Default="00F04B8C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71646" w:rsidRDefault="00B71646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71646" w:rsidRDefault="00B71646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71646" w:rsidRDefault="00B71646" w:rsidP="00BB3121">
      <w:pPr>
        <w:tabs>
          <w:tab w:val="left" w:pos="1845"/>
        </w:tabs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tabs>
          <w:tab w:val="left" w:pos="1845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BB3121" w:rsidRDefault="00BB3121" w:rsidP="00BB3121">
      <w:pPr>
        <w:tabs>
          <w:tab w:val="left" w:pos="1845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B3121" w:rsidRDefault="00BB3121" w:rsidP="00BB3121">
      <w:pPr>
        <w:tabs>
          <w:tab w:val="left" w:pos="1845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«Селитренский сельсовет»</w:t>
      </w:r>
    </w:p>
    <w:p w:rsidR="00BB3121" w:rsidRPr="00F04B8C" w:rsidRDefault="00BB3121" w:rsidP="00BB3121">
      <w:pPr>
        <w:tabs>
          <w:tab w:val="left" w:pos="1845"/>
        </w:tabs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29.07.2021г № 57</w:t>
      </w:r>
    </w:p>
    <w:p w:rsidR="00243737" w:rsidRPr="00BD7CEA" w:rsidRDefault="00243737" w:rsidP="00390E7B">
      <w:pPr>
        <w:spacing w:after="0"/>
        <w:rPr>
          <w:sz w:val="28"/>
          <w:szCs w:val="28"/>
        </w:rPr>
      </w:pPr>
    </w:p>
    <w:p w:rsidR="00243737" w:rsidRPr="00C65E85" w:rsidRDefault="00243737" w:rsidP="00C65E85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>СОСТАВ</w:t>
      </w:r>
    </w:p>
    <w:p w:rsidR="00243737" w:rsidRPr="00C65E85" w:rsidRDefault="00243737" w:rsidP="002F5F80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C65E85">
        <w:rPr>
          <w:rFonts w:ascii="Times New Roman" w:hAnsi="Times New Roman"/>
          <w:b/>
          <w:iCs/>
          <w:sz w:val="28"/>
          <w:szCs w:val="28"/>
        </w:rPr>
        <w:t>прекурсоров</w:t>
      </w:r>
      <w:proofErr w:type="spellEnd"/>
      <w:r w:rsidRPr="00C65E85">
        <w:rPr>
          <w:rFonts w:ascii="Times New Roman" w:hAnsi="Times New Roman"/>
          <w:b/>
          <w:iCs/>
          <w:sz w:val="28"/>
          <w:szCs w:val="28"/>
        </w:rPr>
        <w:t>:</w:t>
      </w: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8035E2" w:rsidTr="00B71646">
        <w:tc>
          <w:tcPr>
            <w:tcW w:w="3794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Сарсенгалиев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343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 администрации МО «Селитренский сельсовет»</w:t>
            </w:r>
          </w:p>
        </w:tc>
      </w:tr>
      <w:tr w:rsidR="008035E2" w:rsidTr="00B71646">
        <w:tc>
          <w:tcPr>
            <w:tcW w:w="3794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Исмагулова О.М.</w:t>
            </w:r>
          </w:p>
        </w:tc>
        <w:tc>
          <w:tcPr>
            <w:tcW w:w="6343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Заведующая  </w:t>
            </w:r>
            <w:r w:rsidRPr="008035E2">
              <w:rPr>
                <w:rFonts w:ascii="Times New Roman" w:hAnsi="Times New Roman"/>
                <w:iCs/>
                <w:sz w:val="28"/>
                <w:szCs w:val="28"/>
              </w:rPr>
              <w:t>ГБУЗ АО «ХРБ им. Г.В. Храповой»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мбулатории</w:t>
            </w:r>
            <w:r w:rsidRPr="008035E2">
              <w:rPr>
                <w:rFonts w:ascii="Times New Roman" w:hAnsi="Times New Roman"/>
                <w:iCs/>
                <w:sz w:val="28"/>
                <w:szCs w:val="28"/>
              </w:rPr>
              <w:t xml:space="preserve"> с. Селитренное </w:t>
            </w:r>
            <w:r w:rsidRPr="00C65E85">
              <w:rPr>
                <w:rFonts w:ascii="Times New Roman" w:hAnsi="Times New Roman"/>
                <w:iCs/>
                <w:sz w:val="28"/>
                <w:szCs w:val="28"/>
              </w:rPr>
              <w:t>(по согласованию)</w:t>
            </w:r>
          </w:p>
        </w:tc>
      </w:tr>
      <w:tr w:rsidR="008035E2" w:rsidTr="00B71646">
        <w:tc>
          <w:tcPr>
            <w:tcW w:w="3794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Трофименко Т.Д.</w:t>
            </w:r>
          </w:p>
        </w:tc>
        <w:tc>
          <w:tcPr>
            <w:tcW w:w="6343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Директор МКОУ «СОШ с. Селитренное им. Е. Лосевой» (по согласованию)</w:t>
            </w:r>
          </w:p>
        </w:tc>
      </w:tr>
      <w:tr w:rsidR="008035E2" w:rsidTr="00B71646">
        <w:tc>
          <w:tcPr>
            <w:tcW w:w="3794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Конспаев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А.Ж.</w:t>
            </w:r>
          </w:p>
        </w:tc>
        <w:tc>
          <w:tcPr>
            <w:tcW w:w="6343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Участковый уполномоченный полиции (по согласованию)</w:t>
            </w:r>
          </w:p>
        </w:tc>
      </w:tr>
      <w:tr w:rsidR="008035E2" w:rsidTr="00B71646">
        <w:tc>
          <w:tcPr>
            <w:tcW w:w="3794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Навашева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А.В.</w:t>
            </w:r>
          </w:p>
        </w:tc>
        <w:tc>
          <w:tcPr>
            <w:tcW w:w="6343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Директор МКУК ИКЦ «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Сарай-Бату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» (по согласованию)</w:t>
            </w:r>
          </w:p>
        </w:tc>
      </w:tr>
      <w:tr w:rsidR="008035E2" w:rsidTr="00B71646">
        <w:tc>
          <w:tcPr>
            <w:tcW w:w="3794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Чернова Ю.В.</w:t>
            </w:r>
          </w:p>
        </w:tc>
        <w:tc>
          <w:tcPr>
            <w:tcW w:w="6343" w:type="dxa"/>
          </w:tcPr>
          <w:p w:rsidR="008035E2" w:rsidRDefault="008035E2" w:rsidP="008035E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Специалист ГКУ АО «Центр социальной поддержки населения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Харабалинского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района»</w:t>
            </w:r>
          </w:p>
        </w:tc>
      </w:tr>
      <w:tr w:rsidR="008035E2" w:rsidTr="00B71646">
        <w:tc>
          <w:tcPr>
            <w:tcW w:w="3794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Ю.Н.</w:t>
            </w:r>
          </w:p>
        </w:tc>
        <w:tc>
          <w:tcPr>
            <w:tcW w:w="6343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Специалист администрации МО «Селитренский сельсовет»</w:t>
            </w:r>
          </w:p>
        </w:tc>
      </w:tr>
      <w:tr w:rsidR="008035E2" w:rsidTr="00B71646">
        <w:tc>
          <w:tcPr>
            <w:tcW w:w="3794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343" w:type="dxa"/>
          </w:tcPr>
          <w:p w:rsidR="008035E2" w:rsidRDefault="008035E2" w:rsidP="002F5F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43737" w:rsidRDefault="00243737" w:rsidP="00BB3121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B3121" w:rsidRDefault="00BB3121" w:rsidP="00BB3121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B3121" w:rsidRDefault="00BB3121" w:rsidP="00BB3121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B3121" w:rsidRDefault="00BB3121" w:rsidP="00BB3121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B3121" w:rsidRPr="00BB3121" w:rsidRDefault="00BB3121" w:rsidP="00BB3121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3121" w:rsidRP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BB3121">
        <w:rPr>
          <w:rFonts w:ascii="Times New Roman" w:hAnsi="Times New Roman"/>
          <w:sz w:val="28"/>
          <w:szCs w:val="28"/>
        </w:rPr>
        <w:t xml:space="preserve"> </w:t>
      </w:r>
    </w:p>
    <w:p w:rsidR="00BB3121" w:rsidRP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BB312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B3121" w:rsidRPr="00BB3121" w:rsidRDefault="00BB3121" w:rsidP="00BB3121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BB3121">
        <w:rPr>
          <w:rFonts w:ascii="Times New Roman" w:hAnsi="Times New Roman"/>
          <w:sz w:val="28"/>
          <w:szCs w:val="28"/>
        </w:rPr>
        <w:t>МО «Селитренский сельсовет»</w:t>
      </w:r>
    </w:p>
    <w:p w:rsidR="00243737" w:rsidRPr="00F04B8C" w:rsidRDefault="00BB3121" w:rsidP="00BB3121">
      <w:pPr>
        <w:snapToGrid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BB3121">
        <w:rPr>
          <w:rFonts w:ascii="Times New Roman" w:hAnsi="Times New Roman"/>
          <w:sz w:val="28"/>
          <w:szCs w:val="28"/>
        </w:rPr>
        <w:t>от 29.07.2021г № 57</w:t>
      </w:r>
    </w:p>
    <w:p w:rsidR="00243737" w:rsidRPr="00F04B8C" w:rsidRDefault="00243737" w:rsidP="00C65E85">
      <w:pPr>
        <w:autoSpaceDE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Паспорт</w:t>
      </w:r>
    </w:p>
    <w:p w:rsidR="00243737" w:rsidRPr="00F04B8C" w:rsidRDefault="00243737" w:rsidP="00C65E85">
      <w:pPr>
        <w:autoSpaceDE w:val="0"/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целевой программы «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243737" w:rsidRPr="00F04B8C" w:rsidRDefault="00243737" w:rsidP="00C65E85">
      <w:pPr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незаконному обороту наркотических средств,  психотропных веществ и их </w:t>
      </w:r>
      <w:proofErr w:type="spellStart"/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прекурсоров</w:t>
      </w:r>
      <w:proofErr w:type="spellEnd"/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территории </w:t>
      </w:r>
      <w:r w:rsidR="00FB367D">
        <w:rPr>
          <w:rFonts w:ascii="Times New Roman" w:hAnsi="Times New Roman"/>
          <w:bCs/>
          <w:iCs/>
          <w:color w:val="000000"/>
          <w:sz w:val="28"/>
          <w:szCs w:val="28"/>
        </w:rPr>
        <w:t>м</w:t>
      </w:r>
      <w:r w:rsidR="00BB3121">
        <w:rPr>
          <w:rFonts w:ascii="Times New Roman" w:hAnsi="Times New Roman"/>
          <w:bCs/>
          <w:iCs/>
          <w:color w:val="000000"/>
          <w:sz w:val="28"/>
          <w:szCs w:val="28"/>
        </w:rPr>
        <w:t>униципального образования «</w:t>
      </w:r>
      <w:r w:rsidR="00FB367D">
        <w:rPr>
          <w:rFonts w:ascii="Times New Roman" w:hAnsi="Times New Roman"/>
          <w:bCs/>
          <w:iCs/>
          <w:color w:val="000000"/>
          <w:sz w:val="28"/>
          <w:szCs w:val="28"/>
        </w:rPr>
        <w:t>Селитренский сельсовет</w:t>
      </w:r>
      <w:r w:rsidR="00BB3121"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  <w:r w:rsid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2021-2023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годы»:</w:t>
      </w:r>
    </w:p>
    <w:p w:rsidR="00243737" w:rsidRDefault="00243737" w:rsidP="002F5F80">
      <w:pPr>
        <w:autoSpaceDE w:val="0"/>
        <w:spacing w:after="0"/>
        <w:jc w:val="center"/>
        <w:rPr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243737" w:rsidRPr="00E73DBA" w:rsidTr="005F0316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9336D9" w:rsidRDefault="00243737" w:rsidP="00FB367D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программа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36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«Селитренский сельсовет»</w:t>
            </w:r>
            <w:r w:rsidR="00F04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r w:rsidR="00FB3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4B8C"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43737" w:rsidRPr="00E73DBA" w:rsidTr="005F0316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F04B8C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2021 -2023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3737" w:rsidRPr="00E73DBA" w:rsidTr="005F0316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 w:rsidR="00FB367D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FB367D" w:rsidRPr="00FB367D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 от 25 ноября 2010 г. N 71/2010-ОЗ "О профилактике наркомании и токсикомании в Астраханской области" (с изменениями от 30 ноября 2011г.)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, Федеральный закон от 08.01.1998г №</w:t>
            </w:r>
            <w:r w:rsidR="00FB3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3-ФЗ «О наркотических средствах и психотропных веществах», Указ Прези</w:t>
            </w:r>
            <w:r w:rsidR="00F04B8C">
              <w:rPr>
                <w:rFonts w:ascii="Times New Roman" w:hAnsi="Times New Roman"/>
                <w:sz w:val="24"/>
                <w:szCs w:val="24"/>
              </w:rPr>
              <w:t>дента Российской Федерации от 23.11.202</w:t>
            </w:r>
            <w:r w:rsidR="001F64EA">
              <w:rPr>
                <w:rFonts w:ascii="Times New Roman" w:hAnsi="Times New Roman"/>
                <w:sz w:val="24"/>
                <w:szCs w:val="24"/>
              </w:rPr>
              <w:t>0 г. № 733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государственной антинаркотической поли</w:t>
            </w:r>
            <w:r w:rsidR="001F64EA">
              <w:rPr>
                <w:rFonts w:ascii="Times New Roman" w:hAnsi="Times New Roman"/>
                <w:sz w:val="24"/>
                <w:szCs w:val="24"/>
              </w:rPr>
              <w:t>тики Российской Федерации до 203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0 года»,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Указа Президента Российской Федерации</w:t>
            </w:r>
            <w:proofErr w:type="gram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243737" w:rsidRPr="00E73DBA" w:rsidTr="00844DF2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FB367D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B367D">
              <w:rPr>
                <w:rFonts w:ascii="Times New Roman" w:hAnsi="Times New Roman"/>
                <w:sz w:val="24"/>
                <w:szCs w:val="24"/>
              </w:rPr>
              <w:t>муниципального образования «Селитренский сельсовет»</w:t>
            </w:r>
          </w:p>
        </w:tc>
      </w:tr>
      <w:tr w:rsidR="00243737" w:rsidRPr="00E73DBA" w:rsidTr="00844DF2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FB367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67D">
              <w:rPr>
                <w:rFonts w:ascii="Times New Roman" w:hAnsi="Times New Roman"/>
                <w:sz w:val="24"/>
                <w:szCs w:val="24"/>
              </w:rPr>
              <w:t>муниципального образования «Селитренский сельсовет»</w:t>
            </w:r>
          </w:p>
        </w:tc>
      </w:tr>
      <w:tr w:rsidR="00243737" w:rsidRPr="00E73DBA" w:rsidTr="00844DF2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FB367D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B367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муниципального образования «Селитренский сельсовет»</w:t>
            </w:r>
          </w:p>
        </w:tc>
      </w:tr>
      <w:tr w:rsidR="00243737" w:rsidRPr="00E73DBA" w:rsidTr="00844DF2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предотвращение незаконного распространения нарк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отических средств, психотропных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и токсических веществ,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а также их </w:t>
            </w:r>
            <w:proofErr w:type="spellStart"/>
            <w:r w:rsidRPr="005D6DE4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(далее - наркотические 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тва) на территории  </w:t>
            </w:r>
            <w:r w:rsidR="00FB367D">
              <w:rPr>
                <w:rFonts w:ascii="Times New Roman" w:hAnsi="Times New Roman"/>
                <w:sz w:val="24"/>
                <w:szCs w:val="24"/>
              </w:rPr>
              <w:t>МО «Селитренский сельсовет»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3737" w:rsidRPr="005D6DE4" w:rsidRDefault="00243737" w:rsidP="00844DF2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243737" w:rsidRPr="00E73DBA" w:rsidTr="00844DF2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5D6DE4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67D">
              <w:rPr>
                <w:rFonts w:ascii="Times New Roman" w:hAnsi="Times New Roman"/>
                <w:sz w:val="24"/>
                <w:szCs w:val="24"/>
              </w:rPr>
              <w:t>МО «Селитренский сельсовет»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43737" w:rsidRPr="005D6DE4" w:rsidRDefault="00243737" w:rsidP="00FB367D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содействие в организации досуга детей и молодежи на территории </w:t>
            </w:r>
            <w:r w:rsidR="00FB367D">
              <w:rPr>
                <w:rFonts w:ascii="Times New Roman" w:hAnsi="Times New Roman"/>
                <w:sz w:val="24"/>
                <w:szCs w:val="24"/>
              </w:rPr>
              <w:t>МО «Селитренский сельсовет»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737" w:rsidRPr="00E73DBA" w:rsidTr="005F0316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1F64EA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4373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43737" w:rsidRPr="00E73DBA" w:rsidTr="005F0316">
        <w:trPr>
          <w:cantSplit/>
          <w:trHeight w:val="1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9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30"/>
              <w:gridCol w:w="1700"/>
              <w:gridCol w:w="1278"/>
              <w:gridCol w:w="1134"/>
              <w:gridCol w:w="1131"/>
              <w:gridCol w:w="923"/>
              <w:gridCol w:w="1179"/>
            </w:tblGrid>
            <w:tr w:rsidR="00DF088C" w:rsidRPr="001456E2" w:rsidTr="00FB367D">
              <w:trPr>
                <w:trHeight w:val="1261"/>
              </w:trPr>
              <w:tc>
                <w:tcPr>
                  <w:tcW w:w="90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Главный распорядитель бюджетных средств</w:t>
                  </w:r>
                </w:p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 </w:t>
                  </w:r>
                </w:p>
                <w:p w:rsidR="00DF088C" w:rsidRPr="003E606F" w:rsidRDefault="00DF088C" w:rsidP="00FB367D">
                  <w:pPr>
                    <w:pStyle w:val="ac"/>
                    <w:jc w:val="center"/>
                  </w:pPr>
                  <w:r w:rsidRPr="003E606F">
                    <w:t xml:space="preserve">Администрация </w:t>
                  </w:r>
                  <w:r w:rsidR="00FB367D">
                    <w:t>МО «Селитренский сельсовет»</w:t>
                  </w:r>
                </w:p>
              </w:tc>
              <w:tc>
                <w:tcPr>
                  <w:tcW w:w="94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Источник</w:t>
                  </w:r>
                </w:p>
                <w:p w:rsidR="00DF088C" w:rsidRPr="003E606F" w:rsidRDefault="00910393" w:rsidP="00910393">
                  <w:pPr>
                    <w:pStyle w:val="ac"/>
                  </w:pPr>
                  <w:r w:rsidRPr="003E606F">
                    <w:t>Ф</w:t>
                  </w:r>
                  <w:r w:rsidR="00DF088C" w:rsidRPr="003E606F">
                    <w:t>инансирования</w:t>
                  </w:r>
                </w:p>
              </w:tc>
              <w:tc>
                <w:tcPr>
                  <w:tcW w:w="3145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</w:pPr>
                  <w:r w:rsidRPr="003E606F">
                    <w:t>Общий объем средств, тыс. рублей</w:t>
                  </w:r>
                </w:p>
              </w:tc>
            </w:tr>
            <w:tr w:rsidR="00DF088C" w:rsidRPr="001456E2" w:rsidTr="00FB367D">
              <w:trPr>
                <w:trHeight w:val="917"/>
              </w:trPr>
              <w:tc>
                <w:tcPr>
                  <w:tcW w:w="908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E606F" w:rsidRDefault="00DF088C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E606F" w:rsidRDefault="00DF088C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Всего:</w:t>
                  </w:r>
                </w:p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 </w:t>
                  </w:r>
                </w:p>
              </w:tc>
              <w:tc>
                <w:tcPr>
                  <w:tcW w:w="6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2021 год</w:t>
                  </w:r>
                </w:p>
              </w:tc>
              <w:tc>
                <w:tcPr>
                  <w:tcW w:w="6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2022 год</w:t>
                  </w:r>
                </w:p>
              </w:tc>
              <w:tc>
                <w:tcPr>
                  <w:tcW w:w="514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F088C" w:rsidRPr="003E606F" w:rsidRDefault="00DF088C" w:rsidP="00FB367D">
                  <w:pPr>
                    <w:pStyle w:val="ac"/>
                    <w:jc w:val="center"/>
                  </w:pPr>
                  <w:r w:rsidRPr="003E606F">
                    <w:t>2023</w:t>
                  </w:r>
                </w:p>
                <w:p w:rsidR="00DF088C" w:rsidRPr="003E606F" w:rsidRDefault="00DF088C" w:rsidP="00FB367D">
                  <w:pPr>
                    <w:pStyle w:val="ac"/>
                    <w:jc w:val="center"/>
                  </w:pPr>
                  <w:r w:rsidRPr="003E606F">
                    <w:t>год</w:t>
                  </w:r>
                </w:p>
                <w:p w:rsidR="00DF088C" w:rsidRPr="003E606F" w:rsidRDefault="00DF088C" w:rsidP="00FB367D">
                  <w:pPr>
                    <w:pStyle w:val="ac"/>
                    <w:jc w:val="center"/>
                  </w:pPr>
                </w:p>
              </w:tc>
              <w:tc>
                <w:tcPr>
                  <w:tcW w:w="65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F088C" w:rsidRDefault="00DF088C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  <w:p w:rsidR="00DF088C" w:rsidRPr="001456E2" w:rsidRDefault="00DF088C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</w:tr>
            <w:tr w:rsidR="00DF088C" w:rsidRPr="001456E2" w:rsidTr="00FB367D">
              <w:tc>
                <w:tcPr>
                  <w:tcW w:w="908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E606F" w:rsidRDefault="00DF088C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DF088C" w:rsidP="00FB367D">
                  <w:pPr>
                    <w:pStyle w:val="ac"/>
                    <w:jc w:val="center"/>
                  </w:pPr>
                  <w:r w:rsidRPr="003E606F">
                    <w:t xml:space="preserve">Бюджет    </w:t>
                  </w:r>
                  <w:r w:rsidR="00FB367D">
                    <w:t>администрации МО «Селитренский сельсовет»</w:t>
                  </w:r>
                </w:p>
              </w:tc>
              <w:tc>
                <w:tcPr>
                  <w:tcW w:w="7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FB367D" w:rsidP="00DF088C">
                  <w:pPr>
                    <w:pStyle w:val="ac"/>
                    <w:jc w:val="center"/>
                  </w:pPr>
                  <w:r>
                    <w:t>3</w:t>
                  </w:r>
                  <w:r w:rsidR="00DF088C" w:rsidRPr="003E606F">
                    <w:t>,0</w:t>
                  </w:r>
                </w:p>
              </w:tc>
              <w:tc>
                <w:tcPr>
                  <w:tcW w:w="6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FB367D" w:rsidP="00DF088C">
                  <w:pPr>
                    <w:pStyle w:val="ac"/>
                    <w:jc w:val="center"/>
                  </w:pPr>
                  <w:r>
                    <w:t>1,</w:t>
                  </w:r>
                  <w:r w:rsidR="00DF088C" w:rsidRPr="003E606F">
                    <w:t>0</w:t>
                  </w:r>
                </w:p>
              </w:tc>
              <w:tc>
                <w:tcPr>
                  <w:tcW w:w="6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FB367D" w:rsidP="00DF088C">
                  <w:pPr>
                    <w:pStyle w:val="ac"/>
                    <w:jc w:val="center"/>
                  </w:pPr>
                  <w:r>
                    <w:t>1</w:t>
                  </w:r>
                  <w:r w:rsidR="00DF088C" w:rsidRPr="003E606F">
                    <w:t>,0</w:t>
                  </w:r>
                </w:p>
              </w:tc>
              <w:tc>
                <w:tcPr>
                  <w:tcW w:w="514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F088C" w:rsidRPr="003E606F" w:rsidRDefault="00FB367D" w:rsidP="00FB367D">
                  <w:pPr>
                    <w:pStyle w:val="ac"/>
                    <w:jc w:val="center"/>
                  </w:pPr>
                  <w:r>
                    <w:t>1</w:t>
                  </w:r>
                  <w:r w:rsidR="00DF088C" w:rsidRPr="003E606F">
                    <w:t>,0</w:t>
                  </w:r>
                </w:p>
              </w:tc>
              <w:tc>
                <w:tcPr>
                  <w:tcW w:w="65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1456E2" w:rsidRDefault="00DF088C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12,0</w:t>
                  </w:r>
                </w:p>
              </w:tc>
            </w:tr>
          </w:tbl>
          <w:p w:rsidR="00243737" w:rsidRPr="005D6DE4" w:rsidRDefault="00243737" w:rsidP="007539C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37" w:rsidRPr="00E73DBA" w:rsidTr="00844DF2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>Ожидаемые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243737" w:rsidRPr="00E73DBA" w:rsidTr="00844DF2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FB367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Контроль выполнения настоящей Программы осуществляет Глава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67D">
              <w:rPr>
                <w:rFonts w:ascii="Times New Roman" w:hAnsi="Times New Roman"/>
                <w:sz w:val="24"/>
                <w:szCs w:val="24"/>
              </w:rPr>
              <w:t>МО «Селитренский сельсовет»</w:t>
            </w:r>
          </w:p>
        </w:tc>
      </w:tr>
    </w:tbl>
    <w:p w:rsidR="00243737" w:rsidRPr="005D6DE4" w:rsidRDefault="00243737" w:rsidP="005F0316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243737" w:rsidRPr="006E3130" w:rsidRDefault="00243737" w:rsidP="005F0316">
      <w:pPr>
        <w:autoSpaceDE w:val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1. Основание для разработки программы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прекурсо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 w:rsidRPr="005D6DE4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 на территории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367D">
        <w:rPr>
          <w:rFonts w:ascii="Times New Roman" w:hAnsi="Times New Roman"/>
          <w:color w:val="000000"/>
          <w:sz w:val="24"/>
          <w:szCs w:val="24"/>
        </w:rPr>
        <w:t>муниципального образования «Селитренский сельсовет»</w:t>
      </w:r>
      <w:r>
        <w:rPr>
          <w:rFonts w:ascii="Times New Roman" w:hAnsi="Times New Roman"/>
          <w:color w:val="000000"/>
          <w:sz w:val="24"/>
          <w:szCs w:val="24"/>
        </w:rPr>
        <w:t xml:space="preserve"> на 2019-2020 </w:t>
      </w:r>
      <w:r w:rsidRPr="005D6DE4"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="00FB367D" w:rsidRPr="00FB367D">
        <w:rPr>
          <w:rFonts w:ascii="Times New Roman" w:hAnsi="Times New Roman"/>
          <w:color w:val="000000"/>
          <w:sz w:val="24"/>
          <w:szCs w:val="24"/>
        </w:rPr>
        <w:t>Закон</w:t>
      </w:r>
      <w:r w:rsidR="00FB367D">
        <w:rPr>
          <w:rFonts w:ascii="Times New Roman" w:hAnsi="Times New Roman"/>
          <w:color w:val="000000"/>
          <w:sz w:val="24"/>
          <w:szCs w:val="24"/>
        </w:rPr>
        <w:t>ом</w:t>
      </w:r>
      <w:r w:rsidR="00FB367D" w:rsidRPr="00FB367D">
        <w:rPr>
          <w:rFonts w:ascii="Times New Roman" w:hAnsi="Times New Roman"/>
          <w:color w:val="000000"/>
          <w:sz w:val="24"/>
          <w:szCs w:val="24"/>
        </w:rPr>
        <w:t xml:space="preserve"> Астраханской области от 25 ноября 2010 г. N 71/2010-ОЗ "О профилактике наркомании и токсикомании в Астраханской области" (с изменениями от 30 ноября 2011г.),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08.01.1998г №3-ФЗ «О наркотических средствах и психотропных веществах», Указа Прези</w:t>
      </w:r>
      <w:r w:rsidR="001F64EA">
        <w:rPr>
          <w:rFonts w:ascii="Times New Roman" w:hAnsi="Times New Roman"/>
          <w:color w:val="000000"/>
          <w:sz w:val="24"/>
          <w:szCs w:val="24"/>
        </w:rPr>
        <w:t>дента Российской Федерации от 23.11.2020 г. №733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 «Об утверждении Стратегии государственной антинаркотической политики Рос</w:t>
      </w:r>
      <w:r w:rsidR="001F64EA">
        <w:rPr>
          <w:rFonts w:ascii="Times New Roman" w:hAnsi="Times New Roman"/>
          <w:color w:val="000000"/>
          <w:sz w:val="24"/>
          <w:szCs w:val="24"/>
        </w:rPr>
        <w:t>сийской Федерации до 203</w:t>
      </w:r>
      <w:r w:rsidRPr="005D6DE4">
        <w:rPr>
          <w:rFonts w:ascii="Times New Roman" w:hAnsi="Times New Roman"/>
          <w:color w:val="000000"/>
          <w:sz w:val="24"/>
          <w:szCs w:val="24"/>
        </w:rPr>
        <w:t>0 года», Указа Президента Российской Федерации</w:t>
      </w:r>
      <w:proofErr w:type="gramEnd"/>
      <w:r w:rsidRPr="005D6D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D6DE4">
        <w:rPr>
          <w:rFonts w:ascii="Times New Roman" w:hAnsi="Times New Roman"/>
          <w:color w:val="000000"/>
          <w:sz w:val="24"/>
          <w:szCs w:val="24"/>
        </w:rPr>
        <w:t xml:space="preserve">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прекурсоров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</w:t>
      </w:r>
      <w:r w:rsidR="00FB367D" w:rsidRPr="00FB367D">
        <w:rPr>
          <w:rFonts w:ascii="Times New Roman" w:hAnsi="Times New Roman"/>
          <w:color w:val="000000"/>
          <w:sz w:val="24"/>
          <w:szCs w:val="24"/>
        </w:rPr>
        <w:t>муниципального образования «Селитренский сельсовет»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 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B367D" w:rsidRPr="00FB367D">
        <w:rPr>
          <w:rFonts w:ascii="Times New Roman" w:hAnsi="Times New Roman"/>
          <w:color w:val="000000"/>
          <w:sz w:val="24"/>
          <w:szCs w:val="24"/>
        </w:rPr>
        <w:t>муниципального образования «Селитренский сельсовет»</w:t>
      </w:r>
      <w:r w:rsidRPr="005D6DE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43737" w:rsidRPr="005D6DE4" w:rsidRDefault="00243737" w:rsidP="002F5F80">
      <w:pPr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5D6DE4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lastRenderedPageBreak/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243737" w:rsidRPr="005D6DE4" w:rsidRDefault="00243737" w:rsidP="002F5F80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наркомании и токсикомании на территории</w:t>
      </w:r>
    </w:p>
    <w:p w:rsidR="00FB367D" w:rsidRDefault="00FB367D" w:rsidP="00FB367D">
      <w:pPr>
        <w:autoSpaceDE w:val="0"/>
        <w:ind w:firstLine="54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B367D">
        <w:rPr>
          <w:rFonts w:ascii="Times New Roman" w:hAnsi="Times New Roman"/>
          <w:b/>
          <w:bCs/>
          <w:iCs/>
          <w:color w:val="000000"/>
          <w:sz w:val="24"/>
          <w:szCs w:val="24"/>
        </w:rPr>
        <w:t>муниципального образования «Селитренский сельсовет»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создание системы комплексной профилактики наркомании и токсикомании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B3C" w:rsidRPr="00290B3C">
        <w:rPr>
          <w:rFonts w:ascii="Times New Roman" w:hAnsi="Times New Roman"/>
          <w:color w:val="000000"/>
          <w:sz w:val="24"/>
          <w:szCs w:val="24"/>
        </w:rPr>
        <w:t>муниципального образования «Селитренский сельсовет»</w:t>
      </w:r>
      <w:r w:rsidRPr="005D6DE4">
        <w:rPr>
          <w:rFonts w:ascii="Times New Roman" w:hAnsi="Times New Roman"/>
          <w:color w:val="000000"/>
          <w:sz w:val="24"/>
          <w:szCs w:val="24"/>
        </w:rPr>
        <w:t>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B3C" w:rsidRPr="00290B3C">
        <w:rPr>
          <w:rFonts w:ascii="Times New Roman" w:hAnsi="Times New Roman"/>
          <w:color w:val="000000"/>
          <w:sz w:val="24"/>
          <w:szCs w:val="24"/>
        </w:rPr>
        <w:t>муниципального образования «Селитренский сельсовет»</w:t>
      </w:r>
      <w:r w:rsidRPr="005D6DE4">
        <w:rPr>
          <w:rFonts w:ascii="Times New Roman" w:hAnsi="Times New Roman"/>
          <w:color w:val="000000"/>
          <w:sz w:val="24"/>
          <w:szCs w:val="24"/>
        </w:rPr>
        <w:t>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соблюдения прав человека и гражданина;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lastRenderedPageBreak/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243737" w:rsidRPr="005D6DE4" w:rsidRDefault="00243737" w:rsidP="00290B3C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3. Деятельность администрации  </w:t>
      </w:r>
      <w:r w:rsidR="00290B3C">
        <w:rPr>
          <w:rFonts w:ascii="Times New Roman" w:hAnsi="Times New Roman"/>
          <w:b/>
          <w:bCs/>
          <w:iCs/>
          <w:color w:val="000000"/>
          <w:sz w:val="24"/>
          <w:szCs w:val="24"/>
        </w:rPr>
        <w:t>МО</w:t>
      </w:r>
      <w:r w:rsidR="00290B3C" w:rsidRPr="00290B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«Селитренский сельсовет»</w:t>
      </w: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243737" w:rsidRPr="005D6DE4" w:rsidRDefault="00243737" w:rsidP="002F5F8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B3C" w:rsidRPr="00290B3C">
        <w:rPr>
          <w:rFonts w:ascii="Times New Roman" w:hAnsi="Times New Roman"/>
          <w:color w:val="000000"/>
          <w:sz w:val="24"/>
          <w:szCs w:val="24"/>
        </w:rPr>
        <w:t>муниципального образования «Селитренский сельсовет»</w:t>
      </w:r>
      <w:r w:rsidRPr="005D6DE4">
        <w:rPr>
          <w:rFonts w:ascii="Times New Roman" w:hAnsi="Times New Roman"/>
          <w:color w:val="000000"/>
          <w:sz w:val="24"/>
          <w:szCs w:val="24"/>
        </w:rPr>
        <w:t>,  в целях профилактики наркомании и токсикомании в пределах своей компетенции: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развитию антинаркотической пропаганды;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проводит мероприятия по выявлению и уничтожению незаконных посевов и очагов дикорастущих наркосодержащих растений.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290B3C" w:rsidRPr="00290B3C">
        <w:rPr>
          <w:rFonts w:ascii="Times New Roman" w:hAnsi="Times New Roman"/>
          <w:sz w:val="24"/>
          <w:szCs w:val="24"/>
        </w:rPr>
        <w:t>муниципального образования «Селитренский сельсовет»</w:t>
      </w:r>
      <w:r w:rsidRPr="005D6DE4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</w:t>
      </w:r>
      <w:r w:rsidR="00290B3C">
        <w:rPr>
          <w:rFonts w:ascii="Times New Roman" w:hAnsi="Times New Roman"/>
          <w:sz w:val="24"/>
          <w:szCs w:val="24"/>
        </w:rPr>
        <w:tab/>
      </w:r>
      <w:r w:rsidRPr="005D6DE4">
        <w:rPr>
          <w:rFonts w:ascii="Times New Roman" w:hAnsi="Times New Roman"/>
          <w:sz w:val="24"/>
          <w:szCs w:val="24"/>
        </w:rPr>
        <w:t>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243737" w:rsidRPr="005D6DE4" w:rsidRDefault="00243737" w:rsidP="00290B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-антинаркотическую пропаганду и пропаганду здорового образа жизни;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-профилактическую работу с семьями;</w:t>
      </w:r>
    </w:p>
    <w:p w:rsidR="00243737" w:rsidRDefault="00243737" w:rsidP="002F5F80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-организацию досуга молодежи.</w:t>
      </w:r>
    </w:p>
    <w:p w:rsidR="00243737" w:rsidRPr="005D6DE4" w:rsidRDefault="00243737" w:rsidP="002F5F80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4. Финансирование мероприятий</w:t>
      </w:r>
    </w:p>
    <w:p w:rsidR="00243737" w:rsidRPr="00290B3C" w:rsidRDefault="00243737" w:rsidP="00290B3C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по профилактике наркомании и токсикомании</w:t>
      </w:r>
    </w:p>
    <w:p w:rsidR="00243737" w:rsidRPr="005D6DE4" w:rsidRDefault="00243737" w:rsidP="002F5F80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М</w:t>
      </w:r>
      <w:r w:rsidR="003E606F">
        <w:rPr>
          <w:rFonts w:ascii="Times New Roman" w:hAnsi="Times New Roman"/>
          <w:sz w:val="24"/>
          <w:szCs w:val="24"/>
        </w:rPr>
        <w:t>ероприятия</w:t>
      </w:r>
      <w:r w:rsidRPr="005D6DE4">
        <w:rPr>
          <w:rFonts w:ascii="Times New Roman" w:hAnsi="Times New Roman"/>
          <w:sz w:val="24"/>
          <w:szCs w:val="24"/>
        </w:rPr>
        <w:t xml:space="preserve"> программы по профилактике наркомании и токсикомании </w:t>
      </w:r>
      <w:r w:rsidR="003E606F">
        <w:rPr>
          <w:rFonts w:ascii="Times New Roman" w:hAnsi="Times New Roman"/>
          <w:sz w:val="24"/>
          <w:szCs w:val="24"/>
        </w:rPr>
        <w:t>предусматриваю</w:t>
      </w:r>
      <w:r>
        <w:rPr>
          <w:rFonts w:ascii="Times New Roman" w:hAnsi="Times New Roman"/>
          <w:sz w:val="24"/>
          <w:szCs w:val="24"/>
        </w:rPr>
        <w:t xml:space="preserve">т </w:t>
      </w:r>
      <w:r w:rsidR="003E606F">
        <w:rPr>
          <w:rFonts w:ascii="Times New Roman" w:hAnsi="Times New Roman"/>
          <w:sz w:val="24"/>
          <w:szCs w:val="24"/>
        </w:rPr>
        <w:t>финансирование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290B3C" w:rsidRPr="00BB3121" w:rsidRDefault="00290B3C" w:rsidP="00290B3C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  <w:r w:rsidRPr="00BB3121">
        <w:rPr>
          <w:rFonts w:ascii="Times New Roman" w:hAnsi="Times New Roman"/>
          <w:sz w:val="28"/>
          <w:szCs w:val="28"/>
        </w:rPr>
        <w:t xml:space="preserve"> </w:t>
      </w:r>
    </w:p>
    <w:p w:rsidR="00290B3C" w:rsidRPr="00BB3121" w:rsidRDefault="00290B3C" w:rsidP="00290B3C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BB312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90B3C" w:rsidRPr="00BB3121" w:rsidRDefault="00290B3C" w:rsidP="00290B3C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BB3121">
        <w:rPr>
          <w:rFonts w:ascii="Times New Roman" w:hAnsi="Times New Roman"/>
          <w:sz w:val="28"/>
          <w:szCs w:val="28"/>
        </w:rPr>
        <w:t>МО «Селитренский сельсовет»</w:t>
      </w:r>
    </w:p>
    <w:p w:rsidR="00243737" w:rsidRPr="00290B3C" w:rsidRDefault="00290B3C" w:rsidP="00290B3C">
      <w:pPr>
        <w:snapToGrid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BB3121">
        <w:rPr>
          <w:rFonts w:ascii="Times New Roman" w:hAnsi="Times New Roman"/>
          <w:sz w:val="28"/>
          <w:szCs w:val="28"/>
        </w:rPr>
        <w:t>от 29.07.2021г № 57</w:t>
      </w:r>
    </w:p>
    <w:p w:rsidR="00243737" w:rsidRPr="006E3130" w:rsidRDefault="00243737" w:rsidP="002F5F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3130">
        <w:rPr>
          <w:rFonts w:ascii="Times New Roman" w:hAnsi="Times New Roman"/>
          <w:b/>
          <w:iCs/>
          <w:sz w:val="24"/>
          <w:szCs w:val="24"/>
        </w:rPr>
        <w:t xml:space="preserve">Перечень мероприятий </w:t>
      </w:r>
    </w:p>
    <w:p w:rsidR="00243737" w:rsidRPr="00290B3C" w:rsidRDefault="00243737" w:rsidP="00290B3C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sz w:val="24"/>
          <w:szCs w:val="24"/>
        </w:rPr>
        <w:t>целевой программы «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Профилакти</w:t>
      </w:r>
      <w:r w:rsidR="00290B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ка наркомании и противодействие 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незаконному обороту наркотических средств,</w:t>
      </w:r>
      <w:r w:rsidR="00290B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психотропных веществ</w:t>
      </w:r>
      <w:r w:rsidR="00290B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и их </w:t>
      </w:r>
      <w:proofErr w:type="spellStart"/>
      <w:r w:rsidR="00290B3C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прекурсоров</w:t>
      </w:r>
      <w:proofErr w:type="spellEnd"/>
      <w:r w:rsidR="00290B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территории муниципального образования «Селитренский сельсовет»</w:t>
      </w:r>
      <w:r w:rsidR="001F64E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2021-2023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гг.»</w:t>
      </w:r>
    </w:p>
    <w:p w:rsidR="00243737" w:rsidRPr="005D6DE4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243737" w:rsidRPr="00E73DBA" w:rsidTr="00844DF2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, тыс.</w:t>
            </w:r>
            <w:r w:rsidR="0029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243737" w:rsidRPr="00E73DBA" w:rsidTr="0012179E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0B3C"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«Селитренский сельсовет»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9B1519" w:rsidRDefault="009B1519" w:rsidP="00290B3C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51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90B3C">
              <w:rPr>
                <w:rFonts w:ascii="Times New Roman" w:hAnsi="Times New Roman"/>
                <w:sz w:val="24"/>
                <w:szCs w:val="24"/>
              </w:rPr>
              <w:t>администрации МО «Селитренский сельсовет»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90B3C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90B3C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90B3C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90B3C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9B151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37" w:rsidRPr="00E73DBA" w:rsidTr="0012179E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290B3C" w:rsidRDefault="00243737" w:rsidP="001E7B3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 </w:t>
            </w:r>
            <w:r w:rsidR="00290B3C"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ИКЦ «</w:t>
            </w:r>
            <w:proofErr w:type="gramStart"/>
            <w:r w:rsidR="00290B3C"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Сарай-Бату</w:t>
            </w:r>
            <w:proofErr w:type="gramEnd"/>
            <w:r w:rsidR="00290B3C"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243737" w:rsidP="00290B3C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290B3C">
              <w:rPr>
                <w:rFonts w:ascii="Times New Roman" w:hAnsi="Times New Roman"/>
                <w:iCs/>
                <w:sz w:val="24"/>
                <w:szCs w:val="24"/>
              </w:rPr>
              <w:t xml:space="preserve">МКОУ  </w:t>
            </w:r>
            <w:r w:rsidR="00290B3C" w:rsidRPr="00290B3C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290B3C">
              <w:rPr>
                <w:rFonts w:ascii="Times New Roman" w:hAnsi="Times New Roman"/>
                <w:iCs/>
                <w:sz w:val="24"/>
                <w:szCs w:val="24"/>
              </w:rPr>
              <w:t xml:space="preserve">СОШ </w:t>
            </w:r>
            <w:r w:rsidR="00290B3C" w:rsidRPr="00290B3C">
              <w:rPr>
                <w:rFonts w:ascii="Times New Roman" w:hAnsi="Times New Roman"/>
                <w:iCs/>
                <w:sz w:val="24"/>
                <w:szCs w:val="24"/>
              </w:rPr>
              <w:t xml:space="preserve">с. Селитренное им. Е. Лосевой» </w:t>
            </w:r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сельская библиотека (по согласованию);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243737" w:rsidRPr="00E73DBA" w:rsidTr="0012179E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 w:rsidR="00290B3C">
              <w:rPr>
                <w:rFonts w:ascii="Times New Roman" w:hAnsi="Times New Roman"/>
                <w:color w:val="000000"/>
                <w:sz w:val="24"/>
                <w:szCs w:val="24"/>
              </w:rPr>
              <w:t>ИКЦ «</w:t>
            </w:r>
            <w:proofErr w:type="gramStart"/>
            <w:r w:rsidR="00290B3C">
              <w:rPr>
                <w:rFonts w:ascii="Times New Roman" w:hAnsi="Times New Roman"/>
                <w:color w:val="000000"/>
                <w:sz w:val="24"/>
                <w:szCs w:val="24"/>
              </w:rPr>
              <w:t>Сарай-Бату</w:t>
            </w:r>
            <w:proofErr w:type="gramEnd"/>
            <w:r w:rsidR="00290B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243737" w:rsidP="00290B3C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 </w:t>
            </w:r>
            <w:r w:rsidR="00290B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="0029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Селитренное им. Е. Лосевой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90B3C" w:rsidRPr="00290B3C" w:rsidRDefault="00290B3C" w:rsidP="00290B3C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МКУК ИКЦ «</w:t>
            </w:r>
            <w:proofErr w:type="gramStart"/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Сарай-Бату</w:t>
            </w:r>
            <w:proofErr w:type="gramEnd"/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243737" w:rsidRPr="005D6DE4" w:rsidRDefault="00290B3C" w:rsidP="00290B3C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МКОУ  «СОШ с. Селитренное им. Е. Лосевой (по согласованию)</w:t>
            </w:r>
            <w:r w:rsidR="00243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737" w:rsidRPr="00E73DBA" w:rsidTr="0012179E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290B3C" w:rsidRPr="00290B3C" w:rsidRDefault="00290B3C" w:rsidP="00290B3C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МКУК ИКЦ «</w:t>
            </w:r>
            <w:proofErr w:type="gramStart"/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Сарай-Бату</w:t>
            </w:r>
            <w:proofErr w:type="gramEnd"/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243737" w:rsidRPr="005D6DE4" w:rsidRDefault="00290B3C" w:rsidP="00290B3C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B3C">
              <w:rPr>
                <w:rFonts w:ascii="Times New Roman" w:hAnsi="Times New Roman"/>
                <w:color w:val="000000"/>
                <w:sz w:val="24"/>
                <w:szCs w:val="24"/>
              </w:rPr>
              <w:t>МКОУ  «СОШ с. Селитренное им. Е. Лосевой (по согласованию)</w:t>
            </w:r>
          </w:p>
        </w:tc>
      </w:tr>
      <w:tr w:rsidR="00243737" w:rsidRPr="00E73DBA" w:rsidTr="002A32AA">
        <w:trPr>
          <w:trHeight w:val="5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90B3C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90B3C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90B3C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E60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90B3C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E60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3737" w:rsidRPr="005D6DE4" w:rsidRDefault="00243737" w:rsidP="002F5F80">
      <w:pPr>
        <w:rPr>
          <w:rFonts w:ascii="Times New Roman" w:hAnsi="Times New Roman"/>
          <w:sz w:val="24"/>
          <w:szCs w:val="24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290B3C" w:rsidRDefault="00290B3C" w:rsidP="00A71469">
      <w:pPr>
        <w:spacing w:after="0"/>
        <w:jc w:val="center"/>
        <w:rPr>
          <w:b/>
          <w:sz w:val="28"/>
          <w:szCs w:val="28"/>
        </w:rPr>
      </w:pPr>
    </w:p>
    <w:p w:rsidR="00290B3C" w:rsidRDefault="00290B3C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290B3C">
      <w:pPr>
        <w:snapToGrid w:val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Приложение № 4</w:t>
      </w:r>
    </w:p>
    <w:p w:rsidR="00290B3C" w:rsidRPr="00BB3121" w:rsidRDefault="00290B3C" w:rsidP="00290B3C">
      <w:pPr>
        <w:snapToGri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BB312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90B3C" w:rsidRPr="00BB3121" w:rsidRDefault="00290B3C" w:rsidP="00290B3C">
      <w:pPr>
        <w:snapToGri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BB3121">
        <w:rPr>
          <w:rFonts w:ascii="Times New Roman" w:hAnsi="Times New Roman"/>
          <w:sz w:val="28"/>
          <w:szCs w:val="28"/>
        </w:rPr>
        <w:t>МО «Селитренский сельсовет»</w:t>
      </w:r>
    </w:p>
    <w:p w:rsidR="00F8373B" w:rsidRDefault="00290B3C" w:rsidP="00290B3C">
      <w:pPr>
        <w:tabs>
          <w:tab w:val="left" w:pos="3450"/>
        </w:tabs>
        <w:spacing w:after="0"/>
        <w:contextualSpacing/>
        <w:jc w:val="right"/>
        <w:rPr>
          <w:b/>
          <w:sz w:val="28"/>
          <w:szCs w:val="28"/>
        </w:rPr>
      </w:pPr>
      <w:r w:rsidRPr="00BB3121">
        <w:rPr>
          <w:rFonts w:ascii="Times New Roman" w:hAnsi="Times New Roman"/>
          <w:sz w:val="28"/>
          <w:szCs w:val="28"/>
        </w:rPr>
        <w:t>от 29.07.2021г № 57</w:t>
      </w:r>
    </w:p>
    <w:p w:rsidR="00F8373B" w:rsidRPr="00290B3C" w:rsidRDefault="00F8373B" w:rsidP="00A714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B3C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A71469" w:rsidRPr="00290B3C" w:rsidRDefault="00A71469" w:rsidP="00A7146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0B3C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290B3C">
        <w:rPr>
          <w:rFonts w:ascii="Times New Roman" w:hAnsi="Times New Roman"/>
          <w:sz w:val="28"/>
          <w:szCs w:val="28"/>
        </w:rPr>
        <w:t xml:space="preserve"> </w:t>
      </w:r>
      <w:r w:rsidR="00290B3C">
        <w:rPr>
          <w:rFonts w:ascii="Times New Roman" w:hAnsi="Times New Roman"/>
          <w:b/>
          <w:sz w:val="28"/>
          <w:szCs w:val="28"/>
        </w:rPr>
        <w:t>«</w:t>
      </w:r>
      <w:r w:rsidRPr="00290B3C">
        <w:rPr>
          <w:rFonts w:ascii="Times New Roman" w:hAnsi="Times New Roman"/>
          <w:b/>
          <w:color w:val="000000"/>
          <w:sz w:val="28"/>
          <w:szCs w:val="28"/>
        </w:rPr>
        <w:t>Профилактика наркомании и противодействие незаконному обороту наркотических средств,</w:t>
      </w:r>
    </w:p>
    <w:p w:rsidR="00A71469" w:rsidRPr="00290B3C" w:rsidRDefault="00A71469" w:rsidP="00A7146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0B3C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290B3C">
        <w:rPr>
          <w:rFonts w:ascii="Times New Roman" w:hAnsi="Times New Roman"/>
          <w:b/>
          <w:color w:val="000000"/>
          <w:sz w:val="28"/>
          <w:szCs w:val="28"/>
        </w:rPr>
        <w:t>прекурсоров</w:t>
      </w:r>
      <w:proofErr w:type="spellEnd"/>
      <w:r w:rsidRPr="00290B3C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 </w:t>
      </w:r>
      <w:r w:rsidR="00290B3C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«Селитренский сельсовет» </w:t>
      </w:r>
      <w:r w:rsidRPr="00290B3C">
        <w:rPr>
          <w:rFonts w:ascii="Times New Roman" w:hAnsi="Times New Roman"/>
          <w:b/>
          <w:color w:val="000000"/>
          <w:sz w:val="28"/>
          <w:szCs w:val="28"/>
        </w:rPr>
        <w:t>на 2021-2023»</w:t>
      </w:r>
    </w:p>
    <w:p w:rsidR="00A71469" w:rsidRPr="00A37197" w:rsidRDefault="00A71469" w:rsidP="00A71469">
      <w:pPr>
        <w:pStyle w:val="a4"/>
        <w:spacing w:line="240" w:lineRule="auto"/>
        <w:ind w:left="360"/>
        <w:rPr>
          <w:sz w:val="28"/>
          <w:szCs w:val="28"/>
        </w:rPr>
      </w:pPr>
    </w:p>
    <w:p w:rsidR="00A71469" w:rsidRPr="00A37197" w:rsidRDefault="00A71469" w:rsidP="00A71469">
      <w:pPr>
        <w:pStyle w:val="a4"/>
        <w:spacing w:line="240" w:lineRule="auto"/>
        <w:ind w:left="360"/>
        <w:rPr>
          <w:sz w:val="28"/>
          <w:szCs w:val="28"/>
        </w:rPr>
      </w:pPr>
    </w:p>
    <w:tbl>
      <w:tblPr>
        <w:tblW w:w="10492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512"/>
        <w:gridCol w:w="2749"/>
        <w:gridCol w:w="1417"/>
        <w:gridCol w:w="2410"/>
      </w:tblGrid>
      <w:tr w:rsidR="00A71469" w:rsidRPr="002F75EF" w:rsidTr="00966170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A71469" w:rsidRPr="002F75EF" w:rsidRDefault="00A71469" w:rsidP="0096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A71469" w:rsidRPr="002F75EF" w:rsidRDefault="00A71469" w:rsidP="0096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Показатель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Исполнители</w:t>
            </w: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A71469" w:rsidRPr="002F75EF" w:rsidTr="00966170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966170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56AFD" w:rsidRDefault="00A71469" w:rsidP="0096617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A71469" w:rsidRPr="002F75EF" w:rsidTr="0096617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мониторинга </w:t>
            </w:r>
            <w:proofErr w:type="spellStart"/>
            <w:r w:rsidRPr="002F75EF">
              <w:rPr>
                <w:rFonts w:ascii="Times New Roman" w:hAnsi="Times New Roman"/>
              </w:rPr>
              <w:t>наркоситуации</w:t>
            </w:r>
            <w:proofErr w:type="spellEnd"/>
            <w:r w:rsidRPr="002F75EF">
              <w:rPr>
                <w:rFonts w:ascii="Times New Roman" w:hAnsi="Times New Roman"/>
              </w:rPr>
              <w:t xml:space="preserve"> и причин, способствующих</w:t>
            </w:r>
          </w:p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417D8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966170" w:rsidRPr="00966170">
              <w:rPr>
                <w:rFonts w:ascii="Times New Roman" w:hAnsi="Times New Roman"/>
              </w:rPr>
              <w:t>муниципального образования «Селитренский сельсовет»</w:t>
            </w:r>
            <w:r w:rsidR="00966170">
              <w:rPr>
                <w:rFonts w:ascii="Times New Roman" w:hAnsi="Times New Roman"/>
              </w:rPr>
              <w:t xml:space="preserve"> </w:t>
            </w:r>
            <w:r w:rsidRPr="002F75EF">
              <w:rPr>
                <w:rFonts w:ascii="Times New Roman" w:hAnsi="Times New Roman"/>
              </w:rPr>
              <w:t>совместно с</w:t>
            </w:r>
            <w:r w:rsidR="00417D8E"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96617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2F75EF"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грамотности,</w:t>
            </w:r>
          </w:p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966170" w:rsidRPr="00966170">
              <w:rPr>
                <w:rFonts w:ascii="Times New Roman" w:hAnsi="Times New Roman"/>
              </w:rPr>
              <w:t>муниципального образования «Селитренский сельсовет»</w:t>
            </w:r>
            <w:r w:rsidR="00966170">
              <w:rPr>
                <w:rFonts w:ascii="Times New Roman" w:hAnsi="Times New Roman"/>
              </w:rPr>
              <w:t xml:space="preserve"> </w:t>
            </w:r>
            <w:r w:rsidR="00453477">
              <w:rPr>
                <w:rFonts w:ascii="Times New Roman" w:hAnsi="Times New Roman"/>
              </w:rPr>
              <w:t xml:space="preserve">совместно с заведующей  </w:t>
            </w:r>
            <w:r w:rsidR="00966170" w:rsidRPr="00966170">
              <w:rPr>
                <w:rFonts w:ascii="Times New Roman" w:hAnsi="Times New Roman"/>
              </w:rPr>
              <w:t>ГБУЗ АО «ХРБ им. Г.В. Храповой» Амбулатории с. Селитренное (по согласованию)</w:t>
            </w:r>
          </w:p>
        </w:tc>
      </w:tr>
      <w:tr w:rsidR="00A71469" w:rsidRPr="002F75EF" w:rsidTr="00966170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 xml:space="preserve">.Профилактика </w:t>
            </w:r>
            <w:proofErr w:type="spellStart"/>
            <w:r w:rsidRPr="002F75EF">
              <w:rPr>
                <w:rFonts w:ascii="Times New Roman" w:hAnsi="Times New Roman"/>
                <w:b/>
              </w:rPr>
              <w:t>наркопреступности</w:t>
            </w:r>
            <w:proofErr w:type="spellEnd"/>
          </w:p>
        </w:tc>
      </w:tr>
      <w:tr w:rsidR="00A71469" w:rsidRPr="002F75EF" w:rsidTr="0096617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Антина</w:t>
            </w:r>
            <w:r w:rsidR="00453477">
              <w:rPr>
                <w:rFonts w:ascii="Times New Roman" w:hAnsi="Times New Roman"/>
              </w:rPr>
              <w:t xml:space="preserve">ркотическая комиссия </w:t>
            </w:r>
            <w:r w:rsidR="00966170">
              <w:rPr>
                <w:rFonts w:ascii="Times New Roman" w:hAnsi="Times New Roman"/>
              </w:rPr>
              <w:t>Администрации МО «Селитренский сельсовет»</w:t>
            </w:r>
            <w:r w:rsidRPr="002F7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2F75EF">
              <w:rPr>
                <w:rFonts w:ascii="Times New Roman" w:hAnsi="Times New Roman"/>
              </w:rPr>
              <w:t xml:space="preserve"> совместно с</w:t>
            </w:r>
            <w:r w:rsidR="00F8373B"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="00F8373B" w:rsidRPr="002F75EF">
              <w:rPr>
                <w:rFonts w:ascii="Times New Roman" w:hAnsi="Times New Roman"/>
              </w:rPr>
              <w:t xml:space="preserve"> (по соглас</w:t>
            </w:r>
            <w:r w:rsidR="00F8373B">
              <w:rPr>
                <w:rFonts w:ascii="Times New Roman" w:hAnsi="Times New Roman"/>
              </w:rPr>
              <w:t>ованию)</w:t>
            </w:r>
            <w:r w:rsidR="00966170">
              <w:rPr>
                <w:rFonts w:ascii="Times New Roman" w:hAnsi="Times New Roman"/>
              </w:rPr>
              <w:t>, МКУК ИКЦ «</w:t>
            </w:r>
            <w:proofErr w:type="gramStart"/>
            <w:r w:rsidR="00966170">
              <w:rPr>
                <w:rFonts w:ascii="Times New Roman" w:hAnsi="Times New Roman"/>
              </w:rPr>
              <w:t>Сарай-Бату</w:t>
            </w:r>
            <w:proofErr w:type="gramEnd"/>
            <w:r w:rsidR="00966170">
              <w:rPr>
                <w:rFonts w:ascii="Times New Roman" w:hAnsi="Times New Roman"/>
              </w:rPr>
              <w:t>»</w:t>
            </w:r>
            <w:r w:rsidRPr="002F75EF">
              <w:rPr>
                <w:rFonts w:ascii="Times New Roman" w:hAnsi="Times New Roman"/>
              </w:rPr>
              <w:t>, МКОУ</w:t>
            </w:r>
            <w:r>
              <w:rPr>
                <w:rFonts w:ascii="Times New Roman" w:hAnsi="Times New Roman"/>
              </w:rPr>
              <w:t xml:space="preserve"> </w:t>
            </w:r>
            <w:r w:rsidR="00966170">
              <w:rPr>
                <w:rFonts w:ascii="Times New Roman" w:hAnsi="Times New Roman"/>
              </w:rPr>
              <w:t>«</w:t>
            </w:r>
            <w:r w:rsidRPr="002F75EF">
              <w:rPr>
                <w:rFonts w:ascii="Times New Roman" w:hAnsi="Times New Roman"/>
              </w:rPr>
              <w:t>СОШ</w:t>
            </w:r>
            <w:r w:rsidR="00966170">
              <w:rPr>
                <w:rFonts w:ascii="Times New Roman" w:hAnsi="Times New Roman"/>
              </w:rPr>
              <w:t xml:space="preserve"> с. Селитренное им. Е. Лосевой»</w:t>
            </w:r>
            <w:r w:rsidRPr="002F75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53477">
              <w:rPr>
                <w:rFonts w:ascii="Times New Roman" w:hAnsi="Times New Roman"/>
              </w:rPr>
              <w:t xml:space="preserve"> </w:t>
            </w:r>
            <w:r w:rsidR="00966170" w:rsidRPr="00966170">
              <w:rPr>
                <w:rFonts w:ascii="Times New Roman" w:hAnsi="Times New Roman"/>
              </w:rPr>
              <w:t xml:space="preserve">ГБУЗ АО «ХРБ им. Г.В. Храповой» </w:t>
            </w:r>
            <w:r w:rsidR="00966170" w:rsidRPr="00966170">
              <w:rPr>
                <w:rFonts w:ascii="Times New Roman" w:hAnsi="Times New Roman"/>
              </w:rPr>
              <w:lastRenderedPageBreak/>
              <w:t>Амбулатории с. Селитренное</w:t>
            </w:r>
            <w:r w:rsidR="00966170">
              <w:rPr>
                <w:rFonts w:ascii="Times New Roman" w:hAnsi="Times New Roman"/>
              </w:rPr>
              <w:t xml:space="preserve"> (по </w:t>
            </w:r>
            <w:proofErr w:type="spellStart"/>
            <w:r w:rsidR="00966170">
              <w:rPr>
                <w:rFonts w:ascii="Times New Roman" w:hAnsi="Times New Roman"/>
              </w:rPr>
              <w:t>соглосованию</w:t>
            </w:r>
            <w:proofErr w:type="spellEnd"/>
            <w:r w:rsidR="00966170">
              <w:rPr>
                <w:rFonts w:ascii="Times New Roman" w:hAnsi="Times New Roman"/>
              </w:rPr>
              <w:t>)</w:t>
            </w:r>
          </w:p>
        </w:tc>
      </w:tr>
      <w:tr w:rsidR="00A71469" w:rsidRPr="002F75EF" w:rsidTr="00966170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A71469" w:rsidRPr="002F75EF" w:rsidTr="0096617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повышение правовой грамотности </w:t>
            </w:r>
          </w:p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966170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66170">
              <w:rPr>
                <w:rFonts w:ascii="Times New Roman" w:hAnsi="Times New Roman"/>
              </w:rPr>
              <w:t>МКУК ИКЦ «</w:t>
            </w:r>
            <w:proofErr w:type="gramStart"/>
            <w:r w:rsidRPr="00966170">
              <w:rPr>
                <w:rFonts w:ascii="Times New Roman" w:hAnsi="Times New Roman"/>
              </w:rPr>
              <w:t>Сарай-Бату</w:t>
            </w:r>
            <w:proofErr w:type="gramEnd"/>
            <w:r w:rsidRPr="00966170">
              <w:rPr>
                <w:rFonts w:ascii="Times New Roman" w:hAnsi="Times New Roman"/>
              </w:rPr>
              <w:t xml:space="preserve">», МКОУ «СОШ с. Селитренное им. Е. Лосевой»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966170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A71469" w:rsidRPr="002F75EF" w:rsidTr="0096617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Систематически анализировать состояние наркомании в поселении</w:t>
            </w:r>
          </w:p>
          <w:p w:rsidR="00F8373B" w:rsidRDefault="00F8373B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Pr="002F75EF" w:rsidRDefault="00F8373B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966170">
              <w:rPr>
                <w:rFonts w:ascii="Times New Roman" w:hAnsi="Times New Roman"/>
              </w:rPr>
              <w:t>МО «Селитренский сельсовет»</w:t>
            </w:r>
            <w:r w:rsidR="00453477">
              <w:rPr>
                <w:rFonts w:ascii="Times New Roman" w:hAnsi="Times New Roman"/>
              </w:rPr>
              <w:t xml:space="preserve"> совместно с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96617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966170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66170">
              <w:rPr>
                <w:rFonts w:ascii="Times New Roman" w:hAnsi="Times New Roman"/>
              </w:rPr>
              <w:t>МКУК ИКЦ «</w:t>
            </w:r>
            <w:proofErr w:type="gramStart"/>
            <w:r w:rsidRPr="00966170">
              <w:rPr>
                <w:rFonts w:ascii="Times New Roman" w:hAnsi="Times New Roman"/>
              </w:rPr>
              <w:t>Сарай-Бату</w:t>
            </w:r>
            <w:proofErr w:type="gramEnd"/>
            <w:r w:rsidRPr="00966170">
              <w:rPr>
                <w:rFonts w:ascii="Times New Roman" w:hAnsi="Times New Roman"/>
              </w:rPr>
              <w:t xml:space="preserve">», МКОУ «СОШ с. Селитренное им. Е. Лосевой»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966170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комиссия,</w:t>
            </w:r>
          </w:p>
          <w:p w:rsidR="00A71469" w:rsidRPr="002F75EF" w:rsidRDefault="00966170" w:rsidP="00417D8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66170">
              <w:rPr>
                <w:rFonts w:ascii="Times New Roman" w:hAnsi="Times New Roman"/>
              </w:rPr>
              <w:t>МКУК ИКЦ «</w:t>
            </w:r>
            <w:proofErr w:type="gramStart"/>
            <w:r w:rsidRPr="00966170">
              <w:rPr>
                <w:rFonts w:ascii="Times New Roman" w:hAnsi="Times New Roman"/>
              </w:rPr>
              <w:t>Сарай-Бату</w:t>
            </w:r>
            <w:proofErr w:type="gramEnd"/>
            <w:r w:rsidRPr="00966170">
              <w:rPr>
                <w:rFonts w:ascii="Times New Roman" w:hAnsi="Times New Roman"/>
              </w:rPr>
              <w:t xml:space="preserve">», МКОУ «СОШ с. Селитренное им. Е. Лосевой» </w:t>
            </w:r>
            <w:r w:rsidR="00A71469">
              <w:rPr>
                <w:rFonts w:ascii="Times New Roman" w:hAnsi="Times New Roman"/>
              </w:rPr>
              <w:t>(по согласованию)</w:t>
            </w:r>
            <w:r w:rsidR="00A71469"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96617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96617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966170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66170">
              <w:rPr>
                <w:rFonts w:ascii="Times New Roman" w:hAnsi="Times New Roman"/>
              </w:rPr>
              <w:t>МКУК ИКЦ «</w:t>
            </w:r>
            <w:proofErr w:type="gramStart"/>
            <w:r w:rsidRPr="00966170">
              <w:rPr>
                <w:rFonts w:ascii="Times New Roman" w:hAnsi="Times New Roman"/>
              </w:rPr>
              <w:t>Сарай-Бату</w:t>
            </w:r>
            <w:proofErr w:type="gramEnd"/>
            <w:r w:rsidRPr="00966170">
              <w:rPr>
                <w:rFonts w:ascii="Times New Roman" w:hAnsi="Times New Roman"/>
              </w:rPr>
              <w:t xml:space="preserve">», МКОУ «СОШ с. Селитренное им. Е. Лосевой»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96617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2F75EF">
              <w:rPr>
                <w:rFonts w:ascii="Times New Roman" w:hAnsi="Times New Roman"/>
              </w:rPr>
              <w:t>т.ч</w:t>
            </w:r>
            <w:proofErr w:type="spellEnd"/>
            <w:r w:rsidRPr="002F75EF">
              <w:rPr>
                <w:rFonts w:ascii="Times New Roman" w:hAnsi="Times New Roman"/>
              </w:rPr>
              <w:t>. употребления наркотических веществ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966170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Антинаркотическая комиссия</w:t>
            </w:r>
            <w:r w:rsidR="00417D8E">
              <w:rPr>
                <w:rFonts w:ascii="Times New Roman" w:hAnsi="Times New Roman"/>
              </w:rPr>
              <w:t xml:space="preserve"> </w:t>
            </w:r>
            <w:r w:rsidR="00A71469">
              <w:rPr>
                <w:rFonts w:ascii="Times New Roman" w:hAnsi="Times New Roman"/>
              </w:rPr>
              <w:t>(по согласованию)</w:t>
            </w:r>
            <w:r w:rsidR="00A71469"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</w:t>
            </w:r>
            <w:r w:rsidR="00417D8E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 xml:space="preserve">, </w:t>
            </w:r>
            <w:r w:rsidRPr="00966170">
              <w:rPr>
                <w:rFonts w:ascii="Times New Roman" w:hAnsi="Times New Roman"/>
              </w:rPr>
              <w:t>МКУК ИКЦ «</w:t>
            </w:r>
            <w:proofErr w:type="gramStart"/>
            <w:r w:rsidRPr="00966170">
              <w:rPr>
                <w:rFonts w:ascii="Times New Roman" w:hAnsi="Times New Roman"/>
              </w:rPr>
              <w:t>Сарай-Бату</w:t>
            </w:r>
            <w:proofErr w:type="gramEnd"/>
            <w:r w:rsidRPr="00966170">
              <w:rPr>
                <w:rFonts w:ascii="Times New Roman" w:hAnsi="Times New Roman"/>
              </w:rPr>
              <w:t>», МКОУ «СОШ с. Селитренное им. Е. Лосевой»</w:t>
            </w:r>
            <w:r w:rsidR="00A71469">
              <w:rPr>
                <w:rFonts w:ascii="Times New Roman" w:hAnsi="Times New Roman"/>
              </w:rPr>
              <w:t xml:space="preserve">  </w:t>
            </w:r>
            <w:r w:rsidR="00A71469" w:rsidRPr="002F75EF">
              <w:rPr>
                <w:rFonts w:ascii="Times New Roman" w:hAnsi="Times New Roman"/>
              </w:rPr>
              <w:t xml:space="preserve"> (по </w:t>
            </w:r>
            <w:r w:rsidR="00A71469" w:rsidRPr="002F75EF">
              <w:rPr>
                <w:rFonts w:ascii="Times New Roman" w:hAnsi="Times New Roman"/>
              </w:rPr>
              <w:lastRenderedPageBreak/>
              <w:t>согласованию).</w:t>
            </w:r>
          </w:p>
        </w:tc>
      </w:tr>
      <w:tr w:rsidR="00A71469" w:rsidRPr="002F75EF" w:rsidTr="0096617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966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 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9661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Антинаркотическая комиссия, администрация </w:t>
            </w:r>
            <w:r w:rsidR="00966170">
              <w:rPr>
                <w:rFonts w:ascii="Times New Roman" w:hAnsi="Times New Roman"/>
              </w:rPr>
              <w:t>«Селитренский сельсовет»</w:t>
            </w:r>
            <w:r w:rsidRPr="002F75EF">
              <w:rPr>
                <w:rFonts w:ascii="Times New Roman" w:hAnsi="Times New Roman"/>
              </w:rPr>
              <w:t>,</w:t>
            </w:r>
          </w:p>
          <w:p w:rsidR="00A71469" w:rsidRPr="00966170" w:rsidRDefault="00966170" w:rsidP="00966170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  <w:r w:rsidRPr="00966170">
              <w:rPr>
                <w:rFonts w:ascii="Times New Roman" w:hAnsi="Times New Roman"/>
              </w:rPr>
              <w:t>МКУК ИКЦ «</w:t>
            </w:r>
            <w:proofErr w:type="gramStart"/>
            <w:r w:rsidRPr="00966170">
              <w:rPr>
                <w:rFonts w:ascii="Times New Roman" w:hAnsi="Times New Roman"/>
              </w:rPr>
              <w:t>Сарай-Бату</w:t>
            </w:r>
            <w:proofErr w:type="gramEnd"/>
            <w:r w:rsidRPr="00966170">
              <w:rPr>
                <w:rFonts w:ascii="Times New Roman" w:hAnsi="Times New Roman"/>
              </w:rPr>
              <w:t>», МКОУ «СОШ с. Селитренное им. Е. Лосевой»</w:t>
            </w:r>
            <w:r w:rsidR="00A71469" w:rsidRPr="002F75EF">
              <w:rPr>
                <w:rFonts w:ascii="Times New Roman" w:hAnsi="Times New Roman"/>
              </w:rPr>
              <w:t>,</w:t>
            </w:r>
            <w:r w:rsidR="00417D8E">
              <w:rPr>
                <w:rFonts w:ascii="Times New Roman" w:hAnsi="Times New Roman"/>
              </w:rPr>
              <w:t xml:space="preserve"> </w:t>
            </w:r>
            <w:r w:rsidRPr="00966170">
              <w:rPr>
                <w:rFonts w:ascii="Times New Roman" w:hAnsi="Times New Roman"/>
              </w:rPr>
              <w:t xml:space="preserve">ГБУЗ АО «ХРБ им. Г.В. Храповой» Амбулатории с. Селитренное </w:t>
            </w:r>
            <w:r>
              <w:rPr>
                <w:rFonts w:ascii="Times New Roman" w:hAnsi="Times New Roman"/>
              </w:rPr>
              <w:t>(по согласованию)</w:t>
            </w:r>
          </w:p>
        </w:tc>
      </w:tr>
    </w:tbl>
    <w:p w:rsidR="00A71469" w:rsidRDefault="00A71469" w:rsidP="00A71469"/>
    <w:p w:rsidR="00243737" w:rsidRDefault="00243737"/>
    <w:sectPr w:rsidR="00243737" w:rsidSect="005F10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77" w:rsidRDefault="00B46477" w:rsidP="00F04B8C">
      <w:pPr>
        <w:spacing w:after="0" w:line="240" w:lineRule="auto"/>
      </w:pPr>
      <w:r>
        <w:separator/>
      </w:r>
    </w:p>
  </w:endnote>
  <w:endnote w:type="continuationSeparator" w:id="0">
    <w:p w:rsidR="00B46477" w:rsidRDefault="00B46477" w:rsidP="00F0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77" w:rsidRDefault="00B46477" w:rsidP="00F04B8C">
      <w:pPr>
        <w:spacing w:after="0" w:line="240" w:lineRule="auto"/>
      </w:pPr>
      <w:r>
        <w:separator/>
      </w:r>
    </w:p>
  </w:footnote>
  <w:footnote w:type="continuationSeparator" w:id="0">
    <w:p w:rsidR="00B46477" w:rsidRDefault="00B46477" w:rsidP="00F0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01"/>
    <w:rsid w:val="000254A5"/>
    <w:rsid w:val="00032DBD"/>
    <w:rsid w:val="00051AE2"/>
    <w:rsid w:val="00093A24"/>
    <w:rsid w:val="00096C2A"/>
    <w:rsid w:val="000B6F54"/>
    <w:rsid w:val="0012179E"/>
    <w:rsid w:val="001B622E"/>
    <w:rsid w:val="001E7B37"/>
    <w:rsid w:val="001F64EA"/>
    <w:rsid w:val="00243737"/>
    <w:rsid w:val="00267C55"/>
    <w:rsid w:val="00290B3C"/>
    <w:rsid w:val="002A32AA"/>
    <w:rsid w:val="002F5F80"/>
    <w:rsid w:val="003416AC"/>
    <w:rsid w:val="0034526C"/>
    <w:rsid w:val="00390E7B"/>
    <w:rsid w:val="003E606F"/>
    <w:rsid w:val="00417D8E"/>
    <w:rsid w:val="00453477"/>
    <w:rsid w:val="004933C9"/>
    <w:rsid w:val="004C030B"/>
    <w:rsid w:val="004C1C09"/>
    <w:rsid w:val="0054781E"/>
    <w:rsid w:val="00570128"/>
    <w:rsid w:val="005B548E"/>
    <w:rsid w:val="005D6DE4"/>
    <w:rsid w:val="005F0316"/>
    <w:rsid w:val="005F100F"/>
    <w:rsid w:val="00620CCE"/>
    <w:rsid w:val="006E3130"/>
    <w:rsid w:val="007539CB"/>
    <w:rsid w:val="00784EB7"/>
    <w:rsid w:val="008035E2"/>
    <w:rsid w:val="0081651F"/>
    <w:rsid w:val="00844DF2"/>
    <w:rsid w:val="00910393"/>
    <w:rsid w:val="009336D9"/>
    <w:rsid w:val="00966170"/>
    <w:rsid w:val="009B1519"/>
    <w:rsid w:val="009F7B2C"/>
    <w:rsid w:val="00A64193"/>
    <w:rsid w:val="00A71469"/>
    <w:rsid w:val="00A753DE"/>
    <w:rsid w:val="00B12A37"/>
    <w:rsid w:val="00B24733"/>
    <w:rsid w:val="00B46477"/>
    <w:rsid w:val="00B474B7"/>
    <w:rsid w:val="00B71646"/>
    <w:rsid w:val="00BB3121"/>
    <w:rsid w:val="00BB7E25"/>
    <w:rsid w:val="00BC7A58"/>
    <w:rsid w:val="00BD7CEA"/>
    <w:rsid w:val="00C65E85"/>
    <w:rsid w:val="00C7564B"/>
    <w:rsid w:val="00CF5D36"/>
    <w:rsid w:val="00D80280"/>
    <w:rsid w:val="00DD0601"/>
    <w:rsid w:val="00DF088C"/>
    <w:rsid w:val="00E049A7"/>
    <w:rsid w:val="00E31147"/>
    <w:rsid w:val="00E45080"/>
    <w:rsid w:val="00E73DBA"/>
    <w:rsid w:val="00F04B8C"/>
    <w:rsid w:val="00F8373B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locked/>
    <w:rsid w:val="00803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locked/>
    <w:rsid w:val="00803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2021-07-29T08:02:00Z</cp:lastPrinted>
  <dcterms:created xsi:type="dcterms:W3CDTF">2021-07-29T08:04:00Z</dcterms:created>
  <dcterms:modified xsi:type="dcterms:W3CDTF">2021-07-29T08:04:00Z</dcterms:modified>
</cp:coreProperties>
</file>