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207D0B" w:rsidRDefault="00207D0B"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АДМИНИСТРАЦИЯ МУНИЦИПАЛЬНОГО ОБРАЗОВАНИЯ</w:t>
      </w: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«СЕЛИТРЕНСКИЙ СЕЛЬСОВЕТ»</w:t>
      </w: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ХАРАБАЛИНСКОГО РАЙОНА АСТРАХАНСКОЙ ОБЛАСТИ</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lang w:eastAsia="ru-RU"/>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ПОСТАНОВЛЕНИЕ</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lang w:eastAsia="ru-RU"/>
        </w:rPr>
      </w:pPr>
    </w:p>
    <w:p w:rsidR="004222B4" w:rsidRPr="00FE05F5" w:rsidRDefault="007A2EE7" w:rsidP="004222B4">
      <w:pPr>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r w:rsidR="004222B4" w:rsidRPr="00FE05F5">
        <w:rPr>
          <w:rFonts w:ascii="Times New Roman" w:eastAsia="Times New Roman" w:hAnsi="Times New Roman" w:cs="Times New Roman"/>
          <w:sz w:val="28"/>
          <w:szCs w:val="28"/>
          <w:lang w:eastAsia="ru-RU"/>
        </w:rPr>
        <w:t xml:space="preserve">г.                                                                                   </w:t>
      </w:r>
      <w:r w:rsidR="00FE05F5">
        <w:rPr>
          <w:rFonts w:ascii="Times New Roman" w:eastAsia="Times New Roman" w:hAnsi="Times New Roman" w:cs="Times New Roman"/>
          <w:sz w:val="28"/>
          <w:szCs w:val="28"/>
          <w:lang w:eastAsia="ru-RU"/>
        </w:rPr>
        <w:t xml:space="preserve"> </w:t>
      </w:r>
      <w:r w:rsidR="0075552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11</w:t>
      </w:r>
    </w:p>
    <w:p w:rsidR="00392BF1" w:rsidRPr="00FE05F5" w:rsidRDefault="00392BF1" w:rsidP="004222B4">
      <w:pPr>
        <w:spacing w:before="100" w:beforeAutospacing="1" w:after="0" w:line="240" w:lineRule="auto"/>
        <w:contextualSpacing/>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r w:rsidRPr="004222B4">
        <w:rPr>
          <w:rFonts w:ascii="Times New Roman" w:eastAsia="Times New Roman" w:hAnsi="Times New Roman" w:cs="Times New Roman"/>
          <w:b/>
          <w:sz w:val="28"/>
          <w:szCs w:val="28"/>
          <w:lang w:eastAsia="ru-RU"/>
        </w:rPr>
        <w:t xml:space="preserve">О внесении изменений в постановление администрации МО «Селитренский сельсовет» от 29.12.2017г № 149 «Об утверждении </w:t>
      </w:r>
      <w:r w:rsidRPr="004222B4">
        <w:rPr>
          <w:rFonts w:ascii="Times New Roman" w:eastAsia="Times New Roman" w:hAnsi="Times New Roman" w:cs="Times New Roman"/>
          <w:b/>
          <w:noProof/>
          <w:sz w:val="28"/>
          <w:szCs w:val="28"/>
          <w:lang w:eastAsia="ru-RU"/>
        </w:rPr>
        <w:t>муниципальной программы «Формирование современной городской среды на территории муниципального образования «Сели</w:t>
      </w:r>
      <w:r w:rsidR="0039172C">
        <w:rPr>
          <w:rFonts w:ascii="Times New Roman" w:eastAsia="Times New Roman" w:hAnsi="Times New Roman" w:cs="Times New Roman"/>
          <w:b/>
          <w:noProof/>
          <w:sz w:val="28"/>
          <w:szCs w:val="28"/>
          <w:lang w:eastAsia="ru-RU"/>
        </w:rPr>
        <w:t>тренский сельсовет» на 2018-2024</w:t>
      </w:r>
      <w:r w:rsidRPr="004222B4">
        <w:rPr>
          <w:rFonts w:ascii="Times New Roman" w:eastAsia="Times New Roman" w:hAnsi="Times New Roman" w:cs="Times New Roman"/>
          <w:b/>
          <w:noProof/>
          <w:sz w:val="28"/>
          <w:szCs w:val="28"/>
          <w:lang w:eastAsia="ru-RU"/>
        </w:rPr>
        <w:t xml:space="preserve"> годы»</w:t>
      </w: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firstLine="708"/>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В соответствии со статьей 179 Бюджетного кодекса Российской Федерации, Федеральным законом от 014.10.2003 № 131-ФЗ «Об общих принципах организации местного самоуправления в Российской Федерации, Постановлением Администрации МО «Селитренский сельсовет» от 02.10.2015 № 36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p>
    <w:p w:rsidR="004222B4" w:rsidRPr="004222B4" w:rsidRDefault="004222B4" w:rsidP="004222B4">
      <w:pPr>
        <w:spacing w:after="0" w:line="240" w:lineRule="auto"/>
        <w:ind w:right="425"/>
        <w:jc w:val="both"/>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r w:rsidRPr="004222B4">
        <w:rPr>
          <w:rFonts w:ascii="Times New Roman" w:eastAsia="Times New Roman" w:hAnsi="Times New Roman" w:cs="Times New Roman"/>
          <w:b/>
          <w:noProof/>
          <w:sz w:val="28"/>
          <w:szCs w:val="28"/>
          <w:lang w:eastAsia="ru-RU"/>
        </w:rPr>
        <w:t>ПОСТАНОВЛЯЮ:</w:t>
      </w: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sz w:val="28"/>
          <w:szCs w:val="28"/>
          <w:lang w:eastAsia="ru-RU"/>
        </w:rPr>
        <w:t>Изложить</w:t>
      </w:r>
      <w:r w:rsidRPr="004222B4">
        <w:rPr>
          <w:rFonts w:ascii="Times New Roman" w:eastAsia="Times New Roman" w:hAnsi="Times New Roman" w:cs="Times New Roman"/>
          <w:sz w:val="20"/>
          <w:szCs w:val="20"/>
          <w:lang w:eastAsia="ru-RU"/>
        </w:rPr>
        <w:t xml:space="preserve"> </w:t>
      </w:r>
      <w:r w:rsidRPr="004222B4">
        <w:rPr>
          <w:rFonts w:ascii="Times New Roman" w:eastAsia="Times New Roman" w:hAnsi="Times New Roman" w:cs="Times New Roman"/>
          <w:noProof/>
          <w:sz w:val="28"/>
          <w:szCs w:val="28"/>
          <w:lang w:eastAsia="ru-RU"/>
        </w:rPr>
        <w:t>муниципальную программу «Формирование современной городской среды на территории муниципального образования «Селитренский сельсовет»» в новой редакции согласно Приложению № 1 к настоящему Постановлению.</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 xml:space="preserve"> Контроль за выполнением настоящего Постановления оставляю за собой.</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 xml:space="preserve">Настоящее Постановление вступает в силу со дня его официального опубликования. </w:t>
      </w:r>
    </w:p>
    <w:p w:rsidR="004222B4" w:rsidRPr="004222B4" w:rsidRDefault="004222B4" w:rsidP="004222B4">
      <w:pPr>
        <w:spacing w:after="0" w:line="240" w:lineRule="auto"/>
        <w:ind w:right="425" w:firstLine="360"/>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Глава Администрации</w:t>
      </w: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МО «Селитренский сельсовет»:                                                      С.С. Сарсенгалиев</w:t>
      </w: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br w:type="page"/>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Приложение №1</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к постановлению администрации</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«Селитренский сельсовет» </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от </w:t>
      </w:r>
      <w:r w:rsidR="00755529">
        <w:rPr>
          <w:rFonts w:ascii="Times New Roman" w:eastAsia="Times New Roman" w:hAnsi="Times New Roman" w:cs="Times New Roman"/>
          <w:sz w:val="28"/>
          <w:szCs w:val="28"/>
        </w:rPr>
        <w:t>2</w:t>
      </w:r>
      <w:r w:rsidR="007A2EE7">
        <w:rPr>
          <w:rFonts w:ascii="Times New Roman" w:eastAsia="Times New Roman" w:hAnsi="Times New Roman" w:cs="Times New Roman"/>
          <w:sz w:val="28"/>
          <w:szCs w:val="28"/>
        </w:rPr>
        <w:t>2.02.2022</w:t>
      </w:r>
      <w:r w:rsidRPr="004222B4">
        <w:rPr>
          <w:rFonts w:ascii="Times New Roman" w:eastAsia="Times New Roman" w:hAnsi="Times New Roman" w:cs="Times New Roman"/>
          <w:sz w:val="28"/>
          <w:szCs w:val="28"/>
        </w:rPr>
        <w:t xml:space="preserve"> г. № </w:t>
      </w:r>
      <w:r w:rsidR="007A2EE7">
        <w:rPr>
          <w:rFonts w:ascii="Times New Roman" w:eastAsia="Times New Roman" w:hAnsi="Times New Roman" w:cs="Times New Roman"/>
          <w:sz w:val="28"/>
          <w:szCs w:val="28"/>
        </w:rPr>
        <w:t>11</w:t>
      </w:r>
    </w:p>
    <w:p w:rsidR="004222B4" w:rsidRPr="004222B4" w:rsidRDefault="004222B4" w:rsidP="004222B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МУНИЦИПАЛЬНАЯ ПРОГРАММА</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«ФОРМИРОВАНИЕ СОВРЕМЕННОЙ ГОРОДСКОЙ СРЕДЫ НА ТЕРРИТОРИИ МУНИЦИПАЛЬНОГО ОБРАЗОВАНИЯ «СЕЛИТРЕНСКИЙ СЕЛЬСОВЕТ»</w:t>
      </w:r>
    </w:p>
    <w:p w:rsidR="004222B4" w:rsidRPr="004222B4" w:rsidRDefault="00755529"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8"/>
          <w:lang w:eastAsia="ru-RU"/>
        </w:rPr>
        <w:t>(В ред. Постановление</w:t>
      </w:r>
      <w:r w:rsidR="004222B4" w:rsidRPr="004222B4">
        <w:rPr>
          <w:rFonts w:ascii="Times New Roman" w:eastAsia="Times New Roman" w:hAnsi="Times New Roman" w:cs="Times New Roman"/>
          <w:sz w:val="18"/>
          <w:szCs w:val="28"/>
          <w:lang w:eastAsia="ru-RU"/>
        </w:rPr>
        <w:t xml:space="preserve"> Администрац</w:t>
      </w:r>
      <w:r w:rsidR="00FE05F5">
        <w:rPr>
          <w:rFonts w:ascii="Times New Roman" w:eastAsia="Times New Roman" w:hAnsi="Times New Roman" w:cs="Times New Roman"/>
          <w:sz w:val="18"/>
          <w:szCs w:val="28"/>
          <w:lang w:eastAsia="ru-RU"/>
        </w:rPr>
        <w:t xml:space="preserve">ии МО "Селитренский сельсовет" </w:t>
      </w:r>
      <w:r w:rsidR="004222B4" w:rsidRPr="004222B4">
        <w:rPr>
          <w:rFonts w:ascii="Times New Roman" w:eastAsia="Times New Roman" w:hAnsi="Times New Roman" w:cs="Times New Roman"/>
          <w:sz w:val="18"/>
          <w:szCs w:val="28"/>
          <w:lang w:eastAsia="ru-RU"/>
        </w:rPr>
        <w:t>от 10.10.2019 г. № 70</w:t>
      </w:r>
      <w:r w:rsidR="00FE05F5">
        <w:rPr>
          <w:rFonts w:ascii="Times New Roman" w:eastAsia="Times New Roman" w:hAnsi="Times New Roman" w:cs="Times New Roman"/>
          <w:sz w:val="18"/>
          <w:szCs w:val="28"/>
          <w:lang w:eastAsia="ru-RU"/>
        </w:rPr>
        <w:t>,</w:t>
      </w:r>
      <w:r w:rsidR="00FE05F5" w:rsidRPr="00FE05F5">
        <w:t xml:space="preserve"> </w:t>
      </w:r>
      <w:r w:rsidR="00FE05F5">
        <w:rPr>
          <w:rFonts w:ascii="Times New Roman" w:eastAsia="Times New Roman" w:hAnsi="Times New Roman" w:cs="Times New Roman"/>
          <w:sz w:val="18"/>
          <w:szCs w:val="28"/>
          <w:lang w:eastAsia="ru-RU"/>
        </w:rPr>
        <w:t>в</w:t>
      </w:r>
      <w:r>
        <w:rPr>
          <w:rFonts w:ascii="Times New Roman" w:eastAsia="Times New Roman" w:hAnsi="Times New Roman" w:cs="Times New Roman"/>
          <w:sz w:val="18"/>
          <w:szCs w:val="28"/>
          <w:lang w:eastAsia="ru-RU"/>
        </w:rPr>
        <w:t xml:space="preserve"> ред. Постановление</w:t>
      </w:r>
      <w:r w:rsidR="00FE05F5" w:rsidRPr="00FE05F5">
        <w:rPr>
          <w:rFonts w:ascii="Times New Roman" w:eastAsia="Times New Roman" w:hAnsi="Times New Roman" w:cs="Times New Roman"/>
          <w:sz w:val="18"/>
          <w:szCs w:val="28"/>
          <w:lang w:eastAsia="ru-RU"/>
        </w:rPr>
        <w:t xml:space="preserve"> Администрации М</w:t>
      </w:r>
      <w:r w:rsidR="00FE05F5">
        <w:rPr>
          <w:rFonts w:ascii="Times New Roman" w:eastAsia="Times New Roman" w:hAnsi="Times New Roman" w:cs="Times New Roman"/>
          <w:sz w:val="18"/>
          <w:szCs w:val="28"/>
          <w:lang w:eastAsia="ru-RU"/>
        </w:rPr>
        <w:t>О "Селитренский сельсовет" от 17.06.2020 г. № 41, в</w:t>
      </w:r>
      <w:r>
        <w:rPr>
          <w:rFonts w:ascii="Times New Roman" w:eastAsia="Times New Roman" w:hAnsi="Times New Roman" w:cs="Times New Roman"/>
          <w:sz w:val="18"/>
          <w:szCs w:val="28"/>
          <w:lang w:eastAsia="ru-RU"/>
        </w:rPr>
        <w:t xml:space="preserve"> ред. Постановление</w:t>
      </w:r>
      <w:r w:rsidR="00FE05F5" w:rsidRPr="00FE05F5">
        <w:rPr>
          <w:rFonts w:ascii="Times New Roman" w:eastAsia="Times New Roman" w:hAnsi="Times New Roman" w:cs="Times New Roman"/>
          <w:sz w:val="18"/>
          <w:szCs w:val="28"/>
          <w:lang w:eastAsia="ru-RU"/>
        </w:rPr>
        <w:t xml:space="preserve"> Администрации МО "</w:t>
      </w:r>
      <w:r w:rsidR="00FE05F5">
        <w:rPr>
          <w:rFonts w:ascii="Times New Roman" w:eastAsia="Times New Roman" w:hAnsi="Times New Roman" w:cs="Times New Roman"/>
          <w:sz w:val="18"/>
          <w:szCs w:val="28"/>
          <w:lang w:eastAsia="ru-RU"/>
        </w:rPr>
        <w:t>Селитренский сельсовет" от 10.08.2020 г. № 61</w:t>
      </w:r>
      <w:r w:rsidR="00D365A6">
        <w:rPr>
          <w:rFonts w:ascii="Times New Roman" w:eastAsia="Times New Roman" w:hAnsi="Times New Roman" w:cs="Times New Roman"/>
          <w:sz w:val="18"/>
          <w:szCs w:val="28"/>
          <w:lang w:eastAsia="ru-RU"/>
        </w:rPr>
        <w:t xml:space="preserve">, в ред. </w:t>
      </w:r>
      <w:r>
        <w:rPr>
          <w:rFonts w:ascii="Times New Roman" w:eastAsia="Times New Roman" w:hAnsi="Times New Roman" w:cs="Times New Roman"/>
          <w:sz w:val="18"/>
          <w:szCs w:val="28"/>
          <w:lang w:eastAsia="ru-RU"/>
        </w:rPr>
        <w:t>Постановление</w:t>
      </w:r>
      <w:r w:rsidR="00D365A6" w:rsidRPr="00FE05F5">
        <w:rPr>
          <w:rFonts w:ascii="Times New Roman" w:eastAsia="Times New Roman" w:hAnsi="Times New Roman" w:cs="Times New Roman"/>
          <w:sz w:val="18"/>
          <w:szCs w:val="28"/>
          <w:lang w:eastAsia="ru-RU"/>
        </w:rPr>
        <w:t xml:space="preserve"> Администрации МО "</w:t>
      </w:r>
      <w:r w:rsidR="00D365A6">
        <w:rPr>
          <w:rFonts w:ascii="Times New Roman" w:eastAsia="Times New Roman" w:hAnsi="Times New Roman" w:cs="Times New Roman"/>
          <w:sz w:val="18"/>
          <w:szCs w:val="28"/>
          <w:lang w:eastAsia="ru-RU"/>
        </w:rPr>
        <w:t>Селитренский сельсовет" от 28.08.2020г № 61-р</w:t>
      </w:r>
      <w:r>
        <w:rPr>
          <w:rFonts w:ascii="Times New Roman" w:eastAsia="Times New Roman" w:hAnsi="Times New Roman" w:cs="Times New Roman"/>
          <w:sz w:val="18"/>
          <w:szCs w:val="28"/>
          <w:lang w:eastAsia="ru-RU"/>
        </w:rPr>
        <w:t>, в ред. Постановление Администрации МО «Селитренский сельсовет» от 09.11.2020г № 96, в ред. Постановление Администрации МО «Селитренский сельсовет» от 05.02.2021г № 13, в ред. Постановление Администрации МО «Селитренский сельсовет» от 26.02.2021г № 15</w:t>
      </w:r>
      <w:r w:rsidR="007A2EE7">
        <w:rPr>
          <w:rFonts w:ascii="Times New Roman" w:eastAsia="Times New Roman" w:hAnsi="Times New Roman" w:cs="Times New Roman"/>
          <w:sz w:val="18"/>
          <w:szCs w:val="28"/>
          <w:lang w:eastAsia="ru-RU"/>
        </w:rPr>
        <w:t>,</w:t>
      </w:r>
      <w:r w:rsidR="007A2EE7" w:rsidRPr="007A2EE7">
        <w:rPr>
          <w:rFonts w:ascii="Times New Roman" w:eastAsia="Times New Roman" w:hAnsi="Times New Roman" w:cs="Times New Roman"/>
          <w:sz w:val="18"/>
          <w:szCs w:val="28"/>
          <w:lang w:eastAsia="ru-RU"/>
        </w:rPr>
        <w:t xml:space="preserve"> </w:t>
      </w:r>
      <w:r w:rsidR="007A2EE7">
        <w:rPr>
          <w:rFonts w:ascii="Times New Roman" w:eastAsia="Times New Roman" w:hAnsi="Times New Roman" w:cs="Times New Roman"/>
          <w:sz w:val="18"/>
          <w:szCs w:val="28"/>
          <w:lang w:eastAsia="ru-RU"/>
        </w:rPr>
        <w:t>в ред. Постановление Администрации МО «Селитренский сельсовет» от 28.10.2021г № 74</w:t>
      </w:r>
      <w:r w:rsidR="004222B4" w:rsidRPr="004222B4">
        <w:rPr>
          <w:rFonts w:ascii="Times New Roman" w:eastAsia="Times New Roman" w:hAnsi="Times New Roman" w:cs="Times New Roman"/>
          <w:sz w:val="18"/>
          <w:szCs w:val="28"/>
          <w:lang w:eastAsia="ru-RU"/>
        </w:rPr>
        <w:t>)</w:t>
      </w:r>
    </w:p>
    <w:p w:rsidR="004222B4" w:rsidRPr="004222B4" w:rsidRDefault="004222B4" w:rsidP="004222B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Паспорт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муниципальной программы «Формирование современной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городской среды на территории муниципального образования </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«Селитренский сельсовет»»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p>
    <w:tbl>
      <w:tblPr>
        <w:tblW w:w="10916" w:type="dxa"/>
        <w:tblInd w:w="-364" w:type="dxa"/>
        <w:tblLayout w:type="fixed"/>
        <w:tblCellMar>
          <w:top w:w="75" w:type="dxa"/>
          <w:left w:w="0" w:type="dxa"/>
          <w:bottom w:w="75" w:type="dxa"/>
          <w:right w:w="0" w:type="dxa"/>
        </w:tblCellMar>
        <w:tblLook w:val="0000" w:firstRow="0" w:lastRow="0" w:firstColumn="0" w:lastColumn="0" w:noHBand="0" w:noVBand="0"/>
      </w:tblPr>
      <w:tblGrid>
        <w:gridCol w:w="2836"/>
        <w:gridCol w:w="8080"/>
      </w:tblGrid>
      <w:tr w:rsidR="004222B4" w:rsidRPr="004222B4" w:rsidTr="004049D1">
        <w:trPr>
          <w:trHeight w:val="876"/>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Наименование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 xml:space="preserve">Муниципальная программа </w:t>
            </w:r>
            <w:r w:rsidRPr="004222B4">
              <w:rPr>
                <w:rFonts w:ascii="Times New Roman" w:eastAsia="Times New Roman" w:hAnsi="Times New Roman" w:cs="Times New Roman"/>
                <w:sz w:val="26"/>
                <w:szCs w:val="26"/>
                <w:lang w:eastAsia="ru-RU"/>
              </w:rPr>
              <w:t>«Формирование современной городской среды на территории муниципального образования «Селитренский сельсовет»»</w:t>
            </w:r>
            <w:r w:rsidRPr="004222B4">
              <w:rPr>
                <w:rFonts w:ascii="Times New Roman" w:eastAsia="Times New Roman" w:hAnsi="Times New Roman" w:cs="Times New Roman"/>
                <w:color w:val="000000"/>
                <w:sz w:val="26"/>
                <w:szCs w:val="26"/>
                <w:lang w:eastAsia="ru-RU"/>
              </w:rPr>
              <w:t xml:space="preserve"> (далее – Программа)</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Основание для разработки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755529" w:rsidP="004222B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bdr w:val="none" w:sz="0" w:space="0" w:color="auto" w:frame="1"/>
                <w:lang w:eastAsia="ru-RU"/>
              </w:rPr>
              <w:t>Постановление</w:t>
            </w:r>
            <w:r w:rsidR="004222B4" w:rsidRPr="004222B4">
              <w:rPr>
                <w:rFonts w:ascii="Times New Roman" w:eastAsia="Times New Roman" w:hAnsi="Times New Roman" w:cs="Times New Roman"/>
                <w:sz w:val="26"/>
                <w:szCs w:val="26"/>
                <w:bdr w:val="none" w:sz="0" w:space="0" w:color="auto" w:frame="1"/>
                <w:lang w:eastAsia="ru-RU"/>
              </w:rPr>
              <w:t xml:space="preserve"> Администрации муниципального образования «Селитренский сельсовет» № 82 от 20.06.2017г. «О перечне муниципальных программ»</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sz w:val="26"/>
                <w:szCs w:val="26"/>
                <w:lang w:eastAsia="ru-RU"/>
              </w:rPr>
            </w:pPr>
            <w:r w:rsidRPr="004222B4">
              <w:rPr>
                <w:rFonts w:ascii="Times New Roman" w:eastAsia="Times New Roman" w:hAnsi="Times New Roman" w:cs="Times New Roman"/>
                <w:sz w:val="26"/>
                <w:szCs w:val="26"/>
                <w:lang w:eastAsia="ru-RU"/>
              </w:rPr>
              <w:t>Разработчик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lang w:eastAsia="ru-RU"/>
              </w:rPr>
              <w:t>Заказчик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rPr>
          <w:trHeight w:val="559"/>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Исполнитель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Цели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4222B4" w:rsidRPr="004222B4" w:rsidRDefault="004222B4" w:rsidP="004222B4">
            <w:pPr>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lang w:eastAsia="ru-RU"/>
              </w:rPr>
              <w:t xml:space="preserve">повышение качества и комфорта городской среды на территории </w:t>
            </w:r>
            <w:r w:rsidRPr="004222B4">
              <w:rPr>
                <w:rFonts w:ascii="Times New Roman" w:eastAsia="Times New Roman" w:hAnsi="Times New Roman" w:cs="Times New Roman"/>
                <w:color w:val="000000"/>
                <w:sz w:val="26"/>
                <w:szCs w:val="26"/>
                <w:lang w:eastAsia="ru-RU"/>
              </w:rPr>
              <w:t xml:space="preserve">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Задачи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дворовых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общественных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r w:rsidRPr="004222B4">
              <w:rPr>
                <w:rFonts w:ascii="Times New Roman" w:eastAsia="Calibri" w:hAnsi="Times New Roman" w:cs="Times New Roman"/>
                <w:color w:val="000000"/>
                <w:sz w:val="26"/>
                <w:szCs w:val="26"/>
              </w:rPr>
              <w:t>;</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Целевые индикаторы и показатели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w:t>
            </w:r>
            <w:r w:rsidRPr="004222B4">
              <w:rPr>
                <w:rFonts w:ascii="Times New Roman" w:eastAsia="Times New Roman" w:hAnsi="Times New Roman" w:cs="Times New Roman"/>
                <w:sz w:val="26"/>
                <w:szCs w:val="26"/>
                <w:lang w:eastAsia="ru-RU"/>
              </w:rPr>
              <w:t>доля благоустроенных дворовых территорий в общей площади дворовых территорий МО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доля благоустроенных общественных территории от общего количества таких территорий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w:t>
            </w:r>
            <w:r w:rsidRPr="004222B4">
              <w:rPr>
                <w:rFonts w:ascii="Times New Roman" w:eastAsia="Calibri" w:hAnsi="Times New Roman" w:cs="Times New Roman"/>
                <w:sz w:val="26"/>
                <w:szCs w:val="26"/>
                <w:lang w:eastAsia="ru-RU"/>
              </w:rPr>
              <w:t> </w:t>
            </w:r>
            <w:r w:rsidRPr="004222B4">
              <w:rPr>
                <w:rFonts w:ascii="Times New Roman" w:eastAsia="Calibri" w:hAnsi="Times New Roman" w:cs="Arial"/>
                <w:color w:val="000000"/>
                <w:sz w:val="26"/>
                <w:szCs w:val="26"/>
              </w:rPr>
              <w:t xml:space="preserve">доля проектов благоустройства, реализованных с трудовым </w:t>
            </w:r>
            <w:r w:rsidR="004049D1">
              <w:rPr>
                <w:rFonts w:ascii="Times New Roman" w:eastAsia="Calibri" w:hAnsi="Times New Roman" w:cs="Arial"/>
                <w:color w:val="000000"/>
                <w:sz w:val="26"/>
                <w:szCs w:val="26"/>
              </w:rPr>
              <w:t xml:space="preserve">   </w:t>
            </w:r>
            <w:r w:rsidRPr="004222B4">
              <w:rPr>
                <w:rFonts w:ascii="Times New Roman" w:eastAsia="Calibri" w:hAnsi="Times New Roman" w:cs="Arial"/>
                <w:color w:val="000000"/>
                <w:sz w:val="26"/>
                <w:szCs w:val="26"/>
              </w:rPr>
              <w:lastRenderedPageBreak/>
              <w:t>участием граждан, заинтересованных организаций</w:t>
            </w:r>
          </w:p>
        </w:tc>
      </w:tr>
      <w:tr w:rsidR="004222B4" w:rsidRPr="004222B4" w:rsidTr="004049D1">
        <w:trPr>
          <w:trHeight w:val="590"/>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lastRenderedPageBreak/>
              <w:t>Сроки и этапы реализации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2018-2024 годы</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Этапы не выделяются</w:t>
            </w:r>
          </w:p>
        </w:tc>
      </w:tr>
      <w:tr w:rsidR="004222B4" w:rsidRPr="004222B4" w:rsidTr="004049D1">
        <w:trPr>
          <w:trHeight w:val="5836"/>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Объемы бюджетных ассигнований и источники финансирования муниципальной  программы (в том числе по подпрограмме)</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3F7D21"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Общий объем финансирования программы:</w:t>
            </w:r>
          </w:p>
          <w:p w:rsidR="00D119C0" w:rsidRPr="003F7D21" w:rsidRDefault="00CE159F"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w:t>
            </w:r>
            <w:r w:rsidR="00810F25">
              <w:rPr>
                <w:rFonts w:ascii="Times New Roman" w:eastAsia="Times New Roman" w:hAnsi="Times New Roman" w:cs="Times New Roman"/>
                <w:sz w:val="26"/>
                <w:szCs w:val="26"/>
                <w:lang w:eastAsia="ru-RU"/>
              </w:rPr>
              <w:t>2 981,78068</w:t>
            </w:r>
            <w:r w:rsidR="00D119C0" w:rsidRPr="003F7D21">
              <w:rPr>
                <w:rFonts w:ascii="Times New Roman" w:eastAsia="Times New Roman" w:hAnsi="Times New Roman" w:cs="Times New Roman"/>
                <w:sz w:val="26"/>
                <w:szCs w:val="26"/>
                <w:lang w:eastAsia="ru-RU"/>
              </w:rPr>
              <w:t xml:space="preserve"> тыс. рублей, в том числе средства:</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федерального бюджета – </w:t>
            </w:r>
            <w:r w:rsidR="00810F25">
              <w:rPr>
                <w:rFonts w:ascii="Times New Roman" w:eastAsia="Times New Roman" w:hAnsi="Times New Roman" w:cs="Times New Roman"/>
                <w:sz w:val="26"/>
                <w:szCs w:val="26"/>
                <w:lang w:eastAsia="ru-RU"/>
              </w:rPr>
              <w:t>2 659,09113</w:t>
            </w:r>
            <w:r w:rsidRPr="003F7D21">
              <w:rPr>
                <w:rFonts w:ascii="Times New Roman" w:eastAsia="Times New Roman" w:hAnsi="Times New Roman" w:cs="Times New Roman"/>
                <w:sz w:val="26"/>
                <w:szCs w:val="26"/>
                <w:lang w:eastAsia="ru-RU"/>
              </w:rPr>
              <w:t xml:space="preserve"> тыс. рублей;</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областной бюджет – </w:t>
            </w:r>
            <w:r w:rsidR="00810F25">
              <w:rPr>
                <w:rFonts w:ascii="Times New Roman" w:eastAsia="Times New Roman" w:hAnsi="Times New Roman" w:cs="Times New Roman"/>
                <w:sz w:val="26"/>
                <w:szCs w:val="26"/>
                <w:lang w:eastAsia="ru-RU"/>
              </w:rPr>
              <w:t xml:space="preserve">79,87464 </w:t>
            </w:r>
            <w:r w:rsidRPr="003F7D21">
              <w:rPr>
                <w:rFonts w:ascii="Times New Roman" w:eastAsia="Times New Roman" w:hAnsi="Times New Roman" w:cs="Times New Roman"/>
                <w:sz w:val="26"/>
                <w:szCs w:val="26"/>
                <w:lang w:eastAsia="ru-RU"/>
              </w:rPr>
              <w:t>тыс. рублей;</w:t>
            </w:r>
          </w:p>
          <w:p w:rsidR="00CE159F" w:rsidRPr="003F7D21" w:rsidRDefault="00D119C0" w:rsidP="00D119C0">
            <w:pPr>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местный бюджет – </w:t>
            </w:r>
            <w:r w:rsidR="003F7D21" w:rsidRPr="003F7D21">
              <w:rPr>
                <w:rFonts w:ascii="Times New Roman" w:eastAsia="Times New Roman" w:hAnsi="Times New Roman" w:cs="Times New Roman"/>
                <w:sz w:val="26"/>
                <w:szCs w:val="26"/>
                <w:lang w:eastAsia="ru-RU"/>
              </w:rPr>
              <w:t>242,8</w:t>
            </w:r>
            <w:r w:rsidR="00546454">
              <w:rPr>
                <w:rFonts w:ascii="Times New Roman" w:eastAsia="Times New Roman" w:hAnsi="Times New Roman" w:cs="Times New Roman"/>
                <w:sz w:val="26"/>
                <w:szCs w:val="26"/>
                <w:lang w:eastAsia="ru-RU"/>
              </w:rPr>
              <w:t>1491</w:t>
            </w:r>
            <w:r w:rsidRPr="003F7D21">
              <w:rPr>
                <w:rFonts w:ascii="Times New Roman" w:eastAsia="Times New Roman" w:hAnsi="Times New Roman" w:cs="Times New Roman"/>
                <w:sz w:val="26"/>
                <w:szCs w:val="26"/>
                <w:lang w:eastAsia="ru-RU"/>
              </w:rPr>
              <w:t xml:space="preserve"> тыс. рублей</w:t>
            </w:r>
          </w:p>
          <w:tbl>
            <w:tblPr>
              <w:tblW w:w="8080" w:type="dxa"/>
              <w:tblLayout w:type="fixed"/>
              <w:tblLook w:val="04A0" w:firstRow="1" w:lastRow="0" w:firstColumn="1" w:lastColumn="0" w:noHBand="0" w:noVBand="1"/>
            </w:tblPr>
            <w:tblGrid>
              <w:gridCol w:w="1209"/>
              <w:gridCol w:w="709"/>
              <w:gridCol w:w="708"/>
              <w:gridCol w:w="1201"/>
              <w:gridCol w:w="1276"/>
              <w:gridCol w:w="1276"/>
              <w:gridCol w:w="850"/>
              <w:gridCol w:w="851"/>
            </w:tblGrid>
            <w:tr w:rsidR="004049D1" w:rsidRPr="003F7D21" w:rsidTr="004049D1">
              <w:trPr>
                <w:trHeight w:val="630"/>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Уровень бюджета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2018 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2019 г.</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2021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2022 г.</w:t>
                  </w:r>
                </w:p>
              </w:tc>
              <w:tc>
                <w:tcPr>
                  <w:tcW w:w="850"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2023 г.</w:t>
                  </w:r>
                </w:p>
              </w:tc>
              <w:tc>
                <w:tcPr>
                  <w:tcW w:w="851"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2024 г.</w:t>
                  </w:r>
                </w:p>
              </w:tc>
            </w:tr>
            <w:tr w:rsidR="004049D1" w:rsidRPr="003F7D21" w:rsidTr="004049D1">
              <w:trPr>
                <w:trHeight w:val="6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Федеральный бюджет,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p w:rsidR="00CE159F" w:rsidRPr="003F7D21" w:rsidRDefault="00CE159F" w:rsidP="001A5EC1">
                  <w:pPr>
                    <w:spacing w:after="0" w:line="240" w:lineRule="auto"/>
                    <w:rPr>
                      <w:rFonts w:ascii="Times New Roman" w:eastAsia="Times New Roman" w:hAnsi="Times New Roman" w:cs="Times New Roman"/>
                      <w:szCs w:val="26"/>
                      <w:lang w:eastAsia="ru-RU"/>
                    </w:rPr>
                  </w:pPr>
                </w:p>
                <w:p w:rsidR="00CE159F" w:rsidRPr="003F7D21" w:rsidRDefault="00CE159F" w:rsidP="001A5EC1">
                  <w:pPr>
                    <w:spacing w:after="0" w:line="240" w:lineRule="auto"/>
                    <w:rPr>
                      <w:rFonts w:ascii="Times New Roman" w:eastAsia="Times New Roman" w:hAnsi="Times New Roman" w:cs="Times New Roman"/>
                      <w:szCs w:val="26"/>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196,2</w:t>
                  </w:r>
                  <w:r w:rsidR="00810F25">
                    <w:rPr>
                      <w:rFonts w:ascii="Times New Roman" w:eastAsia="Times New Roman" w:hAnsi="Times New Roman" w:cs="Times New Roman"/>
                      <w:szCs w:val="26"/>
                      <w:lang w:eastAsia="ru-RU"/>
                    </w:rPr>
                    <w:t>2533</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629</w:t>
                  </w:r>
                  <w:r w:rsidR="001A5EC1" w:rsidRPr="003F7D21">
                    <w:rPr>
                      <w:rFonts w:ascii="Times New Roman" w:eastAsia="Times New Roman" w:hAnsi="Times New Roman" w:cs="Times New Roman"/>
                      <w:szCs w:val="26"/>
                      <w:lang w:eastAsia="ru-RU"/>
                    </w:rPr>
                    <w:t>,8</w:t>
                  </w:r>
                  <w:r w:rsidR="00810F25">
                    <w:rPr>
                      <w:rFonts w:ascii="Times New Roman" w:eastAsia="Times New Roman" w:hAnsi="Times New Roman" w:cs="Times New Roman"/>
                      <w:szCs w:val="26"/>
                      <w:lang w:eastAsia="ru-RU"/>
                    </w:rPr>
                    <w:t>0817</w:t>
                  </w:r>
                </w:p>
              </w:tc>
              <w:tc>
                <w:tcPr>
                  <w:tcW w:w="1276" w:type="dxa"/>
                  <w:tcBorders>
                    <w:top w:val="nil"/>
                    <w:left w:val="nil"/>
                    <w:bottom w:val="single" w:sz="4" w:space="0" w:color="auto"/>
                    <w:right w:val="single" w:sz="4" w:space="0" w:color="auto"/>
                  </w:tcBorders>
                  <w:shd w:val="clear" w:color="auto" w:fill="auto"/>
                  <w:vAlign w:val="center"/>
                  <w:hideMark/>
                </w:tcPr>
                <w:p w:rsidR="00CE159F" w:rsidRPr="003F7D21" w:rsidRDefault="00810F25" w:rsidP="001A5EC1">
                  <w:pPr>
                    <w:spacing w:after="0" w:line="240" w:lineRule="auto"/>
                    <w:jc w:val="center"/>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589,15763</w:t>
                  </w:r>
                </w:p>
              </w:tc>
              <w:tc>
                <w:tcPr>
                  <w:tcW w:w="850"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589,2</w:t>
                  </w:r>
                </w:p>
              </w:tc>
              <w:tc>
                <w:tcPr>
                  <w:tcW w:w="851"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654,7</w:t>
                  </w:r>
                </w:p>
              </w:tc>
            </w:tr>
            <w:tr w:rsidR="004049D1" w:rsidRPr="003F7D21" w:rsidTr="004049D1">
              <w:trPr>
                <w:trHeight w:val="6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Областной бюджет,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p w:rsidR="00CE159F" w:rsidRPr="003F7D21" w:rsidRDefault="00CE159F" w:rsidP="001A5EC1">
                  <w:pPr>
                    <w:spacing w:after="0" w:line="240" w:lineRule="auto"/>
                    <w:rPr>
                      <w:rFonts w:ascii="Times New Roman" w:eastAsia="Times New Roman" w:hAnsi="Times New Roman" w:cs="Times New Roman"/>
                      <w:szCs w:val="26"/>
                      <w:lang w:eastAsia="ru-RU"/>
                    </w:rPr>
                  </w:pPr>
                </w:p>
                <w:p w:rsidR="00CE159F" w:rsidRPr="003F7D21" w:rsidRDefault="00CE159F" w:rsidP="001A5EC1">
                  <w:pPr>
                    <w:spacing w:after="0" w:line="240" w:lineRule="auto"/>
                    <w:rPr>
                      <w:rFonts w:ascii="Times New Roman" w:eastAsia="Times New Roman" w:hAnsi="Times New Roman" w:cs="Times New Roman"/>
                      <w:szCs w:val="26"/>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w:t>
                  </w:r>
                  <w:r w:rsidR="00810F25">
                    <w:rPr>
                      <w:rFonts w:ascii="Times New Roman" w:eastAsia="Times New Roman" w:hAnsi="Times New Roman" w:cs="Times New Roman"/>
                      <w:szCs w:val="26"/>
                      <w:lang w:eastAsia="ru-RU"/>
                    </w:rPr>
                    <w:t>77467</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w:t>
                  </w:r>
                  <w:r w:rsidR="001A5EC1" w:rsidRPr="003F7D21">
                    <w:rPr>
                      <w:rFonts w:ascii="Times New Roman" w:eastAsia="Times New Roman" w:hAnsi="Times New Roman" w:cs="Times New Roman"/>
                      <w:szCs w:val="26"/>
                      <w:lang w:eastAsia="ru-RU"/>
                    </w:rPr>
                    <w:t>,</w:t>
                  </w:r>
                  <w:r w:rsidR="00B7706A">
                    <w:rPr>
                      <w:rFonts w:ascii="Times New Roman" w:eastAsia="Times New Roman" w:hAnsi="Times New Roman" w:cs="Times New Roman"/>
                      <w:szCs w:val="26"/>
                      <w:lang w:eastAsia="ru-RU"/>
                    </w:rPr>
                    <w:t>4786</w:t>
                  </w:r>
                </w:p>
              </w:tc>
              <w:tc>
                <w:tcPr>
                  <w:tcW w:w="1276"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w:t>
                  </w:r>
                  <w:r w:rsidR="003F7D21" w:rsidRPr="003F7D21">
                    <w:rPr>
                      <w:rFonts w:ascii="Times New Roman" w:eastAsia="Times New Roman" w:hAnsi="Times New Roman" w:cs="Times New Roman"/>
                      <w:szCs w:val="26"/>
                      <w:lang w:eastAsia="ru-RU"/>
                    </w:rPr>
                    <w:t>2</w:t>
                  </w:r>
                  <w:r w:rsidR="00810F25">
                    <w:rPr>
                      <w:rFonts w:ascii="Times New Roman" w:eastAsia="Times New Roman" w:hAnsi="Times New Roman" w:cs="Times New Roman"/>
                      <w:szCs w:val="26"/>
                      <w:lang w:eastAsia="ru-RU"/>
                    </w:rPr>
                    <w:t>2137</w:t>
                  </w:r>
                </w:p>
              </w:tc>
              <w:tc>
                <w:tcPr>
                  <w:tcW w:w="850" w:type="dxa"/>
                  <w:tcBorders>
                    <w:top w:val="nil"/>
                    <w:left w:val="nil"/>
                    <w:bottom w:val="single" w:sz="4" w:space="0" w:color="auto"/>
                    <w:right w:val="single" w:sz="4" w:space="0" w:color="auto"/>
                  </w:tcBorders>
                  <w:vAlign w:val="center"/>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w:t>
                  </w:r>
                  <w:r w:rsidR="003F7D21" w:rsidRPr="003F7D21">
                    <w:rPr>
                      <w:rFonts w:ascii="Times New Roman" w:eastAsia="Times New Roman" w:hAnsi="Times New Roman" w:cs="Times New Roman"/>
                      <w:szCs w:val="26"/>
                      <w:lang w:eastAsia="ru-RU"/>
                    </w:rPr>
                    <w:t>2</w:t>
                  </w:r>
                </w:p>
              </w:tc>
              <w:tc>
                <w:tcPr>
                  <w:tcW w:w="851"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w:t>
                  </w:r>
                </w:p>
              </w:tc>
            </w:tr>
            <w:tr w:rsidR="004049D1" w:rsidRPr="003F7D21" w:rsidTr="004049D1">
              <w:trPr>
                <w:trHeight w:val="837"/>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xml:space="preserve">Местный бюджет, </w:t>
                  </w:r>
                  <w:proofErr w:type="spellStart"/>
                  <w:r w:rsidRPr="003F7D21">
                    <w:rPr>
                      <w:rFonts w:ascii="Times New Roman" w:eastAsia="Times New Roman" w:hAnsi="Times New Roman" w:cs="Times New Roman"/>
                      <w:szCs w:val="26"/>
                      <w:lang w:eastAsia="ru-RU"/>
                    </w:rPr>
                    <w:t>тыс.руб</w:t>
                  </w:r>
                  <w:proofErr w:type="spellEnd"/>
                  <w:r w:rsidRPr="003F7D21">
                    <w:rPr>
                      <w:rFonts w:ascii="Times New Roman" w:eastAsia="Times New Roman" w:hAnsi="Times New Roman" w:cs="Times New Roman"/>
                      <w:szCs w:val="2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230,0</w:t>
                  </w:r>
                  <w:r w:rsidR="00810F25">
                    <w:rPr>
                      <w:rFonts w:ascii="Times New Roman" w:eastAsia="Times New Roman" w:hAnsi="Times New Roman" w:cs="Times New Roman"/>
                      <w:szCs w:val="2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w:t>
                  </w:r>
                  <w:r w:rsidR="001A5EC1" w:rsidRPr="003F7D21">
                    <w:rPr>
                      <w:rFonts w:ascii="Times New Roman" w:eastAsia="Times New Roman" w:hAnsi="Times New Roman" w:cs="Times New Roman"/>
                      <w:szCs w:val="26"/>
                      <w:lang w:eastAsia="ru-RU"/>
                    </w:rPr>
                    <w:t>,</w:t>
                  </w:r>
                  <w:r w:rsidR="003F7D21" w:rsidRPr="003F7D21">
                    <w:rPr>
                      <w:rFonts w:ascii="Times New Roman" w:eastAsia="Times New Roman" w:hAnsi="Times New Roman" w:cs="Times New Roman"/>
                      <w:szCs w:val="26"/>
                      <w:lang w:eastAsia="ru-RU"/>
                    </w:rPr>
                    <w:t>2</w:t>
                  </w:r>
                  <w:r w:rsidR="00810F25">
                    <w:rPr>
                      <w:rFonts w:ascii="Times New Roman" w:eastAsia="Times New Roman" w:hAnsi="Times New Roman" w:cs="Times New Roman"/>
                      <w:szCs w:val="26"/>
                      <w:lang w:eastAsia="ru-RU"/>
                    </w:rPr>
                    <w:t>6275</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810F25" w:rsidP="001A5EC1">
                  <w:pPr>
                    <w:spacing w:after="0" w:line="240" w:lineRule="auto"/>
                    <w:jc w:val="center"/>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3,05216</w:t>
                  </w:r>
                </w:p>
              </w:tc>
              <w:tc>
                <w:tcPr>
                  <w:tcW w:w="850" w:type="dxa"/>
                  <w:tcBorders>
                    <w:top w:val="nil"/>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3,1</w:t>
                  </w:r>
                </w:p>
              </w:tc>
              <w:tc>
                <w:tcPr>
                  <w:tcW w:w="851"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3,4</w:t>
                  </w:r>
                </w:p>
              </w:tc>
            </w:tr>
            <w:tr w:rsidR="004049D1" w:rsidRPr="003F7D21" w:rsidTr="004049D1">
              <w:trPr>
                <w:trHeight w:val="9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 ВСЕГО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0,0</w:t>
                  </w: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3F7D2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430,0</w:t>
                  </w:r>
                  <w:r w:rsidR="00810F25">
                    <w:rPr>
                      <w:rFonts w:ascii="Times New Roman" w:eastAsia="Times New Roman" w:hAnsi="Times New Roman" w:cs="Times New Roman"/>
                      <w:b/>
                      <w:bCs/>
                      <w:szCs w:val="2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652</w:t>
                  </w:r>
                  <w:r w:rsidR="001A5EC1" w:rsidRPr="003F7D21">
                    <w:rPr>
                      <w:rFonts w:ascii="Times New Roman" w:eastAsia="Times New Roman" w:hAnsi="Times New Roman" w:cs="Times New Roman"/>
                      <w:b/>
                      <w:bCs/>
                      <w:szCs w:val="26"/>
                      <w:lang w:eastAsia="ru-RU"/>
                    </w:rPr>
                    <w:t>,5</w:t>
                  </w:r>
                  <w:r w:rsidR="00810F25">
                    <w:rPr>
                      <w:rFonts w:ascii="Times New Roman" w:eastAsia="Times New Roman" w:hAnsi="Times New Roman" w:cs="Times New Roman"/>
                      <w:b/>
                      <w:bCs/>
                      <w:szCs w:val="26"/>
                      <w:lang w:eastAsia="ru-RU"/>
                    </w:rPr>
                    <w:t>4952</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810F25" w:rsidP="001A5EC1">
                  <w:pPr>
                    <w:spacing w:after="0" w:line="240" w:lineRule="auto"/>
                    <w:jc w:val="center"/>
                    <w:rPr>
                      <w:rFonts w:ascii="Times New Roman" w:eastAsia="Times New Roman" w:hAnsi="Times New Roman" w:cs="Times New Roman"/>
                      <w:b/>
                      <w:bCs/>
                      <w:szCs w:val="26"/>
                      <w:lang w:eastAsia="ru-RU"/>
                    </w:rPr>
                  </w:pPr>
                  <w:r>
                    <w:rPr>
                      <w:rFonts w:ascii="Times New Roman" w:eastAsia="Times New Roman" w:hAnsi="Times New Roman" w:cs="Times New Roman"/>
                      <w:b/>
                      <w:bCs/>
                      <w:szCs w:val="26"/>
                      <w:lang w:eastAsia="ru-RU"/>
                    </w:rPr>
                    <w:t>610,43116</w:t>
                  </w:r>
                </w:p>
              </w:tc>
              <w:tc>
                <w:tcPr>
                  <w:tcW w:w="850"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610,5</w:t>
                  </w:r>
                </w:p>
              </w:tc>
              <w:tc>
                <w:tcPr>
                  <w:tcW w:w="851"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678,3</w:t>
                  </w:r>
                </w:p>
              </w:tc>
            </w:tr>
          </w:tbl>
          <w:p w:rsidR="004222B4" w:rsidRPr="004222B4" w:rsidRDefault="004222B4" w:rsidP="004222B4">
            <w:pPr>
              <w:spacing w:after="0" w:line="240" w:lineRule="auto"/>
              <w:jc w:val="both"/>
              <w:rPr>
                <w:rFonts w:ascii="Times New Roman" w:eastAsia="Times New Roman" w:hAnsi="Times New Roman" w:cs="Times New Roman"/>
                <w:color w:val="000000"/>
                <w:sz w:val="26"/>
                <w:szCs w:val="26"/>
                <w:lang w:eastAsia="ru-RU"/>
              </w:rPr>
            </w:pPr>
          </w:p>
        </w:tc>
      </w:tr>
      <w:tr w:rsidR="004222B4" w:rsidRPr="004222B4" w:rsidTr="004049D1">
        <w:trPr>
          <w:trHeight w:val="3372"/>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Ожидаемые конечные результаты реализации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дворовых территорий в общей площади дворовых территорий муниципального образования «Селитренский сельсовет» до 100%;</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46,3%</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 повышение доли проектов благоустройства, реализованных с трудовым участием граждан, заинтересованных организаций до 100%</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Система организации контрол</w:t>
            </w:r>
            <w:r w:rsidR="004049D1">
              <w:rPr>
                <w:rFonts w:ascii="Times New Roman" w:eastAsia="Times New Roman" w:hAnsi="Times New Roman" w:cs="Times New Roman"/>
                <w:color w:val="000000"/>
                <w:sz w:val="26"/>
                <w:szCs w:val="26"/>
                <w:lang w:eastAsia="ru-RU"/>
              </w:rPr>
              <w:t xml:space="preserve">я за исполнением муниципальной </w:t>
            </w:r>
            <w:r w:rsidRPr="004222B4">
              <w:rPr>
                <w:rFonts w:ascii="Times New Roman" w:eastAsia="Times New Roman" w:hAnsi="Times New Roman" w:cs="Times New Roman"/>
                <w:color w:val="000000"/>
                <w:sz w:val="26"/>
                <w:szCs w:val="26"/>
                <w:lang w:eastAsia="ru-RU"/>
              </w:rPr>
              <w:t>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222B4">
              <w:rPr>
                <w:rFonts w:ascii="Times New Roman" w:eastAsia="Calibri" w:hAnsi="Times New Roman" w:cs="Times New Roman"/>
                <w:color w:val="000000"/>
                <w:sz w:val="26"/>
                <w:szCs w:val="26"/>
              </w:rPr>
              <w:t xml:space="preserve">Контроль за ходом реализации Программы осуществляет </w:t>
            </w: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Заказчик муниципальной программы несет ответственность за своевременное выполнение мероприятий Программы, рациональное использование выделенных бюджетных средств</w:t>
            </w:r>
          </w:p>
        </w:tc>
      </w:tr>
    </w:tbl>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14"/>
          <w:szCs w:val="28"/>
          <w:lang w:eastAsia="ru-RU"/>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B7706A" w:rsidRDefault="00B7706A" w:rsidP="00D154E7">
      <w:pPr>
        <w:pStyle w:val="af4"/>
        <w:jc w:val="center"/>
        <w:rPr>
          <w:b/>
          <w:lang w:val="ru-RU"/>
        </w:rPr>
      </w:pPr>
    </w:p>
    <w:p w:rsidR="004222B4" w:rsidRPr="00B63A10" w:rsidRDefault="004222B4" w:rsidP="00D154E7">
      <w:pPr>
        <w:pStyle w:val="af4"/>
        <w:jc w:val="center"/>
        <w:rPr>
          <w:b/>
          <w:lang w:val="ru-RU"/>
        </w:rPr>
      </w:pPr>
      <w:r w:rsidRPr="00B63A10">
        <w:rPr>
          <w:b/>
          <w:lang w:val="ru-RU"/>
        </w:rPr>
        <w:t>1.</w:t>
      </w:r>
      <w:r w:rsidR="00D154E7" w:rsidRPr="00B63A10">
        <w:rPr>
          <w:b/>
          <w:lang w:val="ru-RU"/>
        </w:rPr>
        <w:t xml:space="preserve"> Общие положения, основание для </w:t>
      </w:r>
      <w:r w:rsidRPr="00B63A10">
        <w:rPr>
          <w:b/>
          <w:lang w:val="ru-RU"/>
        </w:rPr>
        <w:t>разработки муниципальной программы</w:t>
      </w:r>
    </w:p>
    <w:p w:rsidR="004222B4" w:rsidRPr="004222B4" w:rsidRDefault="004222B4" w:rsidP="004222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222B4" w:rsidRPr="004222B4" w:rsidRDefault="004222B4" w:rsidP="004222B4">
      <w:pPr>
        <w:spacing w:after="0" w:line="240" w:lineRule="auto"/>
        <w:ind w:firstLine="709"/>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lang w:eastAsia="ru-RU"/>
        </w:rPr>
        <w:t>Муниципальная программа «Формирование современной городской среды на территории муниципального образования «Селитренский сельсовет»» (далее – Программа) разработана 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4222B4">
        <w:rPr>
          <w:rFonts w:ascii="Times New Roman" w:eastAsia="Times New Roman" w:hAnsi="Times New Roman" w:cs="Times New Roman"/>
          <w:sz w:val="28"/>
          <w:szCs w:val="28"/>
        </w:rPr>
        <w:t xml:space="preserve"> п</w:t>
      </w:r>
      <w:r w:rsidRPr="004222B4">
        <w:rPr>
          <w:rFonts w:ascii="Times New Roman" w:eastAsia="Times New Roman" w:hAnsi="Times New Roman" w:cs="Times New Roman"/>
          <w:sz w:val="28"/>
          <w:szCs w:val="28"/>
          <w:lang w:eastAsia="ru-RU"/>
        </w:rPr>
        <w:t>риказом Минстроя России от 06.04.2017 № 691/</w:t>
      </w:r>
      <w:proofErr w:type="spellStart"/>
      <w:r w:rsidRPr="004222B4">
        <w:rPr>
          <w:rFonts w:ascii="Times New Roman" w:eastAsia="Times New Roman" w:hAnsi="Times New Roman" w:cs="Times New Roman"/>
          <w:sz w:val="28"/>
          <w:szCs w:val="28"/>
          <w:lang w:eastAsia="ru-RU"/>
        </w:rPr>
        <w:t>пр</w:t>
      </w:r>
      <w:proofErr w:type="spellEnd"/>
      <w:r w:rsidRPr="004222B4">
        <w:rPr>
          <w:rFonts w:ascii="Times New Roman" w:eastAsia="Times New Roman" w:hAnsi="Times New Roman" w:cs="Times New Roman"/>
          <w:sz w:val="28"/>
          <w:szCs w:val="28"/>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r w:rsidRPr="004222B4">
        <w:rPr>
          <w:rFonts w:ascii="Times New Roman" w:eastAsia="Times New Roman" w:hAnsi="Times New Roman" w:cs="Times New Roman"/>
          <w:sz w:val="28"/>
          <w:szCs w:val="28"/>
        </w:rPr>
        <w:t xml:space="preserve">Постановление </w:t>
      </w:r>
      <w:hyperlink r:id="rId9" w:history="1">
        <w:r w:rsidRPr="004222B4">
          <w:rPr>
            <w:rFonts w:ascii="Times New Roman" w:eastAsia="Times New Roman" w:hAnsi="Times New Roman" w:cs="Times New Roman"/>
            <w:sz w:val="28"/>
            <w:szCs w:val="28"/>
            <w:shd w:val="clear" w:color="auto" w:fill="FFFFFF"/>
            <w:lang w:eastAsia="ru-RU"/>
          </w:rPr>
          <w:t>администрации от 02.10.2015 № 39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hyperlink>
      <w:r w:rsidRPr="004222B4">
        <w:rPr>
          <w:rFonts w:ascii="Times New Roman" w:eastAsia="Times New Roman" w:hAnsi="Times New Roman" w:cs="Times New Roman"/>
          <w:sz w:val="28"/>
          <w:szCs w:val="28"/>
        </w:rPr>
        <w:t>.</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Объектом регулирования муниципальной программы является уровень благоустройства общественной территории муниципального образования «Селитренский сельсовет». </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Предметом регулирования является комплекс мероприятий, направленных на повышение качества и комфорта городской среды муниципального образования МО «Селитренский сельсовет», с привлечением заинтересованных граждан, организаций в реализацию указанных мероприятий. </w:t>
      </w:r>
    </w:p>
    <w:p w:rsidR="004222B4" w:rsidRPr="004222B4" w:rsidRDefault="004222B4" w:rsidP="004222B4">
      <w:pPr>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autoSpaceDE w:val="0"/>
        <w:autoSpaceDN w:val="0"/>
        <w:adjustRightInd w:val="0"/>
        <w:spacing w:after="0" w:line="240" w:lineRule="auto"/>
        <w:ind w:firstLine="567"/>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2. Общая характеристика сферы реализации муниципальной программы</w:t>
      </w:r>
    </w:p>
    <w:p w:rsidR="004222B4" w:rsidRPr="004222B4" w:rsidRDefault="004222B4" w:rsidP="004222B4">
      <w:pPr>
        <w:spacing w:after="0" w:line="240" w:lineRule="auto"/>
        <w:ind w:firstLine="426"/>
        <w:jc w:val="both"/>
        <w:rPr>
          <w:rFonts w:ascii="Times New Roman" w:eastAsia="Calibri" w:hAnsi="Times New Roman" w:cs="Times New Roman"/>
          <w:color w:val="000000"/>
          <w:sz w:val="28"/>
          <w:szCs w:val="28"/>
          <w:lang w:bidi="en-US"/>
        </w:rPr>
      </w:pPr>
    </w:p>
    <w:p w:rsidR="004222B4" w:rsidRPr="004222B4" w:rsidRDefault="004222B4" w:rsidP="004222B4">
      <w:pPr>
        <w:widowControl w:val="0"/>
        <w:autoSpaceDE w:val="0"/>
        <w:autoSpaceDN w:val="0"/>
        <w:adjustRightInd w:val="0"/>
        <w:spacing w:after="0" w:line="240" w:lineRule="auto"/>
        <w:ind w:firstLine="720"/>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lang w:eastAsia="ru-RU"/>
        </w:rPr>
        <w:t xml:space="preserve">На территории муниципального образования «Селитренский сельсовет» </w:t>
      </w:r>
      <w:r w:rsidRPr="004222B4">
        <w:rPr>
          <w:rFonts w:ascii="Times New Roman" w:eastAsia="Calibri" w:hAnsi="Times New Roman" w:cs="Times New Roman"/>
          <w:color w:val="000000"/>
          <w:sz w:val="28"/>
          <w:szCs w:val="28"/>
          <w:lang w:bidi="en-US"/>
        </w:rPr>
        <w:t>располагаются 7 общественных территорий. В большей части дворовых и общественных территорий качество дорожного покрытия не соответствует действующим нормам и правилам, отсутствует достаточное количество мест массового отдыха для различных групп населения.</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Имеющиеся объекты благоустройства, расположенные на территории муниципального образования «Селитренский сельсовет»,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Отрицательные тенденции в динамике изменения уровня благоустройства территории обусловлены наличием следующих факторов:</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высоким уровнем физического, морального и экономического износа дорожного покрытия и примыкающих пешеходных магистралей дворовых территорий в муниципальном образовании «Селитренский сельсовет»; </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динамично развивающимся сектором жилой застройки на территории муниципального образования «Селитренский сельсовет» и, как следствие, расширением территорий общего пользования (улиц, дорог, пешеходных переходов, транспортных пересечений).</w:t>
      </w:r>
    </w:p>
    <w:p w:rsidR="00755529"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Благоустройство и озеленение территорий является важнейшей сферой деятельности каждого муниципального образования. В данной сфере создаются условия для здоровой комфортной, удобной жизни как для отдельного человека по </w:t>
      </w:r>
      <w:r w:rsidRPr="004222B4">
        <w:rPr>
          <w:rFonts w:ascii="Times New Roman" w:eastAsia="Calibri" w:hAnsi="Times New Roman" w:cs="Times New Roman"/>
          <w:color w:val="000000"/>
          <w:sz w:val="28"/>
          <w:szCs w:val="28"/>
          <w:lang w:bidi="en-US"/>
        </w:rPr>
        <w:lastRenderedPageBreak/>
        <w:t>месту проживания, так и для всех жителей сельского поселения. Недостаточное количество детских и спортивно-игровых площадок и зон отдыха во дворах - все это негативно влияет на качество жизни населения.</w:t>
      </w:r>
    </w:p>
    <w:p w:rsidR="004222B4" w:rsidRPr="004222B4" w:rsidRDefault="00755529"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B46084">
        <w:rPr>
          <w:rFonts w:ascii="Times New Roman" w:eastAsia="Times New Roman" w:hAnsi="Times New Roman" w:cs="Times New Roman"/>
          <w:noProof/>
          <w:sz w:val="28"/>
          <w:szCs w:val="28"/>
          <w:lang w:eastAsia="ru-RU"/>
        </w:rPr>
        <w:t>Ежегодно органы местного самоуправления муниципальных образований проводят голосование по отбору общественных территорий, подлежащих благоустройству в год, следующий за годом проведения такого голосования. Проведение отбора общественных и дворовых территорий в рамках реализации муниципальной программы проходит на официальном сайте администрации МО «</w:t>
      </w:r>
      <w:r>
        <w:rPr>
          <w:rFonts w:ascii="Times New Roman" w:eastAsia="Times New Roman" w:hAnsi="Times New Roman" w:cs="Times New Roman"/>
          <w:noProof/>
          <w:sz w:val="28"/>
          <w:szCs w:val="28"/>
          <w:lang w:eastAsia="ru-RU"/>
        </w:rPr>
        <w:t>Селитренский сельсовет</w:t>
      </w:r>
      <w:r w:rsidRPr="00B46084">
        <w:rPr>
          <w:rFonts w:ascii="Times New Roman" w:eastAsia="Times New Roman" w:hAnsi="Times New Roman" w:cs="Times New Roman"/>
          <w:noProof/>
          <w:sz w:val="28"/>
          <w:szCs w:val="28"/>
          <w:lang w:eastAsia="ru-RU"/>
        </w:rPr>
        <w:t>», в электронной форме в информационно-телекоммуникационной сети «Интернет», в том числе проведение голосования за дизайн-проекты данных территорий.</w:t>
      </w:r>
      <w:r w:rsidR="004222B4" w:rsidRPr="004222B4">
        <w:rPr>
          <w:rFonts w:ascii="Arial" w:eastAsia="Calibri" w:hAnsi="Arial" w:cs="Arial"/>
          <w:color w:val="000000"/>
          <w:sz w:val="28"/>
          <w:szCs w:val="28"/>
          <w:lang w:bidi="en-US"/>
        </w:rPr>
        <w:br w:type="page"/>
      </w:r>
    </w:p>
    <w:tbl>
      <w:tblPr>
        <w:tblW w:w="10765" w:type="dxa"/>
        <w:tblInd w:w="-222" w:type="dxa"/>
        <w:tblLayout w:type="fixed"/>
        <w:tblCellMar>
          <w:top w:w="102" w:type="dxa"/>
          <w:left w:w="62" w:type="dxa"/>
          <w:bottom w:w="102" w:type="dxa"/>
          <w:right w:w="62" w:type="dxa"/>
        </w:tblCellMar>
        <w:tblLook w:val="04A0" w:firstRow="1" w:lastRow="0" w:firstColumn="1" w:lastColumn="0" w:noHBand="0" w:noVBand="1"/>
      </w:tblPr>
      <w:tblGrid>
        <w:gridCol w:w="426"/>
        <w:gridCol w:w="2410"/>
        <w:gridCol w:w="991"/>
        <w:gridCol w:w="992"/>
        <w:gridCol w:w="991"/>
        <w:gridCol w:w="991"/>
        <w:gridCol w:w="991"/>
        <w:gridCol w:w="991"/>
        <w:gridCol w:w="991"/>
        <w:gridCol w:w="991"/>
      </w:tblGrid>
      <w:tr w:rsidR="004222B4" w:rsidRPr="004222B4" w:rsidTr="004222B4">
        <w:trPr>
          <w:trHeight w:val="405"/>
        </w:trPr>
        <w:tc>
          <w:tcPr>
            <w:tcW w:w="426"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22B4">
              <w:rPr>
                <w:rFonts w:ascii="Arial" w:eastAsia="Calibri" w:hAnsi="Arial" w:cs="Arial"/>
                <w:sz w:val="24"/>
                <w:szCs w:val="24"/>
                <w:lang w:bidi="en-US"/>
              </w:rPr>
              <w:lastRenderedPageBreak/>
              <w:t>№</w:t>
            </w:r>
          </w:p>
        </w:tc>
        <w:tc>
          <w:tcPr>
            <w:tcW w:w="2410"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80"/>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4222B4" w:rsidRPr="004222B4" w:rsidTr="004222B4">
        <w:trPr>
          <w:trHeight w:val="1337"/>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1</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Общее количество общественных территорий (парки, скверы, набережные и т.д.),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r>
      <w:tr w:rsidR="004222B4" w:rsidRPr="004222B4" w:rsidTr="004222B4">
        <w:trPr>
          <w:trHeight w:val="896"/>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2</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благоустроенных общественных территорий,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3</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общественных территорий, нуждающихся в благоустройстве,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4</w:t>
            </w: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4</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Общая площадь общественных территорий, кв.м</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36467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5</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Площадь благоустроенных  общественных, кв</w:t>
            </w:r>
            <w:proofErr w:type="gramStart"/>
            <w:r w:rsidRPr="004222B4">
              <w:rPr>
                <w:rFonts w:ascii="Times New Roman" w:eastAsia="Calibri" w:hAnsi="Times New Roman" w:cs="Times New Roman"/>
                <w:sz w:val="24"/>
                <w:szCs w:val="24"/>
              </w:rPr>
              <w:t>.м</w:t>
            </w:r>
            <w:proofErr w:type="gramEnd"/>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6</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благоустроенных общественных территорий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7</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общественных территорий, нуждающихся в благоустройстве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18"/>
          <w:szCs w:val="28"/>
          <w:lang w:bidi="en-US"/>
        </w:rPr>
      </w:pP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В целях улучшения эстетического облика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color w:val="000000"/>
          <w:sz w:val="28"/>
          <w:szCs w:val="28"/>
          <w:lang w:bidi="en-US"/>
        </w:rPr>
        <w:t>, повышения качества жизни граждан необходимо реализовать комплекс взаимосвязанных мероприятий, направленных на благоустройство муниципальных территорий общего пользования, а также других мероприятий, реализуемых в данной сфере.</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w:t>
      </w:r>
    </w:p>
    <w:p w:rsidR="004222B4" w:rsidRPr="004222B4" w:rsidRDefault="004222B4" w:rsidP="004222B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22B4">
        <w:rPr>
          <w:rFonts w:ascii="Times New Roman" w:eastAsia="Times New Roman" w:hAnsi="Times New Roman" w:cs="Times New Roman"/>
          <w:b/>
          <w:sz w:val="28"/>
          <w:szCs w:val="28"/>
          <w:lang w:eastAsia="ru-RU"/>
        </w:rPr>
        <w:t>3. Цели, задачи, целевые индикаторы и показатели муниципальной программы</w:t>
      </w:r>
    </w:p>
    <w:p w:rsidR="004222B4" w:rsidRPr="004222B4" w:rsidRDefault="004222B4" w:rsidP="004222B4">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Cs/>
          <w:spacing w:val="-4"/>
          <w:sz w:val="10"/>
          <w:szCs w:val="28"/>
          <w:lang w:bidi="en-US"/>
        </w:rPr>
      </w:pP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sz w:val="28"/>
          <w:szCs w:val="28"/>
          <w:lang w:bidi="en-US"/>
        </w:rPr>
      </w:pPr>
      <w:r w:rsidRPr="004222B4">
        <w:rPr>
          <w:rFonts w:ascii="Times New Roman" w:eastAsia="Calibri" w:hAnsi="Times New Roman" w:cs="Times New Roman"/>
          <w:color w:val="000000"/>
          <w:sz w:val="28"/>
          <w:szCs w:val="28"/>
          <w:lang w:bidi="en-US"/>
        </w:rPr>
        <w:t xml:space="preserve">Целью Программы является </w:t>
      </w:r>
      <w:r w:rsidRPr="004222B4">
        <w:rPr>
          <w:rFonts w:ascii="Times New Roman" w:eastAsia="Calibri" w:hAnsi="Times New Roman" w:cs="Times New Roman"/>
          <w:sz w:val="28"/>
          <w:szCs w:val="28"/>
          <w:lang w:bidi="en-US"/>
        </w:rPr>
        <w:t>повышение качества и комфорта городской среды на территории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достижения целей программы необходимо решение следующих задач:</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 xml:space="preserve">- </w:t>
      </w:r>
      <w:r w:rsidRPr="004222B4">
        <w:rPr>
          <w:rFonts w:ascii="Times New Roman" w:eastAsia="Calibri" w:hAnsi="Times New Roman" w:cs="Times New Roman"/>
          <w:sz w:val="28"/>
          <w:szCs w:val="28"/>
          <w:lang w:bidi="en-US"/>
        </w:rPr>
        <w:t xml:space="preserve">повышение уровня благоустройства  общественных территорий, парков и детских площадок  муниципального образования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w:t>
      </w:r>
      <w:r w:rsidRPr="004222B4">
        <w:rPr>
          <w:rFonts w:ascii="Times New Roman" w:eastAsia="Calibri" w:hAnsi="Times New Roman" w:cs="Times New Roman"/>
          <w:sz w:val="28"/>
          <w:szCs w:val="28"/>
          <w:lang w:bidi="en-US"/>
        </w:rPr>
        <w:t>повышение уровня благоустройства общественных территорий</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w:t>
      </w:r>
      <w:r w:rsidRPr="004222B4">
        <w:rPr>
          <w:rFonts w:ascii="Times New Roman" w:eastAsia="Calibri" w:hAnsi="Times New Roman" w:cs="Times New Roman"/>
          <w:sz w:val="28"/>
          <w:szCs w:val="28"/>
          <w:lang w:bidi="en-US"/>
        </w:rPr>
        <w:t xml:space="preserve">повышение уровня вовлеченности заинтересованных граждан, организаций в реализацию мероприятий по благоустройству территории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sz w:val="28"/>
          <w:szCs w:val="28"/>
          <w:lang w:bidi="en-US"/>
        </w:rPr>
        <w:t>.</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Оценка эффективности Программы основывается на целевых показателях выполнения муниципальной программы, указанных в Приложении 2 к Программе.</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 xml:space="preserve">Значения целевых показателей выполнения Программы ежегодно корректируются с учетом фактически достигнутых результатов реализации Программы и изменения социально-экономической ситуации в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Times New Roman" w:hAnsi="Times New Roman" w:cs="Times New Roman"/>
          <w:kern w:val="1"/>
          <w:sz w:val="28"/>
          <w:szCs w:val="28"/>
          <w:lang w:eastAsia="ar-SA"/>
        </w:rPr>
        <w:t>.</w:t>
      </w:r>
    </w:p>
    <w:p w:rsidR="004222B4" w:rsidRPr="004222B4" w:rsidRDefault="004222B4" w:rsidP="004222B4">
      <w:pPr>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4. Сроки (этапы) реализации муниципальной программы</w:t>
      </w:r>
    </w:p>
    <w:p w:rsidR="004222B4" w:rsidRPr="004222B4" w:rsidRDefault="004222B4" w:rsidP="004222B4">
      <w:pPr>
        <w:spacing w:after="0" w:line="240" w:lineRule="auto"/>
        <w:ind w:firstLine="567"/>
        <w:rPr>
          <w:rFonts w:ascii="Times New Roman" w:eastAsia="Calibri" w:hAnsi="Times New Roman" w:cs="Times New Roman"/>
          <w:color w:val="000000"/>
          <w:sz w:val="10"/>
          <w:szCs w:val="28"/>
          <w:lang w:bidi="en-US"/>
        </w:rPr>
      </w:pPr>
    </w:p>
    <w:p w:rsidR="004222B4" w:rsidRPr="004222B4" w:rsidRDefault="004222B4" w:rsidP="004222B4">
      <w:pPr>
        <w:spacing w:after="0" w:line="240" w:lineRule="auto"/>
        <w:ind w:firstLine="567"/>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Срок реализации Программы: 2018-2024 годы. Программа реализуется в один этап.</w:t>
      </w:r>
    </w:p>
    <w:p w:rsidR="004222B4" w:rsidRPr="004222B4" w:rsidRDefault="004222B4" w:rsidP="004222B4">
      <w:pPr>
        <w:autoSpaceDE w:val="0"/>
        <w:autoSpaceDN w:val="0"/>
        <w:adjustRightInd w:val="0"/>
        <w:spacing w:after="0" w:line="240" w:lineRule="auto"/>
        <w:contextualSpacing/>
        <w:rPr>
          <w:rFonts w:ascii="Times New Roman" w:eastAsia="Times New Roman" w:hAnsi="Times New Roman" w:cs="Times New Roman"/>
          <w:b/>
          <w:color w:val="000000"/>
          <w:sz w:val="14"/>
          <w:szCs w:val="28"/>
        </w:rPr>
      </w:pP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r w:rsidRPr="004222B4">
        <w:rPr>
          <w:rFonts w:ascii="Times New Roman" w:eastAsia="Times New Roman" w:hAnsi="Times New Roman" w:cs="Times New Roman"/>
          <w:b/>
          <w:color w:val="000000"/>
          <w:sz w:val="28"/>
          <w:szCs w:val="28"/>
        </w:rPr>
        <w:t>5. Перечень мероприятий (направлений) муниципальной программы и мер муниципального регулирования.</w:t>
      </w: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rsidR="004222B4" w:rsidRPr="004222B4" w:rsidRDefault="00D154E7" w:rsidP="004222B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На </w:t>
      </w:r>
      <w:r w:rsidR="00CE159F">
        <w:rPr>
          <w:rFonts w:ascii="Times New Roman" w:eastAsia="Times New Roman" w:hAnsi="Times New Roman" w:cs="Times New Roman"/>
          <w:color w:val="000000"/>
          <w:sz w:val="28"/>
          <w:szCs w:val="28"/>
        </w:rPr>
        <w:t>2022</w:t>
      </w:r>
      <w:r w:rsidR="004222B4" w:rsidRPr="004222B4">
        <w:rPr>
          <w:rFonts w:ascii="Times New Roman" w:eastAsia="Times New Roman" w:hAnsi="Times New Roman" w:cs="Times New Roman"/>
          <w:color w:val="000000"/>
          <w:sz w:val="28"/>
          <w:szCs w:val="28"/>
        </w:rPr>
        <w:t xml:space="preserve"> год по объекту – </w:t>
      </w:r>
      <w:r>
        <w:rPr>
          <w:rFonts w:ascii="Times New Roman" w:eastAsia="Times New Roman" w:hAnsi="Times New Roman" w:cs="Times New Roman"/>
          <w:color w:val="000000"/>
          <w:sz w:val="28"/>
          <w:szCs w:val="28"/>
        </w:rPr>
        <w:t>п</w:t>
      </w:r>
      <w:r w:rsidR="00CE159F">
        <w:rPr>
          <w:rFonts w:ascii="Times New Roman" w:eastAsia="Times New Roman" w:hAnsi="Times New Roman" w:cs="Times New Roman"/>
          <w:color w:val="000000"/>
          <w:sz w:val="28"/>
          <w:szCs w:val="28"/>
        </w:rPr>
        <w:t xml:space="preserve">арк </w:t>
      </w:r>
      <w:r w:rsidR="004222B4" w:rsidRPr="004222B4">
        <w:rPr>
          <w:rFonts w:ascii="Times New Roman" w:eastAsia="Times New Roman" w:hAnsi="Times New Roman" w:cs="Times New Roman"/>
          <w:color w:val="000000"/>
          <w:sz w:val="28"/>
          <w:szCs w:val="28"/>
        </w:rPr>
        <w:t xml:space="preserve">по адресу: с. Селитренное, ул. </w:t>
      </w:r>
      <w:r w:rsidR="00CE159F">
        <w:rPr>
          <w:rFonts w:ascii="Times New Roman" w:eastAsia="Times New Roman" w:hAnsi="Times New Roman" w:cs="Times New Roman"/>
          <w:color w:val="000000"/>
          <w:sz w:val="28"/>
          <w:szCs w:val="28"/>
        </w:rPr>
        <w:t>Степная</w:t>
      </w:r>
      <w:r w:rsidR="004222B4" w:rsidRPr="004222B4">
        <w:rPr>
          <w:rFonts w:ascii="Times New Roman" w:eastAsia="Times New Roman" w:hAnsi="Times New Roman" w:cs="Times New Roman"/>
          <w:color w:val="000000"/>
          <w:sz w:val="28"/>
          <w:szCs w:val="28"/>
        </w:rPr>
        <w:t>, запланировано мероприятие "Выполнение работ по благоустройству общественных территорий МО «Селитренский сельсовет».</w:t>
      </w:r>
    </w:p>
    <w:p w:rsidR="004222B4" w:rsidRPr="004222B4" w:rsidRDefault="004222B4" w:rsidP="004222B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12"/>
          <w:szCs w:val="28"/>
        </w:rPr>
      </w:pPr>
    </w:p>
    <w:p w:rsidR="004222B4" w:rsidRPr="004222B4" w:rsidRDefault="004222B4" w:rsidP="004222B4">
      <w:pPr>
        <w:tabs>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5.2. Полный перечень мероприятий муниципальной программы представлен в приложении 1 к настоящей муниципальной программе.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К участию в мероприятиях по благоустройству дворовых территорий в с. Селитренное могут привлекаться добровольцы, волонтеры и граждане на безвозмездной основе. </w:t>
      </w:r>
    </w:p>
    <w:p w:rsidR="004222B4" w:rsidRPr="004222B4" w:rsidRDefault="004222B4" w:rsidP="004222B4">
      <w:pPr>
        <w:tabs>
          <w:tab w:val="left" w:pos="916"/>
        </w:tabs>
        <w:spacing w:after="0" w:line="240" w:lineRule="auto"/>
        <w:jc w:val="both"/>
        <w:rPr>
          <w:rFonts w:ascii="Times New Roman" w:eastAsia="Times New Roman" w:hAnsi="Times New Roman" w:cs="Times New Roman"/>
          <w:sz w:val="20"/>
          <w:szCs w:val="20"/>
          <w:lang w:eastAsia="ru-RU"/>
        </w:rPr>
      </w:pPr>
      <w:r w:rsidRPr="004222B4">
        <w:rPr>
          <w:rFonts w:ascii="Times New Roman" w:eastAsia="Calibri" w:hAnsi="Times New Roman" w:cs="Times New Roman"/>
          <w:color w:val="000000"/>
          <w:sz w:val="28"/>
          <w:szCs w:val="28"/>
          <w:lang w:bidi="en-US"/>
        </w:rPr>
        <w:t xml:space="preserve">      Муниципальной программой предусматривается целенаправленная работа, исходя из:</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1. минимального перечня видов работ по благоустройству  общественных территорий парков: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обеспечение освещения общественных  территорий (приоритетным является применение энергосберегающих технологий);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ограждение территорий парков по периметру;</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наружного покрытия паркового пр</w:t>
      </w:r>
      <w:r w:rsidR="00CE159F">
        <w:rPr>
          <w:rFonts w:ascii="Times New Roman" w:eastAsia="Times New Roman" w:hAnsi="Times New Roman" w:cs="Times New Roman"/>
          <w:sz w:val="28"/>
          <w:szCs w:val="28"/>
          <w:lang w:eastAsia="ru-RU"/>
        </w:rPr>
        <w:t>остранства (обустройство доро</w:t>
      </w:r>
      <w:r w:rsidRPr="004222B4">
        <w:rPr>
          <w:rFonts w:ascii="Times New Roman" w:eastAsia="Times New Roman" w:hAnsi="Times New Roman" w:cs="Times New Roman"/>
          <w:sz w:val="28"/>
          <w:szCs w:val="28"/>
          <w:lang w:eastAsia="ru-RU"/>
        </w:rPr>
        <w:t>жек);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установка скамеек, урн.</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2. дополнительного перечня видов работ по благоустройству  общественных территорий и детских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детских и (или) спортивных площадок, автомобильных парковок (включая оснащение пандусами и местами для маломобильных групп населения);</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озеленение территорий (с высадкой </w:t>
      </w:r>
      <w:proofErr w:type="spellStart"/>
      <w:r w:rsidRPr="004222B4">
        <w:rPr>
          <w:rFonts w:ascii="Times New Roman" w:eastAsia="Times New Roman" w:hAnsi="Times New Roman" w:cs="Times New Roman"/>
          <w:sz w:val="28"/>
          <w:szCs w:val="28"/>
          <w:lang w:eastAsia="ru-RU"/>
        </w:rPr>
        <w:t>шумо</w:t>
      </w:r>
      <w:proofErr w:type="spellEnd"/>
      <w:r w:rsidRPr="004222B4">
        <w:rPr>
          <w:rFonts w:ascii="Times New Roman" w:eastAsia="Times New Roman" w:hAnsi="Times New Roman" w:cs="Times New Roman"/>
          <w:sz w:val="28"/>
          <w:szCs w:val="28"/>
          <w:lang w:eastAsia="ru-RU"/>
        </w:rPr>
        <w:t>- и пылезащитных видов зеленых насаждений, а также необходимую опиловку-омоложение);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ограждений (</w:t>
      </w:r>
      <w:proofErr w:type="spellStart"/>
      <w:r w:rsidRPr="004222B4">
        <w:rPr>
          <w:rFonts w:ascii="Times New Roman" w:eastAsia="Times New Roman" w:hAnsi="Times New Roman" w:cs="Times New Roman"/>
          <w:sz w:val="28"/>
          <w:szCs w:val="28"/>
          <w:lang w:eastAsia="ru-RU"/>
        </w:rPr>
        <w:t>леерное</w:t>
      </w:r>
      <w:proofErr w:type="spellEnd"/>
      <w:r w:rsidRPr="004222B4">
        <w:rPr>
          <w:rFonts w:ascii="Times New Roman" w:eastAsia="Times New Roman" w:hAnsi="Times New Roman" w:cs="Times New Roman"/>
          <w:sz w:val="28"/>
          <w:szCs w:val="28"/>
          <w:lang w:eastAsia="ru-RU"/>
        </w:rPr>
        <w:t xml:space="preserve"> и (или) пешеходное ограждение, столбики с подсветкой);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обеспечение дополнительного освещения прилегающих территорий (приоритетным является применение энергосберегающих технологий, датчиков движения);</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w:t>
      </w:r>
      <w:r w:rsidR="004049D1">
        <w:rPr>
          <w:rFonts w:ascii="Times New Roman" w:eastAsia="Times New Roman" w:hAnsi="Times New Roman" w:cs="Times New Roman"/>
          <w:sz w:val="28"/>
          <w:szCs w:val="28"/>
          <w:lang w:eastAsia="ru-RU"/>
        </w:rPr>
        <w:t>обустройство наружного покрытия</w:t>
      </w:r>
      <w:r w:rsidRPr="004222B4">
        <w:rPr>
          <w:rFonts w:ascii="Times New Roman" w:eastAsia="Times New Roman" w:hAnsi="Times New Roman" w:cs="Times New Roman"/>
          <w:sz w:val="28"/>
          <w:szCs w:val="28"/>
          <w:lang w:eastAsia="ru-RU"/>
        </w:rPr>
        <w:t xml:space="preserve"> общественных территорий (о</w:t>
      </w:r>
      <w:r w:rsidR="00B7706A">
        <w:rPr>
          <w:rFonts w:ascii="Times New Roman" w:eastAsia="Times New Roman" w:hAnsi="Times New Roman" w:cs="Times New Roman"/>
          <w:sz w:val="28"/>
          <w:szCs w:val="28"/>
          <w:lang w:eastAsia="ru-RU"/>
        </w:rPr>
        <w:t xml:space="preserve">бустройство </w:t>
      </w:r>
      <w:proofErr w:type="gramStart"/>
      <w:r w:rsidR="00B7706A">
        <w:rPr>
          <w:rFonts w:ascii="Times New Roman" w:eastAsia="Times New Roman" w:hAnsi="Times New Roman" w:cs="Times New Roman"/>
          <w:sz w:val="28"/>
          <w:szCs w:val="28"/>
          <w:lang w:eastAsia="ru-RU"/>
        </w:rPr>
        <w:t>до-рожек</w:t>
      </w:r>
      <w:proofErr w:type="gramEnd"/>
      <w:r w:rsidR="00B7706A">
        <w:rPr>
          <w:rFonts w:ascii="Times New Roman" w:eastAsia="Times New Roman" w:hAnsi="Times New Roman" w:cs="Times New Roman"/>
          <w:sz w:val="28"/>
          <w:szCs w:val="28"/>
          <w:lang w:eastAsia="ru-RU"/>
        </w:rPr>
        <w:t xml:space="preserve">, покрытия </w:t>
      </w:r>
      <w:r w:rsidRPr="004222B4">
        <w:rPr>
          <w:rFonts w:ascii="Times New Roman" w:eastAsia="Times New Roman" w:hAnsi="Times New Roman" w:cs="Times New Roman"/>
          <w:sz w:val="28"/>
          <w:szCs w:val="28"/>
          <w:lang w:eastAsia="ru-RU"/>
        </w:rPr>
        <w:t>общественных территорий, детских и спортивных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мест для выгула и (или) дрессировки собак (открытая или закрытая зона);</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оборудование </w:t>
      </w:r>
      <w:proofErr w:type="spellStart"/>
      <w:r w:rsidRPr="004222B4">
        <w:rPr>
          <w:rFonts w:ascii="Times New Roman" w:eastAsia="Times New Roman" w:hAnsi="Times New Roman" w:cs="Times New Roman"/>
          <w:sz w:val="28"/>
          <w:szCs w:val="28"/>
          <w:lang w:eastAsia="ru-RU"/>
        </w:rPr>
        <w:t>велопарковок</w:t>
      </w:r>
      <w:proofErr w:type="spellEnd"/>
      <w:r w:rsidRPr="004222B4">
        <w:rPr>
          <w:rFonts w:ascii="Times New Roman" w:eastAsia="Times New Roman" w:hAnsi="Times New Roman" w:cs="Times New Roman"/>
          <w:sz w:val="28"/>
          <w:szCs w:val="28"/>
          <w:lang w:eastAsia="ru-RU"/>
        </w:rPr>
        <w:t xml:space="preserve"> (у входа или напротив);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площадок для настольных игр (шахматы, домино,  настольный теннис и т.д.);</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благоустройство контейнерных площадок (включая подъездные пути к ним) на общественных территориях;</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lang w:eastAsia="ru-RU"/>
        </w:rPr>
        <w:t>- оборудование системы видеонаблюдения на  общественных  территориях;</w:t>
      </w:r>
      <w:r w:rsidRPr="004222B4">
        <w:rPr>
          <w:rFonts w:ascii="Times New Roman" w:eastAsia="Calibri" w:hAnsi="Times New Roman" w:cs="Times New Roman"/>
          <w:color w:val="000000"/>
          <w:sz w:val="28"/>
          <w:szCs w:val="28"/>
          <w:lang w:bidi="en-US"/>
        </w:rPr>
        <w:tab/>
        <w:t>Адресный перечень общественных территорий подлежащих благоустройству в 2018-2024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2092"/>
      </w:tblGrid>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Наименование парка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Год </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Центральный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2020</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Парк, посвященный участникам ликвидации аварии на Чернобыльской АС по ул. Чапаева, 43А</w:t>
            </w:r>
            <w:r w:rsidR="00D154E7">
              <w:rPr>
                <w:rFonts w:ascii="Times New Roman" w:eastAsia="Calibri" w:hAnsi="Times New Roman" w:cs="Times New Roman"/>
                <w:color w:val="000000"/>
                <w:sz w:val="28"/>
                <w:szCs w:val="28"/>
                <w:lang w:bidi="en-US"/>
              </w:rPr>
              <w:t>, ц</w:t>
            </w:r>
            <w:r w:rsidR="00D154E7" w:rsidRPr="00D154E7">
              <w:rPr>
                <w:rFonts w:ascii="Times New Roman" w:eastAsia="Calibri" w:hAnsi="Times New Roman" w:cs="Times New Roman"/>
                <w:color w:val="000000"/>
                <w:sz w:val="28"/>
                <w:szCs w:val="28"/>
                <w:lang w:bidi="en-US"/>
              </w:rPr>
              <w:t>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2021</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Сквер (парковая зона) ул. Степная </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2022</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зона спортивного отдыха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2023</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зона спортивного отдыха ул. Чапаева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Сквер, зеленая зона отдыха, остановочный комплекс (парковая зона) ул. </w:t>
            </w:r>
            <w:proofErr w:type="spellStart"/>
            <w:r w:rsidRPr="004222B4">
              <w:rPr>
                <w:rFonts w:ascii="Times New Roman" w:eastAsia="Calibri" w:hAnsi="Times New Roman" w:cs="Times New Roman"/>
                <w:color w:val="000000"/>
                <w:sz w:val="28"/>
                <w:szCs w:val="28"/>
                <w:lang w:bidi="en-US"/>
              </w:rPr>
              <w:t>Бляхина</w:t>
            </w:r>
            <w:proofErr w:type="spellEnd"/>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bl>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spacing w:after="0" w:line="240" w:lineRule="auto"/>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Заказчик создает общественную комиссию, которая осуществляет контроль за исполнением мероприятий Программы и имеет право:</w:t>
      </w:r>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исключать из адресного перечня дворовые территории, расположенные вблизи многоквартирных домов, физический износ основных конструктивных элементов (крыши, стены, фундамента) которых превышает 70 процентов, а также дворовые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дворовых территорий из адресного перечня межведомственной комиссией по обеспечению 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 «О межведомственной комиссии по обеспечению реализации приоритетного проекта «Формирование комфортной городской среды» в Астраханской области» (далее — межведомственная комиссия);</w:t>
      </w:r>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(крыши, стены, фундамента)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по обеспечению 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w:t>
      </w:r>
    </w:p>
    <w:p w:rsidR="004222B4" w:rsidRPr="004222B4" w:rsidRDefault="004222B4" w:rsidP="004222B4">
      <w:pPr>
        <w:spacing w:after="0" w:line="240" w:lineRule="auto"/>
        <w:rPr>
          <w:rFonts w:ascii="Times New Roman" w:eastAsia="Times New Roman" w:hAnsi="Times New Roman" w:cs="Times New Roman"/>
          <w:sz w:val="16"/>
          <w:szCs w:val="28"/>
          <w:lang w:eastAsia="ru-RU"/>
        </w:rPr>
      </w:pPr>
    </w:p>
    <w:p w:rsidR="004222B4" w:rsidRPr="004222B4" w:rsidRDefault="004222B4" w:rsidP="004222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222B4">
        <w:rPr>
          <w:rFonts w:ascii="Times New Roman" w:eastAsia="Times New Roman" w:hAnsi="Times New Roman" w:cs="Times New Roman"/>
          <w:b/>
          <w:color w:val="000000"/>
          <w:sz w:val="28"/>
          <w:szCs w:val="28"/>
          <w:lang w:eastAsia="ru-RU"/>
        </w:rPr>
        <w:t xml:space="preserve">6. Ресурсное обеспечение муниципальной программы  </w:t>
      </w:r>
    </w:p>
    <w:p w:rsidR="004222B4" w:rsidRPr="004222B4" w:rsidRDefault="004222B4" w:rsidP="004222B4">
      <w:pPr>
        <w:autoSpaceDE w:val="0"/>
        <w:autoSpaceDN w:val="0"/>
        <w:adjustRightInd w:val="0"/>
        <w:spacing w:after="0" w:line="240" w:lineRule="auto"/>
        <w:ind w:firstLine="567"/>
        <w:rPr>
          <w:rFonts w:ascii="Times New Roman" w:eastAsia="Times New Roman" w:hAnsi="Times New Roman" w:cs="Times New Roman"/>
          <w:color w:val="000000"/>
          <w:sz w:val="10"/>
          <w:szCs w:val="28"/>
          <w:lang w:eastAsia="ru-RU"/>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Реализация Программы предусматривается за счет средств субсидий из федерального, областного бюджетов, а также за счет со</w:t>
      </w:r>
      <w:r w:rsidR="00810F25">
        <w:rPr>
          <w:rFonts w:ascii="Times New Roman" w:eastAsia="Calibri" w:hAnsi="Times New Roman" w:cs="Times New Roman"/>
          <w:color w:val="000000"/>
          <w:sz w:val="28"/>
          <w:szCs w:val="28"/>
          <w:lang w:bidi="en-US"/>
        </w:rPr>
        <w:t xml:space="preserve"> </w:t>
      </w:r>
      <w:r w:rsidRPr="004222B4">
        <w:rPr>
          <w:rFonts w:ascii="Times New Roman" w:eastAsia="Calibri" w:hAnsi="Times New Roman" w:cs="Times New Roman"/>
          <w:color w:val="000000"/>
          <w:sz w:val="28"/>
          <w:szCs w:val="28"/>
          <w:lang w:bidi="en-US"/>
        </w:rPr>
        <w:t xml:space="preserve">финансирования из бюджета МО </w:t>
      </w:r>
      <w:r w:rsidRPr="004222B4">
        <w:rPr>
          <w:rFonts w:ascii="Times New Roman" w:eastAsia="Times New Roman" w:hAnsi="Times New Roman" w:cs="Times New Roman"/>
          <w:sz w:val="28"/>
          <w:szCs w:val="28"/>
          <w:lang w:eastAsia="ru-RU"/>
        </w:rPr>
        <w:t>«Селитренский сельсовет»</w:t>
      </w:r>
      <w:r w:rsidRPr="004222B4">
        <w:rPr>
          <w:rFonts w:ascii="Times New Roman" w:eastAsia="Calibri" w:hAnsi="Times New Roman" w:cs="Times New Roman"/>
          <w:color w:val="000000"/>
          <w:sz w:val="28"/>
          <w:szCs w:val="28"/>
          <w:lang w:bidi="en-US"/>
        </w:rPr>
        <w:t xml:space="preserve">. </w:t>
      </w:r>
    </w:p>
    <w:p w:rsidR="004222B4" w:rsidRPr="004222B4" w:rsidRDefault="004222B4" w:rsidP="004222B4">
      <w:pPr>
        <w:spacing w:after="0" w:line="240" w:lineRule="auto"/>
        <w:ind w:firstLine="540"/>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Предполагаемый объем финансирования программных мероприятий на 2018-2024 годы составляет </w:t>
      </w:r>
      <w:r w:rsidR="00546454">
        <w:rPr>
          <w:rFonts w:ascii="Times New Roman" w:eastAsia="Times New Roman" w:hAnsi="Times New Roman" w:cs="Times New Roman"/>
          <w:sz w:val="26"/>
          <w:szCs w:val="26"/>
          <w:lang w:eastAsia="ru-RU"/>
        </w:rPr>
        <w:t>2 981,78068</w:t>
      </w:r>
      <w:r w:rsidRPr="004222B4">
        <w:rPr>
          <w:rFonts w:ascii="Times New Roman" w:eastAsia="Times New Roman" w:hAnsi="Times New Roman" w:cs="Times New Roman"/>
          <w:sz w:val="28"/>
          <w:szCs w:val="28"/>
          <w:lang w:eastAsia="ru-RU"/>
        </w:rPr>
        <w:t xml:space="preserve"> тыс. рублей, в том числе средства:</w:t>
      </w:r>
    </w:p>
    <w:p w:rsidR="004222B4" w:rsidRPr="004222B4" w:rsidRDefault="00D154E7"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00D119C0">
        <w:rPr>
          <w:rFonts w:ascii="Times New Roman" w:eastAsia="Times New Roman" w:hAnsi="Times New Roman" w:cs="Times New Roman"/>
          <w:sz w:val="28"/>
          <w:szCs w:val="28"/>
          <w:lang w:eastAsia="ru-RU"/>
        </w:rPr>
        <w:t xml:space="preserve">едерального бюджета – </w:t>
      </w:r>
      <w:r w:rsidR="00546454">
        <w:rPr>
          <w:rFonts w:ascii="Times New Roman" w:eastAsia="Times New Roman" w:hAnsi="Times New Roman" w:cs="Times New Roman"/>
          <w:sz w:val="28"/>
          <w:szCs w:val="28"/>
          <w:lang w:eastAsia="ru-RU"/>
        </w:rPr>
        <w:t>2 659,09113</w:t>
      </w:r>
      <w:r w:rsidR="004222B4" w:rsidRPr="004222B4">
        <w:rPr>
          <w:rFonts w:ascii="Times New Roman" w:eastAsia="Times New Roman" w:hAnsi="Times New Roman" w:cs="Times New Roman"/>
          <w:sz w:val="28"/>
          <w:szCs w:val="28"/>
          <w:lang w:eastAsia="ru-RU"/>
        </w:rPr>
        <w:t xml:space="preserve"> тыс. рублей;</w:t>
      </w:r>
    </w:p>
    <w:p w:rsidR="004222B4" w:rsidRPr="004222B4" w:rsidRDefault="00E63868"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областной бюджет</w:t>
      </w:r>
      <w:r w:rsidR="00D119C0">
        <w:rPr>
          <w:rFonts w:ascii="Times New Roman" w:eastAsia="Times New Roman" w:hAnsi="Times New Roman" w:cs="Times New Roman"/>
          <w:sz w:val="28"/>
          <w:szCs w:val="28"/>
          <w:lang w:eastAsia="ru-RU"/>
        </w:rPr>
        <w:t xml:space="preserve"> – </w:t>
      </w:r>
      <w:r w:rsidR="00546454">
        <w:rPr>
          <w:rFonts w:ascii="Times New Roman" w:eastAsia="Times New Roman" w:hAnsi="Times New Roman" w:cs="Times New Roman"/>
          <w:sz w:val="28"/>
          <w:szCs w:val="28"/>
          <w:lang w:eastAsia="ru-RU"/>
        </w:rPr>
        <w:t>79,87464</w:t>
      </w:r>
      <w:r w:rsidR="004222B4" w:rsidRPr="004222B4">
        <w:rPr>
          <w:rFonts w:ascii="Times New Roman" w:eastAsia="Times New Roman" w:hAnsi="Times New Roman" w:cs="Times New Roman"/>
          <w:sz w:val="28"/>
          <w:szCs w:val="28"/>
          <w:lang w:eastAsia="ru-RU"/>
        </w:rPr>
        <w:t xml:space="preserve"> тыс. рублей;</w:t>
      </w:r>
    </w:p>
    <w:p w:rsid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w:t>
      </w:r>
      <w:r w:rsidR="00D119C0">
        <w:rPr>
          <w:rFonts w:ascii="Times New Roman" w:eastAsia="Times New Roman" w:hAnsi="Times New Roman" w:cs="Times New Roman"/>
          <w:sz w:val="28"/>
          <w:szCs w:val="28"/>
          <w:lang w:eastAsia="ru-RU"/>
        </w:rPr>
        <w:t xml:space="preserve">местный бюджет – </w:t>
      </w:r>
      <w:r w:rsidR="005178FF">
        <w:rPr>
          <w:rFonts w:ascii="Times New Roman" w:eastAsia="Times New Roman" w:hAnsi="Times New Roman" w:cs="Times New Roman"/>
          <w:sz w:val="28"/>
          <w:szCs w:val="28"/>
          <w:lang w:eastAsia="ru-RU"/>
        </w:rPr>
        <w:t>242,8</w:t>
      </w:r>
      <w:r w:rsidR="00546454">
        <w:rPr>
          <w:rFonts w:ascii="Times New Roman" w:eastAsia="Times New Roman" w:hAnsi="Times New Roman" w:cs="Times New Roman"/>
          <w:sz w:val="28"/>
          <w:szCs w:val="28"/>
          <w:lang w:eastAsia="ru-RU"/>
        </w:rPr>
        <w:t>1491</w:t>
      </w:r>
      <w:r w:rsidR="00FA6E9A">
        <w:rPr>
          <w:rFonts w:ascii="Times New Roman" w:eastAsia="Times New Roman" w:hAnsi="Times New Roman" w:cs="Times New Roman"/>
          <w:sz w:val="28"/>
          <w:szCs w:val="28"/>
          <w:lang w:eastAsia="ru-RU"/>
        </w:rPr>
        <w:t xml:space="preserve"> тыс. рублей.</w:t>
      </w:r>
    </w:p>
    <w:p w:rsidR="007B3422" w:rsidRPr="004222B4" w:rsidRDefault="007B3422"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173" w:type="dxa"/>
        <w:tblLayout w:type="fixed"/>
        <w:tblLook w:val="04A0" w:firstRow="1" w:lastRow="0" w:firstColumn="1" w:lastColumn="0" w:noHBand="0" w:noVBand="1"/>
      </w:tblPr>
      <w:tblGrid>
        <w:gridCol w:w="1668"/>
        <w:gridCol w:w="1417"/>
        <w:gridCol w:w="709"/>
        <w:gridCol w:w="709"/>
        <w:gridCol w:w="1417"/>
        <w:gridCol w:w="1276"/>
        <w:gridCol w:w="1276"/>
        <w:gridCol w:w="850"/>
        <w:gridCol w:w="851"/>
      </w:tblGrid>
      <w:tr w:rsidR="004222B4" w:rsidRPr="004222B4" w:rsidTr="00810F25">
        <w:trPr>
          <w:trHeight w:val="82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Уровень бюджета</w:t>
            </w:r>
          </w:p>
        </w:tc>
        <w:tc>
          <w:tcPr>
            <w:tcW w:w="1417"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2018-2024 гг.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2018 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2019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2021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2022 г.</w:t>
            </w:r>
          </w:p>
        </w:tc>
        <w:tc>
          <w:tcPr>
            <w:tcW w:w="850"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2023 г.</w:t>
            </w:r>
          </w:p>
        </w:tc>
        <w:tc>
          <w:tcPr>
            <w:tcW w:w="851"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2024 г.</w:t>
            </w:r>
          </w:p>
        </w:tc>
      </w:tr>
      <w:tr w:rsidR="00CB4245" w:rsidRPr="004222B4" w:rsidTr="00810F25">
        <w:trPr>
          <w:trHeight w:val="60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8E77B3"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2 659,09113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196,2</w:t>
            </w:r>
            <w:r w:rsidR="007A2EE7" w:rsidRPr="008E77B3">
              <w:rPr>
                <w:rFonts w:ascii="Times New Roman" w:eastAsia="Times New Roman" w:hAnsi="Times New Roman" w:cs="Times New Roman"/>
                <w:lang w:eastAsia="ru-RU"/>
              </w:rPr>
              <w:t>2533</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7A2EE7"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629,80817</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7A2EE7"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589,15763</w:t>
            </w:r>
          </w:p>
        </w:tc>
        <w:tc>
          <w:tcPr>
            <w:tcW w:w="850"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589,2</w:t>
            </w:r>
          </w:p>
        </w:tc>
        <w:tc>
          <w:tcPr>
            <w:tcW w:w="851"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654,7</w:t>
            </w:r>
          </w:p>
        </w:tc>
      </w:tr>
      <w:tr w:rsidR="00CB4245" w:rsidRPr="004222B4" w:rsidTr="00810F25">
        <w:trPr>
          <w:trHeight w:val="60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Областной бюджет,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8E77B3"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79,87464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7A2EE7"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3,77467</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B7706A" w:rsidP="00CB42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19,4786</w:t>
            </w:r>
          </w:p>
        </w:tc>
        <w:tc>
          <w:tcPr>
            <w:tcW w:w="1276"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18,2</w:t>
            </w:r>
            <w:r w:rsidR="007A2EE7" w:rsidRPr="008E77B3">
              <w:rPr>
                <w:rFonts w:ascii="Times New Roman" w:eastAsia="Times New Roman" w:hAnsi="Times New Roman" w:cs="Times New Roman"/>
                <w:lang w:eastAsia="ru-RU"/>
              </w:rPr>
              <w:t>2137</w:t>
            </w:r>
          </w:p>
        </w:tc>
        <w:tc>
          <w:tcPr>
            <w:tcW w:w="850"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18,2</w:t>
            </w:r>
          </w:p>
        </w:tc>
        <w:tc>
          <w:tcPr>
            <w:tcW w:w="851"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w:t>
            </w:r>
          </w:p>
        </w:tc>
      </w:tr>
      <w:tr w:rsidR="00CB4245" w:rsidRPr="004222B4" w:rsidTr="00810F25">
        <w:trPr>
          <w:trHeight w:val="837"/>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Местный бюджет,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242,8</w:t>
            </w:r>
            <w:r w:rsidR="00810F25">
              <w:rPr>
                <w:rFonts w:ascii="Times New Roman" w:eastAsia="Times New Roman" w:hAnsi="Times New Roman" w:cs="Times New Roman"/>
                <w:lang w:eastAsia="ru-RU"/>
              </w:rPr>
              <w:t>1491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CB4245">
            <w:pPr>
              <w:spacing w:after="0" w:line="240" w:lineRule="auto"/>
              <w:jc w:val="center"/>
              <w:rPr>
                <w:rFonts w:ascii="Times New Roman" w:eastAsia="Times New Roman" w:hAnsi="Times New Roman" w:cs="Times New Roman"/>
                <w:lang w:eastAsia="ru-RU"/>
              </w:rPr>
            </w:pPr>
          </w:p>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230,0</w:t>
            </w:r>
            <w:r w:rsidR="007A2EE7" w:rsidRPr="008E77B3">
              <w:rPr>
                <w:rFonts w:ascii="Times New Roman" w:eastAsia="Times New Roman" w:hAnsi="Times New Roman" w:cs="Times New Roman"/>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3,2</w:t>
            </w:r>
            <w:r w:rsidR="007A2EE7" w:rsidRPr="008E77B3">
              <w:rPr>
                <w:rFonts w:ascii="Times New Roman" w:eastAsia="Times New Roman" w:hAnsi="Times New Roman" w:cs="Times New Roman"/>
                <w:lang w:eastAsia="ru-RU"/>
              </w:rPr>
              <w:t>6275</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7A2EE7"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3,05216</w:t>
            </w:r>
          </w:p>
        </w:tc>
        <w:tc>
          <w:tcPr>
            <w:tcW w:w="850"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3,1</w:t>
            </w:r>
          </w:p>
        </w:tc>
        <w:tc>
          <w:tcPr>
            <w:tcW w:w="851"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3,4</w:t>
            </w:r>
          </w:p>
        </w:tc>
      </w:tr>
      <w:tr w:rsidR="00CB4245" w:rsidRPr="004222B4" w:rsidTr="00810F25">
        <w:trPr>
          <w:trHeight w:val="63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4222B4">
              <w:rPr>
                <w:rFonts w:ascii="Times New Roman" w:eastAsia="Times New Roman" w:hAnsi="Times New Roman" w:cs="Times New Roman"/>
                <w:b/>
                <w:bCs/>
                <w:sz w:val="20"/>
                <w:szCs w:val="20"/>
                <w:lang w:eastAsia="ru-RU"/>
              </w:rPr>
              <w:t>ВСЕГО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8E77B3" w:rsidP="00CB4245">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2 981,78068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430,0</w:t>
            </w:r>
            <w:r w:rsidR="007A2EE7" w:rsidRPr="008E77B3">
              <w:rPr>
                <w:rFonts w:ascii="Times New Roman" w:eastAsia="Times New Roman" w:hAnsi="Times New Roman" w:cs="Times New Roman"/>
                <w:b/>
                <w:bCs/>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652,5</w:t>
            </w:r>
            <w:r w:rsidR="007A2EE7" w:rsidRPr="008E77B3">
              <w:rPr>
                <w:rFonts w:ascii="Times New Roman" w:eastAsia="Times New Roman" w:hAnsi="Times New Roman" w:cs="Times New Roman"/>
                <w:b/>
                <w:bCs/>
                <w:lang w:eastAsia="ru-RU"/>
              </w:rPr>
              <w:t>4952</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8E77B3"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610,43116</w:t>
            </w:r>
          </w:p>
        </w:tc>
        <w:tc>
          <w:tcPr>
            <w:tcW w:w="850"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610,5</w:t>
            </w:r>
          </w:p>
        </w:tc>
        <w:tc>
          <w:tcPr>
            <w:tcW w:w="851"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678,3</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Перечень мероприятий и объемы финансирования за счет бюджетов всех уровней подлежат уточнению исходя из возможностей соответствующих бюджетов с корректировкой мероприятий программы, результатов их реализации и оценки эффективности.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7. Механизм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6"/>
          <w:szCs w:val="16"/>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Реализация Программы осуществляется на основе муниципальных контрактов на закупку товаров, работ и оказание услуг,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Предельная дата заключения муниципальных контрактов по результатам закупки товаров, работ и услуг для обес</w:t>
      </w:r>
      <w:r w:rsidR="00FA6E9A">
        <w:rPr>
          <w:rStyle w:val="normaltextrun"/>
          <w:rFonts w:ascii="Times New Roman" w:eastAsia="Times New Roman" w:hAnsi="Times New Roman" w:cs="Times New Roman"/>
          <w:color w:val="000000"/>
          <w:sz w:val="28"/>
          <w:szCs w:val="28"/>
          <w:lang w:eastAsia="ru-RU"/>
        </w:rPr>
        <w:t>печения муниципальных нужд в це</w:t>
      </w:r>
      <w:r w:rsidRPr="0019347D">
        <w:rPr>
          <w:rStyle w:val="normaltextrun"/>
          <w:rFonts w:ascii="Times New Roman" w:eastAsia="Times New Roman" w:hAnsi="Times New Roman" w:cs="Times New Roman"/>
          <w:color w:val="000000"/>
          <w:sz w:val="28"/>
          <w:szCs w:val="28"/>
          <w:lang w:eastAsia="ru-RU"/>
        </w:rPr>
        <w:t xml:space="preserve">лях реализации муниципальной программы должна быть не позднее 1 </w:t>
      </w:r>
      <w:r w:rsidR="00064782">
        <w:rPr>
          <w:rStyle w:val="normaltextrun"/>
          <w:rFonts w:ascii="Times New Roman" w:eastAsia="Times New Roman" w:hAnsi="Times New Roman" w:cs="Times New Roman"/>
          <w:color w:val="000000"/>
          <w:sz w:val="28"/>
          <w:szCs w:val="28"/>
          <w:lang w:eastAsia="ru-RU"/>
        </w:rPr>
        <w:t>декабря</w:t>
      </w:r>
      <w:r w:rsidRPr="0019347D">
        <w:rPr>
          <w:rStyle w:val="normaltextrun"/>
          <w:rFonts w:ascii="Times New Roman" w:eastAsia="Times New Roman" w:hAnsi="Times New Roman" w:cs="Times New Roman"/>
          <w:color w:val="000000"/>
          <w:sz w:val="28"/>
          <w:szCs w:val="28"/>
          <w:lang w:eastAsia="ru-RU"/>
        </w:rPr>
        <w:t xml:space="preserve"> года предоставления иных межбюджетных трансфертов, за исключением:</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rsid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proofErr w:type="gramStart"/>
      <w:r w:rsidRPr="0019347D">
        <w:rPr>
          <w:rStyle w:val="normaltextrun"/>
          <w:rFonts w:ascii="Times New Roman" w:eastAsia="Times New Roman" w:hAnsi="Times New Roman" w:cs="Times New Roman"/>
          <w:color w:val="000000"/>
          <w:sz w:val="28"/>
          <w:szCs w:val="28"/>
          <w:lang w:eastAsia="ru-RU"/>
        </w:rPr>
        <w:lastRenderedPageBreak/>
        <w:t xml:space="preserve">случаев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муниципальных программ </w:t>
      </w:r>
      <w:proofErr w:type="spellStart"/>
      <w:r w:rsidRPr="0019347D">
        <w:rPr>
          <w:rStyle w:val="normaltextrun"/>
          <w:rFonts w:ascii="Times New Roman" w:eastAsia="Times New Roman" w:hAnsi="Times New Roman" w:cs="Times New Roman"/>
          <w:color w:val="000000"/>
          <w:sz w:val="28"/>
          <w:szCs w:val="28"/>
          <w:lang w:eastAsia="ru-RU"/>
        </w:rPr>
        <w:t>Харабалинского</w:t>
      </w:r>
      <w:proofErr w:type="spellEnd"/>
      <w:r w:rsidRPr="0019347D">
        <w:rPr>
          <w:rStyle w:val="normaltextrun"/>
          <w:rFonts w:ascii="Times New Roman" w:eastAsia="Times New Roman" w:hAnsi="Times New Roman" w:cs="Times New Roman"/>
          <w:color w:val="000000"/>
          <w:sz w:val="28"/>
          <w:szCs w:val="28"/>
          <w:lang w:eastAsia="ru-RU"/>
        </w:rPr>
        <w:t xml:space="preserve"> района формирования современной городской среды, а также мероприятий по </w:t>
      </w:r>
      <w:proofErr w:type="spellStart"/>
      <w:r w:rsidRPr="0019347D">
        <w:rPr>
          <w:rStyle w:val="normaltextrun"/>
          <w:rFonts w:ascii="Times New Roman" w:eastAsia="Times New Roman" w:hAnsi="Times New Roman" w:cs="Times New Roman"/>
          <w:color w:val="000000"/>
          <w:sz w:val="28"/>
          <w:szCs w:val="28"/>
          <w:lang w:eastAsia="ru-RU"/>
        </w:rPr>
        <w:t>цифровизации</w:t>
      </w:r>
      <w:proofErr w:type="spellEnd"/>
      <w:r w:rsidRPr="0019347D">
        <w:rPr>
          <w:rStyle w:val="normaltextrun"/>
          <w:rFonts w:ascii="Times New Roman" w:eastAsia="Times New Roman" w:hAnsi="Times New Roman" w:cs="Times New Roman"/>
          <w:color w:val="000000"/>
          <w:sz w:val="28"/>
          <w:szCs w:val="28"/>
          <w:lang w:eastAsia="ru-RU"/>
        </w:rPr>
        <w:t xml:space="preserve"> городского хозяйства, включенных в муниципальную программу на</w:t>
      </w:r>
      <w:r>
        <w:rPr>
          <w:rStyle w:val="normaltextrun"/>
          <w:rFonts w:ascii="Times New Roman" w:eastAsia="Times New Roman" w:hAnsi="Times New Roman" w:cs="Times New Roman"/>
          <w:color w:val="000000"/>
          <w:sz w:val="28"/>
          <w:szCs w:val="28"/>
          <w:lang w:eastAsia="ru-RU"/>
        </w:rPr>
        <w:t xml:space="preserve"> текущий год, при которых срок </w:t>
      </w:r>
      <w:r w:rsidRPr="0019347D">
        <w:rPr>
          <w:rStyle w:val="normaltextrun"/>
          <w:rFonts w:ascii="Times New Roman" w:eastAsia="Times New Roman" w:hAnsi="Times New Roman" w:cs="Times New Roman"/>
          <w:color w:val="000000"/>
          <w:sz w:val="28"/>
          <w:szCs w:val="28"/>
          <w:lang w:eastAsia="ru-RU"/>
        </w:rPr>
        <w:t xml:space="preserve">заключения таких муниципальных контрактов продлевается на срок до 15 </w:t>
      </w:r>
      <w:r w:rsidR="00064782">
        <w:rPr>
          <w:rStyle w:val="normaltextrun"/>
          <w:rFonts w:ascii="Times New Roman" w:eastAsia="Times New Roman" w:hAnsi="Times New Roman" w:cs="Times New Roman"/>
          <w:color w:val="000000"/>
          <w:sz w:val="28"/>
          <w:szCs w:val="28"/>
          <w:lang w:eastAsia="ru-RU"/>
        </w:rPr>
        <w:t>марта</w:t>
      </w:r>
      <w:r w:rsidRPr="0019347D">
        <w:rPr>
          <w:rStyle w:val="normaltextrun"/>
          <w:rFonts w:ascii="Times New Roman" w:eastAsia="Times New Roman" w:hAnsi="Times New Roman" w:cs="Times New Roman"/>
          <w:color w:val="000000"/>
          <w:sz w:val="28"/>
          <w:szCs w:val="28"/>
          <w:lang w:eastAsia="ru-RU"/>
        </w:rPr>
        <w:t xml:space="preserve"> года предоставления</w:t>
      </w:r>
      <w:proofErr w:type="gramEnd"/>
      <w:r w:rsidRPr="0019347D">
        <w:rPr>
          <w:rStyle w:val="normaltextrun"/>
          <w:rFonts w:ascii="Times New Roman" w:eastAsia="Times New Roman" w:hAnsi="Times New Roman" w:cs="Times New Roman"/>
          <w:color w:val="000000"/>
          <w:sz w:val="28"/>
          <w:szCs w:val="28"/>
          <w:lang w:eastAsia="ru-RU"/>
        </w:rPr>
        <w:t xml:space="preserve"> субсидии.</w:t>
      </w:r>
    </w:p>
    <w:p w:rsidR="004222B4" w:rsidRPr="0019347D" w:rsidRDefault="004222B4" w:rsidP="0019347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222B4">
        <w:rPr>
          <w:rFonts w:ascii="Times New Roman" w:eastAsia="Calibri" w:hAnsi="Times New Roman" w:cs="Times New Roman"/>
          <w:color w:val="000000"/>
          <w:sz w:val="28"/>
          <w:szCs w:val="28"/>
          <w:lang w:bidi="en-US"/>
        </w:rPr>
        <w:t>При заклю</w:t>
      </w:r>
      <w:bookmarkStart w:id="0" w:name="_GoBack"/>
      <w:bookmarkEnd w:id="0"/>
      <w:r w:rsidRPr="004222B4">
        <w:rPr>
          <w:rFonts w:ascii="Times New Roman" w:eastAsia="Calibri" w:hAnsi="Times New Roman" w:cs="Times New Roman"/>
          <w:color w:val="000000"/>
          <w:sz w:val="28"/>
          <w:szCs w:val="28"/>
          <w:lang w:bidi="en-US"/>
        </w:rPr>
        <w:t xml:space="preserve">чении муниципальных контрактов  обязательным условием является установление минимального 3-летнего гарантийного срока на результаты выполненных работ по благоустройству общественных территорий, </w:t>
      </w:r>
      <w:proofErr w:type="spellStart"/>
      <w:r w:rsidRPr="004222B4">
        <w:rPr>
          <w:rFonts w:ascii="Times New Roman" w:eastAsia="Calibri" w:hAnsi="Times New Roman" w:cs="Times New Roman"/>
          <w:color w:val="000000"/>
          <w:sz w:val="28"/>
          <w:szCs w:val="28"/>
          <w:lang w:bidi="en-US"/>
        </w:rPr>
        <w:t>софинансируемых</w:t>
      </w:r>
      <w:proofErr w:type="spellEnd"/>
      <w:r w:rsidRPr="004222B4">
        <w:rPr>
          <w:rFonts w:ascii="Times New Roman" w:eastAsia="Calibri" w:hAnsi="Times New Roman" w:cs="Times New Roman"/>
          <w:color w:val="000000"/>
          <w:sz w:val="28"/>
          <w:szCs w:val="28"/>
          <w:lang w:bidi="en-US"/>
        </w:rPr>
        <w:t xml:space="preserve"> за счет средств субсидии.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Заказчик определяет механизм реализации 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 уточнение объемов финансирования по программным мероприятиям на очередной финансовый год и на плановый период; </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управление муниципальной программой, эффективное использование средств, выделяемых на ее реализацию;</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достижение запланированных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информирование общественности о ходе и результатах реализации Программы, финансировании программных мероприятий, в том числе о механизме их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0"/>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8. Организация управления муниципальной программой и мониторинг ее реализации, механизм взаимодействия муниципальных заказчиков и контроль за ходом ее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Управление реализацией Программы осуществляется муниципальным заказчиком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Муниципальный заказчик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осуществляет сбор и систематизацию аналитической информации о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обеспечивает подготовку нормативных правовых актов для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уточняет мероприятия и осуществляет финансирование с учетом ежегодно выделяемых средств;</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 результатам мониторинга составляется годовой отчет о реализации муниципальной программы.</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Внутренний муниципальный финансовый контроль при реализации муниципальной программы осуществляется в соответствии с Бюджетным кодексом Российской Федерации.</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9. Оценка эффективности реализации муниципальной программы.</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12"/>
          <w:szCs w:val="16"/>
          <w:lang w:bidi="en-US"/>
        </w:rPr>
      </w:pP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 результате реализации мероприятий программы планируется достижение следующих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-создание благоприятных, здоровых и культурных условий жизни и досуга населения;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эксплуатационных характеристик дворовых территорий, проездов к дворовым территориям многоквартирных домов и внутриквартальных дорог;</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-повышение качества освещенности улиц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-обеспечение содержания объектов озеленения, наружного освещения улиц и дворовых территорий сельского поселения;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комфортности проживания граждан, а также улучшение эстетического состояния территории сельского поселения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-развитие системы обустроенных общественных пространств.</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ежегодно.</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оценки эффективности реализации Программы используются показатели результативности выполнения мероприятий Программы (Приложение 4).</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путем сопоставления фактически достигнутых показателей за соответствующий год с утвержденными на год значениями показателей результативности.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Сопоставление значений показателей результативности производится по каждому показателю.</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Ожидаемые конечные результаты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100%;</w:t>
      </w:r>
    </w:p>
    <w:p w:rsidR="004222B4" w:rsidRPr="000E3373" w:rsidRDefault="004222B4" w:rsidP="000E337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sectPr w:rsidR="004222B4" w:rsidRPr="000E3373" w:rsidSect="004222B4">
          <w:headerReference w:type="even" r:id="rId10"/>
          <w:headerReference w:type="default" r:id="rId11"/>
          <w:pgSz w:w="11907" w:h="16840" w:code="9"/>
          <w:pgMar w:top="142" w:right="425" w:bottom="567" w:left="1134" w:header="146" w:footer="0" w:gutter="0"/>
          <w:cols w:space="720"/>
          <w:titlePg/>
          <w:docGrid w:linePitch="272"/>
        </w:sectPr>
      </w:pPr>
      <w:r w:rsidRPr="004222B4">
        <w:rPr>
          <w:rFonts w:ascii="Times New Roman" w:eastAsia="Calibri" w:hAnsi="Times New Roman" w:cs="Times New Roman"/>
          <w:color w:val="000000"/>
          <w:sz w:val="28"/>
          <w:szCs w:val="28"/>
        </w:rPr>
        <w:t xml:space="preserve"> - повышение доли проектов благоустройства, реализованных с трудовым участием граждан, заинтересованных организаций до 100%.</w:t>
      </w:r>
    </w:p>
    <w:p w:rsidR="004222B4" w:rsidRPr="004222B4" w:rsidRDefault="004222B4" w:rsidP="00B7706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 xml:space="preserve">                                                                                                                                                                                     </w:t>
      </w:r>
      <w:r w:rsidR="00B7706A">
        <w:rPr>
          <w:rFonts w:ascii="Times New Roman" w:eastAsia="Times New Roman" w:hAnsi="Times New Roman" w:cs="Times New Roman"/>
          <w:sz w:val="28"/>
          <w:szCs w:val="28"/>
          <w:lang w:eastAsia="ru-RU"/>
        </w:rPr>
        <w:t xml:space="preserve">  </w:t>
      </w:r>
      <w:r w:rsidRPr="004222B4">
        <w:rPr>
          <w:rFonts w:ascii="Times New Roman" w:eastAsia="Times New Roman" w:hAnsi="Times New Roman" w:cs="Times New Roman"/>
          <w:sz w:val="28"/>
          <w:szCs w:val="28"/>
          <w:lang w:eastAsia="ru-RU"/>
        </w:rPr>
        <w:t>Приложение 1</w:t>
      </w:r>
    </w:p>
    <w:p w:rsidR="004222B4" w:rsidRPr="004222B4" w:rsidRDefault="004222B4" w:rsidP="00B7706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к Программе</w:t>
      </w:r>
    </w:p>
    <w:p w:rsidR="00FA6E9A" w:rsidRPr="004222B4" w:rsidRDefault="00FA6E9A" w:rsidP="00FA6E9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ПЕРЕЧЕНЬ МЕРОПРИЯТИЙ</w:t>
      </w:r>
    </w:p>
    <w:p w:rsidR="00FA6E9A" w:rsidRPr="004222B4" w:rsidRDefault="00FA6E9A" w:rsidP="00FA6E9A">
      <w:pPr>
        <w:widowControl w:val="0"/>
        <w:autoSpaceDE w:val="0"/>
        <w:autoSpaceDN w:val="0"/>
        <w:adjustRightInd w:val="0"/>
        <w:spacing w:after="0" w:line="240" w:lineRule="auto"/>
        <w:ind w:left="-709" w:firstLine="567"/>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(НАПРАВЛЕНИЙ) МУНИЦИПАЛЬНОЙ ПРОГРАММЫ</w:t>
      </w:r>
    </w:p>
    <w:tbl>
      <w:tblPr>
        <w:tblW w:w="1615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702"/>
        <w:gridCol w:w="708"/>
        <w:gridCol w:w="902"/>
        <w:gridCol w:w="941"/>
        <w:gridCol w:w="709"/>
        <w:gridCol w:w="567"/>
        <w:gridCol w:w="567"/>
        <w:gridCol w:w="709"/>
        <w:gridCol w:w="708"/>
        <w:gridCol w:w="709"/>
        <w:gridCol w:w="567"/>
        <w:gridCol w:w="567"/>
        <w:gridCol w:w="1559"/>
        <w:gridCol w:w="426"/>
        <w:gridCol w:w="992"/>
        <w:gridCol w:w="567"/>
        <w:gridCol w:w="425"/>
        <w:gridCol w:w="567"/>
        <w:gridCol w:w="567"/>
        <w:gridCol w:w="567"/>
        <w:gridCol w:w="567"/>
        <w:gridCol w:w="559"/>
      </w:tblGrid>
      <w:tr w:rsidR="00FA6E9A" w:rsidRPr="004222B4" w:rsidTr="00B7706A">
        <w:trPr>
          <w:trHeight w:val="579"/>
        </w:trPr>
        <w:tc>
          <w:tcPr>
            <w:tcW w:w="170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Цель, задачи, наименование мероприятий</w:t>
            </w:r>
          </w:p>
        </w:tc>
        <w:tc>
          <w:tcPr>
            <w:tcW w:w="708"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Сроки</w:t>
            </w:r>
          </w:p>
        </w:tc>
        <w:tc>
          <w:tcPr>
            <w:tcW w:w="90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Исполнители</w:t>
            </w:r>
          </w:p>
        </w:tc>
        <w:tc>
          <w:tcPr>
            <w:tcW w:w="941"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Источники финансирования</w:t>
            </w:r>
          </w:p>
        </w:tc>
        <w:tc>
          <w:tcPr>
            <w:tcW w:w="5103" w:type="dxa"/>
            <w:gridSpan w:val="8"/>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Объемы финансирования</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тыс. </w:t>
            </w:r>
            <w:proofErr w:type="spellStart"/>
            <w:r w:rsidRPr="004222B4">
              <w:rPr>
                <w:rFonts w:ascii="Times New Roman" w:eastAsia="Times New Roman" w:hAnsi="Times New Roman" w:cs="Times New Roman"/>
                <w:sz w:val="20"/>
                <w:szCs w:val="20"/>
                <w:lang w:eastAsia="ru-RU"/>
              </w:rPr>
              <w:t>руб</w:t>
            </w:r>
            <w:proofErr w:type="spellEnd"/>
          </w:p>
        </w:tc>
        <w:tc>
          <w:tcPr>
            <w:tcW w:w="6796" w:type="dxa"/>
            <w:gridSpan w:val="10"/>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Показатели результативности выполнения </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программы</w:t>
            </w:r>
          </w:p>
        </w:tc>
      </w:tr>
      <w:tr w:rsidR="00B7706A" w:rsidRPr="004222B4" w:rsidTr="00B7706A">
        <w:trPr>
          <w:trHeight w:val="150"/>
        </w:trPr>
        <w:tc>
          <w:tcPr>
            <w:tcW w:w="170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1"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Всего</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2018г</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2019 г</w:t>
            </w:r>
          </w:p>
        </w:tc>
        <w:tc>
          <w:tcPr>
            <w:tcW w:w="70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2020г</w:t>
            </w:r>
          </w:p>
        </w:tc>
        <w:tc>
          <w:tcPr>
            <w:tcW w:w="708"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2021 г</w:t>
            </w:r>
          </w:p>
        </w:tc>
        <w:tc>
          <w:tcPr>
            <w:tcW w:w="709"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2022г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2023г</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2024г</w:t>
            </w:r>
          </w:p>
        </w:tc>
        <w:tc>
          <w:tcPr>
            <w:tcW w:w="155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Наименование показателей непосредственного (для мероприятий) и конечного (для целей и задач) результатов</w:t>
            </w:r>
          </w:p>
        </w:tc>
        <w:tc>
          <w:tcPr>
            <w:tcW w:w="426"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ед. измерения</w:t>
            </w:r>
          </w:p>
        </w:tc>
        <w:tc>
          <w:tcPr>
            <w:tcW w:w="99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значение показателя за предшествующий период</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2016г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2018г</w:t>
            </w:r>
          </w:p>
        </w:tc>
        <w:tc>
          <w:tcPr>
            <w:tcW w:w="425"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2019г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2020г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2021г</w:t>
            </w:r>
          </w:p>
        </w:tc>
        <w:tc>
          <w:tcPr>
            <w:tcW w:w="567"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2022г</w:t>
            </w:r>
          </w:p>
        </w:tc>
        <w:tc>
          <w:tcPr>
            <w:tcW w:w="567"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2023г</w:t>
            </w:r>
          </w:p>
        </w:tc>
        <w:tc>
          <w:tcPr>
            <w:tcW w:w="559"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2024г</w:t>
            </w:r>
          </w:p>
        </w:tc>
      </w:tr>
      <w:tr w:rsidR="00FA6E9A" w:rsidRPr="004222B4" w:rsidTr="00B7706A">
        <w:trPr>
          <w:trHeight w:val="334"/>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Муниципальная программа</w:t>
            </w:r>
          </w:p>
        </w:tc>
        <w:tc>
          <w:tcPr>
            <w:tcW w:w="14450" w:type="dxa"/>
            <w:gridSpan w:val="2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«Формирование современной городской среды на территории МО «Селитренский сельсовет»</w:t>
            </w:r>
          </w:p>
        </w:tc>
      </w:tr>
      <w:tr w:rsidR="00B7706A" w:rsidRPr="004222B4" w:rsidTr="00B7706A">
        <w:trPr>
          <w:trHeight w:val="1790"/>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Цель 1</w:t>
            </w:r>
          </w:p>
        </w:tc>
        <w:tc>
          <w:tcPr>
            <w:tcW w:w="7654" w:type="dxa"/>
            <w:gridSpan w:val="1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благоустройства общественной территории муниципального образования «Селитренский сельсовет»</w:t>
            </w:r>
          </w:p>
        </w:tc>
        <w:tc>
          <w:tcPr>
            <w:tcW w:w="1559" w:type="dxa"/>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Уровень благоустройства общественной территории муниципального образования «Селитренский сельсовет»</w:t>
            </w:r>
          </w:p>
        </w:tc>
        <w:tc>
          <w:tcPr>
            <w:tcW w:w="426"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tc>
        <w:tc>
          <w:tcPr>
            <w:tcW w:w="99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425"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30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40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60</w:t>
            </w:r>
          </w:p>
        </w:tc>
        <w:tc>
          <w:tcPr>
            <w:tcW w:w="559"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70</w:t>
            </w:r>
          </w:p>
        </w:tc>
      </w:tr>
      <w:tr w:rsidR="00FA6E9A" w:rsidRPr="004222B4" w:rsidTr="00B7706A">
        <w:trPr>
          <w:trHeight w:val="249"/>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Задача 1.1</w:t>
            </w:r>
          </w:p>
        </w:tc>
        <w:tc>
          <w:tcPr>
            <w:tcW w:w="14450" w:type="dxa"/>
            <w:gridSpan w:val="2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благоустройства общественных территорий муниципального образования «Селитренский сельсовет»</w:t>
            </w:r>
          </w:p>
        </w:tc>
      </w:tr>
      <w:tr w:rsidR="00B7706A" w:rsidRPr="004222B4" w:rsidTr="00B7706A">
        <w:trPr>
          <w:trHeight w:val="2847"/>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Мероприятие 1.1.1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Выполнение работ по благоустройству общественных территорий МО «Селитренский сельсовет»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941" w:type="dxa"/>
            <w:tcMar>
              <w:top w:w="102" w:type="dxa"/>
              <w:left w:w="62" w:type="dxa"/>
              <w:bottom w:w="102" w:type="dxa"/>
              <w:right w:w="62" w:type="dxa"/>
            </w:tcMar>
          </w:tcPr>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бюджет МО «Селитренский </w:t>
            </w:r>
            <w:r w:rsidRPr="004222B4">
              <w:rPr>
                <w:rFonts w:ascii="Times New Roman" w:eastAsia="Times New Roman" w:hAnsi="Times New Roman" w:cs="Times New Roman"/>
                <w:sz w:val="20"/>
                <w:szCs w:val="20"/>
                <w:lang w:eastAsia="ru-RU"/>
              </w:rPr>
              <w:lastRenderedPageBreak/>
              <w:t>сельсовет»</w:t>
            </w:r>
          </w:p>
        </w:tc>
        <w:tc>
          <w:tcPr>
            <w:tcW w:w="709" w:type="dxa"/>
            <w:tcMar>
              <w:top w:w="102" w:type="dxa"/>
              <w:left w:w="62" w:type="dxa"/>
              <w:bottom w:w="102" w:type="dxa"/>
              <w:right w:w="62" w:type="dxa"/>
            </w:tcMar>
          </w:tcPr>
          <w:p w:rsidR="00CB4245" w:rsidRPr="004222B4" w:rsidRDefault="004049D1"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2 659,09113</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4049D1"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79,87464</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4049D1"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242,81491</w:t>
            </w:r>
          </w:p>
        </w:tc>
        <w:tc>
          <w:tcPr>
            <w:tcW w:w="567" w:type="dxa"/>
            <w:tcMar>
              <w:top w:w="102" w:type="dxa"/>
              <w:left w:w="62" w:type="dxa"/>
              <w:bottom w:w="102" w:type="dxa"/>
              <w:right w:w="62" w:type="dxa"/>
            </w:tcMar>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67"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709" w:type="dxa"/>
            <w:tcMar>
              <w:top w:w="102" w:type="dxa"/>
              <w:left w:w="62" w:type="dxa"/>
              <w:bottom w:w="102" w:type="dxa"/>
              <w:right w:w="62" w:type="dxa"/>
            </w:tcMar>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196,2</w:t>
            </w:r>
            <w:r w:rsidR="000E3373">
              <w:rPr>
                <w:rFonts w:ascii="Times New Roman" w:eastAsia="Times New Roman" w:hAnsi="Times New Roman" w:cs="Times New Roman"/>
                <w:sz w:val="20"/>
                <w:szCs w:val="20"/>
                <w:lang w:eastAsia="ru-RU"/>
              </w:rPr>
              <w:t>2533</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3,77467</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w:t>
            </w:r>
          </w:p>
        </w:tc>
        <w:tc>
          <w:tcPr>
            <w:tcW w:w="708"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629,8</w:t>
            </w:r>
            <w:r w:rsidR="000E3373">
              <w:rPr>
                <w:rFonts w:ascii="Times New Roman" w:eastAsia="Times New Roman" w:hAnsi="Times New Roman" w:cs="Times New Roman"/>
                <w:sz w:val="20"/>
                <w:szCs w:val="20"/>
                <w:lang w:eastAsia="ru-RU"/>
              </w:rPr>
              <w:t>0817</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19,4786</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000E3373">
              <w:rPr>
                <w:rFonts w:ascii="Times New Roman" w:eastAsia="Times New Roman" w:hAnsi="Times New Roman" w:cs="Times New Roman"/>
                <w:sz w:val="20"/>
                <w:szCs w:val="20"/>
                <w:lang w:eastAsia="ru-RU"/>
              </w:rPr>
              <w:t>6275</w:t>
            </w:r>
          </w:p>
        </w:tc>
        <w:tc>
          <w:tcPr>
            <w:tcW w:w="709" w:type="dxa"/>
            <w:tcMar>
              <w:top w:w="102" w:type="dxa"/>
              <w:left w:w="62" w:type="dxa"/>
              <w:bottom w:w="102" w:type="dxa"/>
              <w:right w:w="62" w:type="dxa"/>
            </w:tcMar>
          </w:tcPr>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589,15763</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r w:rsidR="000E3373">
              <w:rPr>
                <w:rFonts w:ascii="Times New Roman" w:eastAsia="Times New Roman" w:hAnsi="Times New Roman" w:cs="Times New Roman"/>
                <w:sz w:val="20"/>
                <w:szCs w:val="20"/>
                <w:lang w:eastAsia="ru-RU"/>
              </w:rPr>
              <w:t>2137</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3,05216</w:t>
            </w:r>
          </w:p>
        </w:tc>
        <w:tc>
          <w:tcPr>
            <w:tcW w:w="567"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589,2</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67"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654,7</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Доля благоустроенных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территорий в общей</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площади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территорий МО «Селитренский сельсовет»</w:t>
            </w: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42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26</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36</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47</w:t>
            </w:r>
          </w:p>
        </w:tc>
        <w:tc>
          <w:tcPr>
            <w:tcW w:w="567"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57</w:t>
            </w:r>
          </w:p>
        </w:tc>
        <w:tc>
          <w:tcPr>
            <w:tcW w:w="567"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78</w:t>
            </w:r>
          </w:p>
        </w:tc>
        <w:tc>
          <w:tcPr>
            <w:tcW w:w="559"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r>
      <w:tr w:rsidR="00CB4245" w:rsidRPr="004222B4" w:rsidTr="00B7706A">
        <w:trPr>
          <w:trHeight w:val="57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lastRenderedPageBreak/>
              <w:t>Задача 1.2.</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50" w:type="dxa"/>
            <w:gridSpan w:val="21"/>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B7706A" w:rsidRPr="004222B4" w:rsidTr="00B7706A">
        <w:trPr>
          <w:trHeight w:val="92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Мероприятие 1.2.1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Выполнение работ по благоустройству общественной территорий МО «Селитренский сельсовет» с участием заинтересованных граждан, организаций</w:t>
            </w: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941"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бюджет МО «Селитренский сельсовет»</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8"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Доля проекта благоустройства, реализованных с трудовым участием граждан, заинтересованных лиц</w:t>
            </w: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42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5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r>
      <w:tr w:rsidR="00B7706A" w:rsidRPr="004222B4" w:rsidTr="00B7706A">
        <w:trPr>
          <w:trHeight w:val="154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Итого по муниципальной программе</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941"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бюджет МО «Селитренский сельсовет»</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8"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4222B4" w:rsidRPr="004222B4" w:rsidRDefault="004222B4" w:rsidP="004222B4">
      <w:pPr>
        <w:autoSpaceDE w:val="0"/>
        <w:autoSpaceDN w:val="0"/>
        <w:adjustRightInd w:val="0"/>
        <w:spacing w:after="0" w:line="240" w:lineRule="auto"/>
        <w:rPr>
          <w:rFonts w:ascii="Times New Roman" w:eastAsia="Times New Roman" w:hAnsi="Times New Roman" w:cs="Times New Roman"/>
          <w:sz w:val="28"/>
          <w:szCs w:val="28"/>
          <w:lang w:eastAsia="ru-RU"/>
        </w:rPr>
      </w:pPr>
    </w:p>
    <w:p w:rsidR="00B7706A" w:rsidRDefault="00B7706A"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p>
    <w:p w:rsidR="00B7706A" w:rsidRDefault="00B7706A"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Приложение 2</w:t>
      </w: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СВЕДЕНИЯ</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О ПОКАЗАТЕЛЯХ (ИНДИКАТОРАХ) МУНИЦИПАЛЬНОЙ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ПРОГРАММЫ И ИХ ЗНАЧЕНИЯХ</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026" w:type="dxa"/>
        <w:tblInd w:w="62" w:type="dxa"/>
        <w:tblLayout w:type="fixed"/>
        <w:tblCellMar>
          <w:top w:w="75" w:type="dxa"/>
          <w:left w:w="0" w:type="dxa"/>
          <w:bottom w:w="75" w:type="dxa"/>
          <w:right w:w="0" w:type="dxa"/>
        </w:tblCellMar>
        <w:tblLook w:val="04A0" w:firstRow="1" w:lastRow="0" w:firstColumn="1" w:lastColumn="0" w:noHBand="0" w:noVBand="1"/>
      </w:tblPr>
      <w:tblGrid>
        <w:gridCol w:w="660"/>
        <w:gridCol w:w="4727"/>
        <w:gridCol w:w="1417"/>
        <w:gridCol w:w="851"/>
        <w:gridCol w:w="992"/>
        <w:gridCol w:w="992"/>
        <w:gridCol w:w="851"/>
        <w:gridCol w:w="850"/>
        <w:gridCol w:w="993"/>
        <w:gridCol w:w="850"/>
        <w:gridCol w:w="851"/>
        <w:gridCol w:w="992"/>
      </w:tblGrid>
      <w:tr w:rsidR="004222B4" w:rsidRPr="004222B4" w:rsidTr="004222B4">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N п/п</w:t>
            </w:r>
          </w:p>
        </w:tc>
        <w:tc>
          <w:tcPr>
            <w:tcW w:w="4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Ед. измерения</w:t>
            </w:r>
          </w:p>
        </w:tc>
        <w:tc>
          <w:tcPr>
            <w:tcW w:w="822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Значения показателей</w:t>
            </w:r>
          </w:p>
        </w:tc>
      </w:tr>
      <w:tr w:rsidR="004222B4" w:rsidRPr="004222B4" w:rsidTr="004222B4">
        <w:trPr>
          <w:trHeight w:val="210"/>
        </w:trPr>
        <w:tc>
          <w:tcPr>
            <w:tcW w:w="660"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472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12</w:t>
            </w:r>
          </w:p>
        </w:tc>
      </w:tr>
      <w:tr w:rsidR="004222B4" w:rsidRPr="004222B4" w:rsidTr="004222B4">
        <w:trPr>
          <w:trHeight w:val="325"/>
        </w:trPr>
        <w:tc>
          <w:tcPr>
            <w:tcW w:w="1502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«Формирование современной городской среды на территории МО «Селитренский сельсовет»</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Уровень благоустройства общественной территории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60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85</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57</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78</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Доля проектов благоустройства, реализованных с трудовым участием граждан, заинтересованных организаций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r>
    </w:tbl>
    <w:p w:rsidR="004222B4" w:rsidRPr="004222B4" w:rsidRDefault="004222B4" w:rsidP="004222B4">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222B4" w:rsidRPr="004222B4" w:rsidRDefault="004222B4" w:rsidP="004222B4">
      <w:pPr>
        <w:autoSpaceDE w:val="0"/>
        <w:autoSpaceDN w:val="0"/>
        <w:adjustRightInd w:val="0"/>
        <w:spacing w:after="0" w:line="240" w:lineRule="auto"/>
        <w:ind w:left="12474"/>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br w:type="page"/>
      </w:r>
      <w:r w:rsidRPr="004222B4">
        <w:rPr>
          <w:rFonts w:ascii="Times New Roman" w:eastAsia="Times New Roman" w:hAnsi="Times New Roman" w:cs="Times New Roman"/>
          <w:sz w:val="28"/>
          <w:szCs w:val="28"/>
          <w:lang w:eastAsia="ru-RU"/>
        </w:rPr>
        <w:lastRenderedPageBreak/>
        <w:t>Приложение 3</w:t>
      </w:r>
    </w:p>
    <w:p w:rsidR="004222B4" w:rsidRPr="004222B4" w:rsidRDefault="004222B4" w:rsidP="004222B4">
      <w:pPr>
        <w:autoSpaceDE w:val="0"/>
        <w:autoSpaceDN w:val="0"/>
        <w:adjustRightInd w:val="0"/>
        <w:spacing w:after="0" w:line="240" w:lineRule="auto"/>
        <w:ind w:left="12474"/>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p>
    <w:p w:rsidR="004222B4" w:rsidRPr="004222B4" w:rsidRDefault="004222B4" w:rsidP="004222B4">
      <w:pPr>
        <w:jc w:val="right"/>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РЕСУРСНОЕ ОБЕСПЕЧЕНИЕ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 xml:space="preserve">                                                                                                                                                                                                                                (тыс. руб.)</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416"/>
        <w:gridCol w:w="6"/>
        <w:gridCol w:w="719"/>
        <w:gridCol w:w="708"/>
        <w:gridCol w:w="1276"/>
        <w:gridCol w:w="1418"/>
        <w:gridCol w:w="1309"/>
        <w:gridCol w:w="1107"/>
        <w:gridCol w:w="1107"/>
      </w:tblGrid>
      <w:tr w:rsidR="00FA6E9A" w:rsidRPr="004222B4" w:rsidTr="000E3373">
        <w:trPr>
          <w:trHeight w:val="559"/>
        </w:trPr>
        <w:tc>
          <w:tcPr>
            <w:tcW w:w="576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Источники финансирования муниципальной программы</w:t>
            </w:r>
          </w:p>
        </w:tc>
        <w:tc>
          <w:tcPr>
            <w:tcW w:w="1416"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Всего</w:t>
            </w:r>
          </w:p>
        </w:tc>
        <w:tc>
          <w:tcPr>
            <w:tcW w:w="725" w:type="dxa"/>
            <w:gridSpan w:val="2"/>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708"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1276"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1418"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1309"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1107"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1107"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FA6E9A" w:rsidRPr="004222B4" w:rsidTr="000E3373">
        <w:trPr>
          <w:trHeight w:val="644"/>
        </w:trPr>
        <w:tc>
          <w:tcPr>
            <w:tcW w:w="576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Муниципальная программа</w:t>
            </w:r>
          </w:p>
        </w:tc>
        <w:tc>
          <w:tcPr>
            <w:tcW w:w="9066" w:type="dxa"/>
            <w:gridSpan w:val="9"/>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«Формирование современной городской среды на территории МО «Селитренский сельсовет»</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Федеральный бюджет</w:t>
            </w:r>
          </w:p>
        </w:tc>
        <w:tc>
          <w:tcPr>
            <w:tcW w:w="1416" w:type="dxa"/>
            <w:shd w:val="clear" w:color="auto" w:fill="auto"/>
            <w:vAlign w:val="center"/>
          </w:tcPr>
          <w:p w:rsidR="00CB4245" w:rsidRPr="00CB4245" w:rsidRDefault="000E3373"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2 659,09113</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196,2</w:t>
            </w:r>
            <w:r w:rsidR="000E3373">
              <w:rPr>
                <w:rFonts w:ascii="Times New Roman" w:eastAsia="Times New Roman" w:hAnsi="Times New Roman" w:cs="Times New Roman"/>
                <w:sz w:val="24"/>
                <w:szCs w:val="24"/>
                <w:lang w:eastAsia="ru-RU"/>
              </w:rPr>
              <w:t>2533</w:t>
            </w:r>
          </w:p>
        </w:tc>
        <w:tc>
          <w:tcPr>
            <w:tcW w:w="1418" w:type="dxa"/>
            <w:shd w:val="clear" w:color="auto" w:fill="auto"/>
            <w:vAlign w:val="center"/>
          </w:tcPr>
          <w:p w:rsidR="00CB4245" w:rsidRPr="00CB4245" w:rsidRDefault="000E3373"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629,80817</w:t>
            </w:r>
          </w:p>
        </w:tc>
        <w:tc>
          <w:tcPr>
            <w:tcW w:w="1309" w:type="dxa"/>
            <w:shd w:val="clear" w:color="auto" w:fill="auto"/>
            <w:vAlign w:val="center"/>
          </w:tcPr>
          <w:p w:rsidR="00CB4245" w:rsidRPr="00CB4245" w:rsidRDefault="000E3373"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589,15763</w:t>
            </w:r>
          </w:p>
        </w:tc>
        <w:tc>
          <w:tcPr>
            <w:tcW w:w="1107"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589,2</w:t>
            </w:r>
          </w:p>
        </w:tc>
        <w:tc>
          <w:tcPr>
            <w:tcW w:w="1107"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654,7</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Бюджет Астраханской области</w:t>
            </w:r>
          </w:p>
        </w:tc>
        <w:tc>
          <w:tcPr>
            <w:tcW w:w="1416" w:type="dxa"/>
            <w:shd w:val="clear" w:color="auto" w:fill="auto"/>
            <w:vAlign w:val="center"/>
          </w:tcPr>
          <w:p w:rsidR="00CB4245" w:rsidRPr="00CB4245" w:rsidRDefault="000E3373"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79,87464</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0E3373"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3,77467</w:t>
            </w:r>
          </w:p>
        </w:tc>
        <w:tc>
          <w:tcPr>
            <w:tcW w:w="1418" w:type="dxa"/>
            <w:shd w:val="clear" w:color="auto" w:fill="auto"/>
            <w:vAlign w:val="center"/>
          </w:tcPr>
          <w:p w:rsidR="00CB4245" w:rsidRPr="00CB4245" w:rsidRDefault="000E3373"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19,4786</w:t>
            </w:r>
          </w:p>
        </w:tc>
        <w:tc>
          <w:tcPr>
            <w:tcW w:w="1309"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18,2</w:t>
            </w:r>
            <w:r w:rsidR="000E3373">
              <w:rPr>
                <w:rFonts w:ascii="Times New Roman" w:eastAsia="Times New Roman" w:hAnsi="Times New Roman" w:cs="Times New Roman"/>
                <w:sz w:val="24"/>
                <w:szCs w:val="24"/>
                <w:lang w:eastAsia="ru-RU"/>
              </w:rPr>
              <w:t>2137</w:t>
            </w:r>
          </w:p>
        </w:tc>
        <w:tc>
          <w:tcPr>
            <w:tcW w:w="110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18,2</w:t>
            </w:r>
          </w:p>
        </w:tc>
        <w:tc>
          <w:tcPr>
            <w:tcW w:w="1107" w:type="dxa"/>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Бюджет МО «Селитренский сельсовет»</w:t>
            </w:r>
          </w:p>
        </w:tc>
        <w:tc>
          <w:tcPr>
            <w:tcW w:w="1416"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242,8</w:t>
            </w:r>
            <w:r w:rsidR="000E3373">
              <w:rPr>
                <w:rFonts w:ascii="Times New Roman" w:eastAsia="Times New Roman" w:hAnsi="Times New Roman" w:cs="Times New Roman"/>
                <w:sz w:val="24"/>
                <w:szCs w:val="24"/>
                <w:lang w:eastAsia="ru-RU"/>
              </w:rPr>
              <w:t>1491</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230,0</w:t>
            </w:r>
          </w:p>
        </w:tc>
        <w:tc>
          <w:tcPr>
            <w:tcW w:w="1418"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3,2</w:t>
            </w:r>
            <w:r w:rsidR="000E3373">
              <w:rPr>
                <w:rFonts w:ascii="Times New Roman" w:eastAsia="Times New Roman" w:hAnsi="Times New Roman" w:cs="Times New Roman"/>
                <w:sz w:val="24"/>
                <w:szCs w:val="24"/>
                <w:lang w:eastAsia="ru-RU"/>
              </w:rPr>
              <w:t>6275</w:t>
            </w:r>
          </w:p>
        </w:tc>
        <w:tc>
          <w:tcPr>
            <w:tcW w:w="1309" w:type="dxa"/>
            <w:shd w:val="clear" w:color="auto" w:fill="auto"/>
            <w:vAlign w:val="center"/>
          </w:tcPr>
          <w:p w:rsidR="00CB4245" w:rsidRPr="00CB4245" w:rsidRDefault="000E3373"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3,05216</w:t>
            </w:r>
          </w:p>
        </w:tc>
        <w:tc>
          <w:tcPr>
            <w:tcW w:w="1107"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3,1</w:t>
            </w:r>
          </w:p>
        </w:tc>
        <w:tc>
          <w:tcPr>
            <w:tcW w:w="1107"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Внебюджетные источники</w:t>
            </w:r>
          </w:p>
        </w:tc>
        <w:tc>
          <w:tcPr>
            <w:tcW w:w="1416"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41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309"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0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07" w:type="dxa"/>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r>
      <w:tr w:rsidR="00CB4245" w:rsidRPr="004222B4" w:rsidTr="000E3373">
        <w:tblPrEx>
          <w:tblLook w:val="0000" w:firstRow="0" w:lastRow="0" w:firstColumn="0" w:lastColumn="0" w:noHBand="0" w:noVBand="0"/>
        </w:tblPrEx>
        <w:trPr>
          <w:trHeight w:val="644"/>
        </w:trPr>
        <w:tc>
          <w:tcPr>
            <w:tcW w:w="5764" w:type="dxa"/>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8"/>
                <w:szCs w:val="28"/>
                <w:lang w:eastAsia="ru-RU"/>
              </w:rPr>
              <w:t>Итого:</w:t>
            </w:r>
          </w:p>
        </w:tc>
        <w:tc>
          <w:tcPr>
            <w:tcW w:w="1422" w:type="dxa"/>
            <w:gridSpan w:val="2"/>
            <w:vAlign w:val="center"/>
          </w:tcPr>
          <w:p w:rsidR="00CB4245" w:rsidRPr="00CB4245" w:rsidRDefault="000E3373"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2 981,78068</w:t>
            </w:r>
          </w:p>
        </w:tc>
        <w:tc>
          <w:tcPr>
            <w:tcW w:w="719"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430,0</w:t>
            </w:r>
          </w:p>
        </w:tc>
        <w:tc>
          <w:tcPr>
            <w:tcW w:w="1418"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652,5</w:t>
            </w:r>
            <w:r w:rsidR="000E3373">
              <w:rPr>
                <w:rFonts w:ascii="Times New Roman" w:eastAsia="Times New Roman" w:hAnsi="Times New Roman" w:cs="Times New Roman"/>
                <w:sz w:val="24"/>
                <w:szCs w:val="24"/>
                <w:lang w:eastAsia="ru-RU"/>
              </w:rPr>
              <w:t>4952</w:t>
            </w:r>
          </w:p>
        </w:tc>
        <w:tc>
          <w:tcPr>
            <w:tcW w:w="1309"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w:t>
            </w:r>
            <w:r w:rsidR="000E3373">
              <w:rPr>
                <w:rFonts w:ascii="Times New Roman" w:eastAsia="Times New Roman" w:hAnsi="Times New Roman" w:cs="Times New Roman"/>
                <w:sz w:val="24"/>
                <w:szCs w:val="24"/>
                <w:lang w:eastAsia="ru-RU"/>
              </w:rPr>
              <w:t>10,43116</w:t>
            </w:r>
          </w:p>
        </w:tc>
        <w:tc>
          <w:tcPr>
            <w:tcW w:w="1107"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10,5</w:t>
            </w:r>
          </w:p>
        </w:tc>
        <w:tc>
          <w:tcPr>
            <w:tcW w:w="1107"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678,3</w:t>
            </w:r>
          </w:p>
        </w:tc>
      </w:tr>
    </w:tbl>
    <w:p w:rsidR="004222B4" w:rsidRPr="004222B4" w:rsidRDefault="004222B4" w:rsidP="004222B4">
      <w:pPr>
        <w:spacing w:after="0" w:line="240" w:lineRule="auto"/>
        <w:jc w:val="center"/>
        <w:rPr>
          <w:rFonts w:ascii="Times New Roman" w:eastAsia="Times New Roman" w:hAnsi="Times New Roman" w:cs="Times New Roman"/>
          <w:sz w:val="20"/>
          <w:szCs w:val="20"/>
          <w:lang w:eastAsia="ru-RU"/>
        </w:rPr>
      </w:pPr>
    </w:p>
    <w:p w:rsidR="004222B4" w:rsidRPr="004222B4" w:rsidRDefault="004222B4" w:rsidP="004222B4">
      <w:pPr>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E63868">
      <w:pPr>
        <w:autoSpaceDE w:val="0"/>
        <w:autoSpaceDN w:val="0"/>
        <w:adjustRightInd w:val="0"/>
        <w:spacing w:after="0" w:line="240" w:lineRule="auto"/>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Приложение 4</w:t>
      </w: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bookmarkStart w:id="1" w:name="Par772"/>
      <w:bookmarkEnd w:id="1"/>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ПОКАЗАТЕЛИ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РЕЗУЛЬТАТИВНОСТИ И ЭФФЕКТИВНОСТИ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694"/>
        <w:gridCol w:w="4111"/>
        <w:gridCol w:w="425"/>
        <w:gridCol w:w="1559"/>
        <w:gridCol w:w="142"/>
        <w:gridCol w:w="993"/>
        <w:gridCol w:w="992"/>
        <w:gridCol w:w="992"/>
        <w:gridCol w:w="993"/>
        <w:gridCol w:w="850"/>
        <w:gridCol w:w="850"/>
        <w:gridCol w:w="850"/>
      </w:tblGrid>
      <w:tr w:rsidR="004222B4" w:rsidRPr="004222B4" w:rsidTr="004222B4">
        <w:tc>
          <w:tcPr>
            <w:tcW w:w="2694"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Наименование целей и задач</w:t>
            </w:r>
          </w:p>
        </w:tc>
        <w:tc>
          <w:tcPr>
            <w:tcW w:w="4111"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Наименование показателей</w:t>
            </w:r>
          </w:p>
        </w:tc>
        <w:tc>
          <w:tcPr>
            <w:tcW w:w="425" w:type="dxa"/>
            <w:vMerge w:val="restart"/>
            <w:tcMar>
              <w:top w:w="102" w:type="dxa"/>
              <w:left w:w="62" w:type="dxa"/>
              <w:bottom w:w="102" w:type="dxa"/>
              <w:right w:w="62" w:type="dxa"/>
            </w:tcMar>
            <w:textDirection w:val="btLr"/>
            <w:vAlign w:val="center"/>
          </w:tcPr>
          <w:p w:rsidR="004222B4" w:rsidRPr="004222B4" w:rsidRDefault="004222B4" w:rsidP="004222B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Ед. измерения</w:t>
            </w:r>
          </w:p>
        </w:tc>
        <w:tc>
          <w:tcPr>
            <w:tcW w:w="1701" w:type="dxa"/>
            <w:gridSpan w:val="2"/>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Значение показателя за период, предшествующий реализации программы</w:t>
            </w:r>
          </w:p>
        </w:tc>
        <w:tc>
          <w:tcPr>
            <w:tcW w:w="6520" w:type="dxa"/>
            <w:gridSpan w:val="7"/>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Прогнозные значения показателей</w:t>
            </w:r>
          </w:p>
        </w:tc>
      </w:tr>
      <w:tr w:rsidR="004222B4" w:rsidRPr="004222B4" w:rsidTr="004222B4">
        <w:tc>
          <w:tcPr>
            <w:tcW w:w="2694"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11"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2018 г.</w:t>
            </w:r>
          </w:p>
        </w:tc>
        <w:tc>
          <w:tcPr>
            <w:tcW w:w="992"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2019г.</w:t>
            </w:r>
          </w:p>
        </w:tc>
        <w:tc>
          <w:tcPr>
            <w:tcW w:w="992"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2020 г.</w:t>
            </w: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2021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2022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2023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2024 г.</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Муниципальная программа</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«Формирование современной городской среды на территории МО «Селитренский сельсовет»</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Цель 1</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благоустройства общественной территории муниципального образования «Селитренский сельсовет»</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Задача 1.1</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благоустройства общественных территорий муниципального образования «Селитренский сельсовет»</w:t>
            </w:r>
          </w:p>
        </w:tc>
      </w:tr>
      <w:tr w:rsidR="004222B4" w:rsidRPr="004222B4" w:rsidTr="004222B4">
        <w:trPr>
          <w:trHeight w:val="100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Мероприятие 1.1.1 Выполнение работ по благоустройству общественных территорий МО «Селитренский сельсовет»</w:t>
            </w:r>
          </w:p>
        </w:tc>
        <w:tc>
          <w:tcPr>
            <w:tcW w:w="4111"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425"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w:t>
            </w:r>
          </w:p>
        </w:tc>
        <w:tc>
          <w:tcPr>
            <w:tcW w:w="1559"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0</w:t>
            </w:r>
          </w:p>
        </w:tc>
        <w:tc>
          <w:tcPr>
            <w:tcW w:w="1135" w:type="dxa"/>
            <w:gridSpan w:val="2"/>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40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50</w:t>
            </w:r>
          </w:p>
        </w:tc>
        <w:tc>
          <w:tcPr>
            <w:tcW w:w="993"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60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70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80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100</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Задача 1.2</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4222B4" w:rsidRPr="004222B4" w:rsidTr="004222B4">
        <w:trPr>
          <w:trHeight w:val="226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Мероприятие 1.2.1</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Проведение субботников по благоустройству придомовой территории многоквартирных жилых домов муниципального образования с участием заинтересованных граждан, организаций</w:t>
            </w:r>
          </w:p>
        </w:tc>
        <w:tc>
          <w:tcPr>
            <w:tcW w:w="4111" w:type="dxa"/>
            <w:vMerge w:val="restart"/>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Доля проектов благоустройства, реализованных с трудовым участием граждан, заинтересованных организаций</w:t>
            </w:r>
          </w:p>
        </w:tc>
        <w:tc>
          <w:tcPr>
            <w:tcW w:w="425"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w:t>
            </w:r>
          </w:p>
        </w:tc>
        <w:tc>
          <w:tcPr>
            <w:tcW w:w="1559"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0</w:t>
            </w:r>
          </w:p>
        </w:tc>
        <w:tc>
          <w:tcPr>
            <w:tcW w:w="1135" w:type="dxa"/>
            <w:gridSpan w:val="2"/>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40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50</w:t>
            </w:r>
          </w:p>
        </w:tc>
        <w:tc>
          <w:tcPr>
            <w:tcW w:w="993"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60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70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80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100</w:t>
            </w:r>
          </w:p>
        </w:tc>
      </w:tr>
      <w:tr w:rsidR="004222B4" w:rsidRPr="004222B4" w:rsidTr="004222B4">
        <w:trPr>
          <w:trHeight w:val="2100"/>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lastRenderedPageBreak/>
              <w:t>Мероприятие 1.2.2</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Выполнение работ по благоустройству территорий общего пользования муниципального образования с участием заинтересованных граждан, организаций</w:t>
            </w:r>
          </w:p>
        </w:tc>
        <w:tc>
          <w:tcPr>
            <w:tcW w:w="4111"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25"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5"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227B43" w:rsidRDefault="00227B43" w:rsidP="00392BF1"/>
    <w:sectPr w:rsidR="00227B43" w:rsidSect="00B7706A">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C0" w:rsidRDefault="006961C0">
      <w:pPr>
        <w:spacing w:after="0" w:line="240" w:lineRule="auto"/>
      </w:pPr>
      <w:r>
        <w:separator/>
      </w:r>
    </w:p>
  </w:endnote>
  <w:endnote w:type="continuationSeparator" w:id="0">
    <w:p w:rsidR="006961C0" w:rsidRDefault="0069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C0" w:rsidRDefault="006961C0">
      <w:pPr>
        <w:spacing w:after="0" w:line="240" w:lineRule="auto"/>
      </w:pPr>
      <w:r>
        <w:separator/>
      </w:r>
    </w:p>
  </w:footnote>
  <w:footnote w:type="continuationSeparator" w:id="0">
    <w:p w:rsidR="006961C0" w:rsidRDefault="0069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E7" w:rsidRDefault="007A2EE7" w:rsidP="004222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7A2EE7" w:rsidRDefault="007A2EE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E7" w:rsidRDefault="007A2EE7" w:rsidP="004222B4">
    <w:pPr>
      <w:pStyle w:val="a7"/>
      <w:framePr w:wrap="around" w:vAnchor="text" w:hAnchor="margin" w:xAlign="center" w:y="1"/>
      <w:rPr>
        <w:rStyle w:val="a9"/>
      </w:rPr>
    </w:pPr>
  </w:p>
  <w:p w:rsidR="007A2EE7" w:rsidRDefault="007A2EE7" w:rsidP="004222B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57795"/>
    <w:multiLevelType w:val="hybridMultilevel"/>
    <w:tmpl w:val="EC18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D0A71"/>
    <w:multiLevelType w:val="hybridMultilevel"/>
    <w:tmpl w:val="0DC24F24"/>
    <w:lvl w:ilvl="0" w:tplc="DA80E790">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BA10F1"/>
    <w:multiLevelType w:val="hybridMultilevel"/>
    <w:tmpl w:val="1C6018FE"/>
    <w:lvl w:ilvl="0" w:tplc="E6E20422">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D14A2"/>
    <w:rsid w:val="00064782"/>
    <w:rsid w:val="00066803"/>
    <w:rsid w:val="000E252F"/>
    <w:rsid w:val="000E3373"/>
    <w:rsid w:val="0010799C"/>
    <w:rsid w:val="00153004"/>
    <w:rsid w:val="001560D9"/>
    <w:rsid w:val="0019347D"/>
    <w:rsid w:val="001A5EC1"/>
    <w:rsid w:val="001C3C44"/>
    <w:rsid w:val="001E1E2F"/>
    <w:rsid w:val="00203B41"/>
    <w:rsid w:val="00207D0B"/>
    <w:rsid w:val="00227B43"/>
    <w:rsid w:val="00291539"/>
    <w:rsid w:val="003759B3"/>
    <w:rsid w:val="003762C4"/>
    <w:rsid w:val="0039172C"/>
    <w:rsid w:val="00392BF1"/>
    <w:rsid w:val="003F7D21"/>
    <w:rsid w:val="004049D1"/>
    <w:rsid w:val="004222B4"/>
    <w:rsid w:val="004E00E6"/>
    <w:rsid w:val="00512A4F"/>
    <w:rsid w:val="005178FF"/>
    <w:rsid w:val="00522131"/>
    <w:rsid w:val="00546454"/>
    <w:rsid w:val="005629DB"/>
    <w:rsid w:val="00584A87"/>
    <w:rsid w:val="00586E18"/>
    <w:rsid w:val="00676ED2"/>
    <w:rsid w:val="006961C0"/>
    <w:rsid w:val="006A5BFD"/>
    <w:rsid w:val="0070112D"/>
    <w:rsid w:val="0071494A"/>
    <w:rsid w:val="00755529"/>
    <w:rsid w:val="00757C67"/>
    <w:rsid w:val="007908D4"/>
    <w:rsid w:val="007A2EE7"/>
    <w:rsid w:val="007B3422"/>
    <w:rsid w:val="007D6BC1"/>
    <w:rsid w:val="007F77D2"/>
    <w:rsid w:val="00810F25"/>
    <w:rsid w:val="008B3E78"/>
    <w:rsid w:val="008E77B3"/>
    <w:rsid w:val="00905505"/>
    <w:rsid w:val="009121B0"/>
    <w:rsid w:val="009C6E50"/>
    <w:rsid w:val="00B63A10"/>
    <w:rsid w:val="00B7706A"/>
    <w:rsid w:val="00BD1F05"/>
    <w:rsid w:val="00C13EAA"/>
    <w:rsid w:val="00C63AF9"/>
    <w:rsid w:val="00C6517A"/>
    <w:rsid w:val="00C705ED"/>
    <w:rsid w:val="00CB4245"/>
    <w:rsid w:val="00CD14A2"/>
    <w:rsid w:val="00CE159F"/>
    <w:rsid w:val="00D119C0"/>
    <w:rsid w:val="00D154E7"/>
    <w:rsid w:val="00D365A6"/>
    <w:rsid w:val="00D469B9"/>
    <w:rsid w:val="00E25BD3"/>
    <w:rsid w:val="00E63868"/>
    <w:rsid w:val="00E82B53"/>
    <w:rsid w:val="00EB2D27"/>
    <w:rsid w:val="00FA6E9A"/>
    <w:rsid w:val="00FB2F97"/>
    <w:rsid w:val="00FE05F5"/>
    <w:rsid w:val="00FE5469"/>
    <w:rsid w:val="00FE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C4"/>
  </w:style>
  <w:style w:type="paragraph" w:styleId="1">
    <w:name w:val="heading 1"/>
    <w:basedOn w:val="a"/>
    <w:next w:val="a"/>
    <w:link w:val="10"/>
    <w:qFormat/>
    <w:rsid w:val="004222B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4222B4"/>
    <w:pPr>
      <w:keepNext/>
      <w:spacing w:after="0" w:line="240" w:lineRule="auto"/>
      <w:jc w:val="both"/>
      <w:outlineLvl w:val="1"/>
    </w:pPr>
    <w:rPr>
      <w:rFonts w:ascii="Arial Narrow" w:eastAsia="Times New Roman" w:hAnsi="Arial Narrow" w:cs="Times New Roman"/>
      <w:b/>
      <w:sz w:val="24"/>
      <w:szCs w:val="20"/>
      <w:lang w:eastAsia="ru-RU"/>
    </w:rPr>
  </w:style>
  <w:style w:type="paragraph" w:styleId="3">
    <w:name w:val="heading 3"/>
    <w:basedOn w:val="a"/>
    <w:next w:val="a"/>
    <w:link w:val="30"/>
    <w:qFormat/>
    <w:rsid w:val="004222B4"/>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4222B4"/>
    <w:pPr>
      <w:keepNext/>
      <w:spacing w:after="0" w:line="360" w:lineRule="auto"/>
      <w:ind w:firstLine="851"/>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222B4"/>
    <w:pPr>
      <w:keepNext/>
      <w:spacing w:after="0" w:line="240" w:lineRule="auto"/>
      <w:jc w:val="center"/>
      <w:outlineLvl w:val="4"/>
    </w:pPr>
    <w:rPr>
      <w:rFonts w:ascii="Times New Roman" w:eastAsia="Times New Roman" w:hAnsi="Times New Roman" w:cs="Times New Roman"/>
      <w:position w:val="6"/>
      <w:sz w:val="28"/>
      <w:szCs w:val="20"/>
      <w:lang w:eastAsia="ru-RU"/>
    </w:rPr>
  </w:style>
  <w:style w:type="paragraph" w:styleId="6">
    <w:name w:val="heading 6"/>
    <w:basedOn w:val="a"/>
    <w:next w:val="a"/>
    <w:link w:val="60"/>
    <w:qFormat/>
    <w:rsid w:val="004222B4"/>
    <w:pPr>
      <w:keepNext/>
      <w:spacing w:after="0" w:line="240" w:lineRule="auto"/>
      <w:jc w:val="center"/>
      <w:outlineLvl w:val="5"/>
    </w:pPr>
    <w:rPr>
      <w:rFonts w:ascii="Times New Roman" w:eastAsia="Times New Roman" w:hAnsi="Times New Roman" w:cs="Times New Roman"/>
      <w:position w:val="6"/>
      <w:sz w:val="24"/>
      <w:szCs w:val="20"/>
      <w:lang w:val="en-US" w:eastAsia="ru-RU"/>
    </w:rPr>
  </w:style>
  <w:style w:type="paragraph" w:styleId="7">
    <w:name w:val="heading 7"/>
    <w:basedOn w:val="a"/>
    <w:next w:val="a"/>
    <w:link w:val="70"/>
    <w:qFormat/>
    <w:rsid w:val="004222B4"/>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4222B4"/>
    <w:pPr>
      <w:keepNext/>
      <w:spacing w:after="0" w:line="240" w:lineRule="auto"/>
      <w:ind w:firstLine="284"/>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4222B4"/>
    <w:pPr>
      <w:keepNext/>
      <w:spacing w:after="0" w:line="240" w:lineRule="auto"/>
      <w:ind w:firstLine="1134"/>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2B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22B4"/>
    <w:rPr>
      <w:rFonts w:ascii="Arial Narrow" w:eastAsia="Times New Roman" w:hAnsi="Arial Narrow" w:cs="Times New Roman"/>
      <w:b/>
      <w:sz w:val="24"/>
      <w:szCs w:val="20"/>
      <w:lang w:eastAsia="ru-RU"/>
    </w:rPr>
  </w:style>
  <w:style w:type="character" w:customStyle="1" w:styleId="30">
    <w:name w:val="Заголовок 3 Знак"/>
    <w:basedOn w:val="a0"/>
    <w:link w:val="3"/>
    <w:rsid w:val="004222B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22B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222B4"/>
    <w:rPr>
      <w:rFonts w:ascii="Times New Roman" w:eastAsia="Times New Roman" w:hAnsi="Times New Roman" w:cs="Times New Roman"/>
      <w:position w:val="6"/>
      <w:sz w:val="28"/>
      <w:szCs w:val="20"/>
      <w:lang w:eastAsia="ru-RU"/>
    </w:rPr>
  </w:style>
  <w:style w:type="character" w:customStyle="1" w:styleId="60">
    <w:name w:val="Заголовок 6 Знак"/>
    <w:basedOn w:val="a0"/>
    <w:link w:val="6"/>
    <w:rsid w:val="004222B4"/>
    <w:rPr>
      <w:rFonts w:ascii="Times New Roman" w:eastAsia="Times New Roman" w:hAnsi="Times New Roman" w:cs="Times New Roman"/>
      <w:position w:val="6"/>
      <w:sz w:val="24"/>
      <w:szCs w:val="20"/>
      <w:lang w:val="en-US" w:eastAsia="ru-RU"/>
    </w:rPr>
  </w:style>
  <w:style w:type="character" w:customStyle="1" w:styleId="70">
    <w:name w:val="Заголовок 7 Знак"/>
    <w:basedOn w:val="a0"/>
    <w:link w:val="7"/>
    <w:rsid w:val="004222B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222B4"/>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4222B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4222B4"/>
  </w:style>
  <w:style w:type="paragraph" w:styleId="a3">
    <w:name w:val="Body Text"/>
    <w:basedOn w:val="a"/>
    <w:link w:val="a4"/>
    <w:rsid w:val="004222B4"/>
    <w:pPr>
      <w:spacing w:after="0" w:line="240" w:lineRule="auto"/>
    </w:pPr>
    <w:rPr>
      <w:rFonts w:ascii="Times New Roman" w:eastAsia="Times New Roman" w:hAnsi="Times New Roman" w:cs="Times New Roman"/>
      <w:position w:val="6"/>
      <w:sz w:val="24"/>
      <w:szCs w:val="20"/>
      <w:lang w:eastAsia="ru-RU"/>
    </w:rPr>
  </w:style>
  <w:style w:type="character" w:customStyle="1" w:styleId="a4">
    <w:name w:val="Основной текст Знак"/>
    <w:basedOn w:val="a0"/>
    <w:link w:val="a3"/>
    <w:rsid w:val="004222B4"/>
    <w:rPr>
      <w:rFonts w:ascii="Times New Roman" w:eastAsia="Times New Roman" w:hAnsi="Times New Roman" w:cs="Times New Roman"/>
      <w:position w:val="6"/>
      <w:sz w:val="24"/>
      <w:szCs w:val="20"/>
      <w:lang w:eastAsia="ru-RU"/>
    </w:rPr>
  </w:style>
  <w:style w:type="paragraph" w:styleId="21">
    <w:name w:val="Body Text 2"/>
    <w:basedOn w:val="a"/>
    <w:link w:val="22"/>
    <w:rsid w:val="004222B4"/>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4222B4"/>
    <w:rPr>
      <w:rFonts w:ascii="Times New Roman" w:eastAsia="Times New Roman" w:hAnsi="Times New Roman" w:cs="Times New Roman"/>
      <w:sz w:val="24"/>
      <w:szCs w:val="20"/>
      <w:lang w:eastAsia="ru-RU"/>
    </w:rPr>
  </w:style>
  <w:style w:type="paragraph" w:styleId="31">
    <w:name w:val="Body Text 3"/>
    <w:basedOn w:val="a"/>
    <w:link w:val="32"/>
    <w:rsid w:val="004222B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4222B4"/>
    <w:rPr>
      <w:rFonts w:ascii="Times New Roman" w:eastAsia="Times New Roman" w:hAnsi="Times New Roman" w:cs="Times New Roman"/>
      <w:sz w:val="28"/>
      <w:szCs w:val="20"/>
      <w:lang w:eastAsia="ru-RU"/>
    </w:rPr>
  </w:style>
  <w:style w:type="paragraph" w:styleId="a5">
    <w:name w:val="Body Text Indent"/>
    <w:basedOn w:val="a"/>
    <w:link w:val="a6"/>
    <w:rsid w:val="004222B4"/>
    <w:pPr>
      <w:spacing w:after="0" w:line="240" w:lineRule="auto"/>
      <w:ind w:firstLine="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4222B4"/>
    <w:rPr>
      <w:rFonts w:ascii="Times New Roman" w:eastAsia="Times New Roman" w:hAnsi="Times New Roman" w:cs="Times New Roman"/>
      <w:sz w:val="28"/>
      <w:szCs w:val="20"/>
      <w:lang w:eastAsia="ru-RU"/>
    </w:rPr>
  </w:style>
  <w:style w:type="paragraph" w:styleId="23">
    <w:name w:val="Body Text Indent 2"/>
    <w:basedOn w:val="a"/>
    <w:link w:val="24"/>
    <w:rsid w:val="004222B4"/>
    <w:pPr>
      <w:spacing w:after="0" w:line="240" w:lineRule="auto"/>
      <w:ind w:left="284"/>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4222B4"/>
    <w:rPr>
      <w:rFonts w:ascii="Times New Roman" w:eastAsia="Times New Roman" w:hAnsi="Times New Roman" w:cs="Times New Roman"/>
      <w:sz w:val="24"/>
      <w:szCs w:val="20"/>
      <w:lang w:eastAsia="ru-RU"/>
    </w:rPr>
  </w:style>
  <w:style w:type="paragraph" w:styleId="33">
    <w:name w:val="Body Text Indent 3"/>
    <w:basedOn w:val="a"/>
    <w:link w:val="34"/>
    <w:rsid w:val="004222B4"/>
    <w:pPr>
      <w:spacing w:after="0" w:line="240" w:lineRule="auto"/>
      <w:ind w:firstLine="142"/>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4222B4"/>
    <w:rPr>
      <w:rFonts w:ascii="Times New Roman" w:eastAsia="Times New Roman" w:hAnsi="Times New Roman" w:cs="Times New Roman"/>
      <w:sz w:val="28"/>
      <w:szCs w:val="20"/>
      <w:lang w:eastAsia="ru-RU"/>
    </w:rPr>
  </w:style>
  <w:style w:type="paragraph" w:styleId="a7">
    <w:name w:val="header"/>
    <w:basedOn w:val="a"/>
    <w:link w:val="a8"/>
    <w:rsid w:val="004222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4222B4"/>
    <w:rPr>
      <w:rFonts w:ascii="Times New Roman" w:eastAsia="Times New Roman" w:hAnsi="Times New Roman" w:cs="Times New Roman"/>
      <w:sz w:val="20"/>
      <w:szCs w:val="20"/>
      <w:lang w:eastAsia="ru-RU"/>
    </w:rPr>
  </w:style>
  <w:style w:type="character" w:styleId="a9">
    <w:name w:val="page number"/>
    <w:basedOn w:val="a0"/>
    <w:rsid w:val="004222B4"/>
  </w:style>
  <w:style w:type="paragraph" w:styleId="aa">
    <w:name w:val="footer"/>
    <w:basedOn w:val="a"/>
    <w:link w:val="ab"/>
    <w:rsid w:val="004222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4222B4"/>
    <w:rPr>
      <w:rFonts w:ascii="Times New Roman" w:eastAsia="Times New Roman" w:hAnsi="Times New Roman" w:cs="Times New Roman"/>
      <w:sz w:val="20"/>
      <w:szCs w:val="20"/>
      <w:lang w:eastAsia="ru-RU"/>
    </w:rPr>
  </w:style>
  <w:style w:type="paragraph" w:styleId="ac">
    <w:name w:val="footnote text"/>
    <w:basedOn w:val="a"/>
    <w:link w:val="ad"/>
    <w:semiHidden/>
    <w:rsid w:val="004222B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222B4"/>
    <w:rPr>
      <w:rFonts w:ascii="Times New Roman" w:eastAsia="Times New Roman" w:hAnsi="Times New Roman" w:cs="Times New Roman"/>
      <w:sz w:val="20"/>
      <w:szCs w:val="20"/>
      <w:lang w:eastAsia="ru-RU"/>
    </w:rPr>
  </w:style>
  <w:style w:type="character" w:styleId="ae">
    <w:name w:val="footnote reference"/>
    <w:semiHidden/>
    <w:rsid w:val="004222B4"/>
    <w:rPr>
      <w:vertAlign w:val="superscript"/>
    </w:rPr>
  </w:style>
  <w:style w:type="paragraph" w:styleId="af">
    <w:name w:val="Balloon Text"/>
    <w:basedOn w:val="a"/>
    <w:link w:val="af0"/>
    <w:semiHidden/>
    <w:rsid w:val="004222B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4222B4"/>
    <w:rPr>
      <w:rFonts w:ascii="Tahoma" w:eastAsia="Times New Roman" w:hAnsi="Tahoma" w:cs="Tahoma"/>
      <w:sz w:val="16"/>
      <w:szCs w:val="16"/>
      <w:lang w:eastAsia="ru-RU"/>
    </w:rPr>
  </w:style>
  <w:style w:type="table" w:styleId="af1">
    <w:name w:val="Table Grid"/>
    <w:basedOn w:val="a1"/>
    <w:rsid w:val="00422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4222B4"/>
    <w:pPr>
      <w:spacing w:after="0" w:line="240" w:lineRule="auto"/>
      <w:ind w:left="720"/>
    </w:pPr>
    <w:rPr>
      <w:rFonts w:ascii="Calibri" w:eastAsia="Calibri" w:hAnsi="Calibri" w:cs="Times New Roman"/>
      <w:lang w:eastAsia="ru-RU"/>
    </w:rPr>
  </w:style>
  <w:style w:type="paragraph" w:customStyle="1" w:styleId="13">
    <w:name w:val="1 Знак Знак Знак Знак"/>
    <w:basedOn w:val="a"/>
    <w:rsid w:val="004222B4"/>
    <w:pPr>
      <w:spacing w:after="0" w:line="240" w:lineRule="auto"/>
    </w:pPr>
    <w:rPr>
      <w:rFonts w:ascii="Verdana" w:eastAsia="Times New Roman" w:hAnsi="Verdana" w:cs="Verdana"/>
      <w:sz w:val="20"/>
      <w:szCs w:val="20"/>
      <w:lang w:val="en-US"/>
    </w:rPr>
  </w:style>
  <w:style w:type="paragraph" w:customStyle="1" w:styleId="14">
    <w:name w:val="1 Знак Знак Знак"/>
    <w:basedOn w:val="a"/>
    <w:rsid w:val="004222B4"/>
    <w:pPr>
      <w:spacing w:after="0" w:line="240" w:lineRule="auto"/>
    </w:pPr>
    <w:rPr>
      <w:rFonts w:ascii="Verdana" w:eastAsia="Times New Roman" w:hAnsi="Verdana" w:cs="Verdana"/>
      <w:sz w:val="20"/>
      <w:szCs w:val="20"/>
      <w:lang w:val="en-US"/>
    </w:rPr>
  </w:style>
  <w:style w:type="character" w:styleId="af2">
    <w:name w:val="Strong"/>
    <w:qFormat/>
    <w:rsid w:val="004222B4"/>
    <w:rPr>
      <w:b/>
      <w:bCs/>
    </w:rPr>
  </w:style>
  <w:style w:type="table" w:customStyle="1" w:styleId="15">
    <w:name w:val="Сетка таблицы1"/>
    <w:basedOn w:val="a1"/>
    <w:next w:val="af1"/>
    <w:rsid w:val="00422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4222B4"/>
  </w:style>
  <w:style w:type="paragraph" w:customStyle="1" w:styleId="ConsPlusTitle">
    <w:name w:val="ConsPlusTitle"/>
    <w:rsid w:val="004222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222B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222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422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qFormat/>
    <w:rsid w:val="004222B4"/>
    <w:pPr>
      <w:spacing w:after="0" w:line="240" w:lineRule="auto"/>
    </w:pPr>
    <w:rPr>
      <w:rFonts w:ascii="Times New Roman" w:eastAsia="Calibri" w:hAnsi="Times New Roman" w:cs="Times New Roman"/>
      <w:sz w:val="28"/>
      <w:szCs w:val="28"/>
      <w:lang w:val="en-US" w:bidi="en-US"/>
    </w:rPr>
  </w:style>
  <w:style w:type="paragraph" w:customStyle="1" w:styleId="ConsPlusNormal">
    <w:name w:val="ConsPlusNormal"/>
    <w:rsid w:val="00422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4222B4"/>
    <w:rPr>
      <w:color w:val="0000FF"/>
      <w:u w:val="single"/>
    </w:rPr>
  </w:style>
  <w:style w:type="character" w:customStyle="1" w:styleId="FontStyle50">
    <w:name w:val="Font Style50"/>
    <w:rsid w:val="004222B4"/>
    <w:rPr>
      <w:rFonts w:ascii="Times New Roman" w:hAnsi="Times New Roman"/>
      <w:sz w:val="26"/>
    </w:rPr>
  </w:style>
  <w:style w:type="paragraph" w:customStyle="1" w:styleId="Style28">
    <w:name w:val="Style28"/>
    <w:basedOn w:val="a"/>
    <w:rsid w:val="004222B4"/>
    <w:pPr>
      <w:widowControl w:val="0"/>
      <w:autoSpaceDE w:val="0"/>
      <w:autoSpaceDN w:val="0"/>
      <w:adjustRightInd w:val="0"/>
      <w:spacing w:after="0" w:line="331" w:lineRule="exact"/>
      <w:ind w:firstLine="854"/>
    </w:pPr>
    <w:rPr>
      <w:rFonts w:ascii="Times New Roman" w:eastAsia="Calibri" w:hAnsi="Times New Roman" w:cs="Times New Roman"/>
      <w:sz w:val="24"/>
      <w:szCs w:val="24"/>
      <w:lang w:eastAsia="ru-RU"/>
    </w:rPr>
  </w:style>
  <w:style w:type="paragraph" w:styleId="af6">
    <w:name w:val="List Paragraph"/>
    <w:basedOn w:val="a"/>
    <w:uiPriority w:val="34"/>
    <w:qFormat/>
    <w:rsid w:val="004222B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aragraph">
    <w:name w:val="paragraph"/>
    <w:basedOn w:val="a"/>
    <w:rsid w:val="00422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222B4"/>
  </w:style>
  <w:style w:type="character" w:customStyle="1" w:styleId="eop">
    <w:name w:val="eop"/>
    <w:basedOn w:val="a0"/>
    <w:rsid w:val="00422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75064">
      <w:bodyDiv w:val="1"/>
      <w:marLeft w:val="0"/>
      <w:marRight w:val="0"/>
      <w:marTop w:val="0"/>
      <w:marBottom w:val="0"/>
      <w:divBdr>
        <w:top w:val="none" w:sz="0" w:space="0" w:color="auto"/>
        <w:left w:val="none" w:sz="0" w:space="0" w:color="auto"/>
        <w:bottom w:val="none" w:sz="0" w:space="0" w:color="auto"/>
        <w:right w:val="none" w:sz="0" w:space="0" w:color="auto"/>
      </w:divBdr>
      <w:divsChild>
        <w:div w:id="591085584">
          <w:marLeft w:val="0"/>
          <w:marRight w:val="0"/>
          <w:marTop w:val="0"/>
          <w:marBottom w:val="0"/>
          <w:divBdr>
            <w:top w:val="none" w:sz="0" w:space="0" w:color="auto"/>
            <w:left w:val="none" w:sz="0" w:space="0" w:color="auto"/>
            <w:bottom w:val="none" w:sz="0" w:space="0" w:color="auto"/>
            <w:right w:val="none" w:sz="0" w:space="0" w:color="auto"/>
          </w:divBdr>
        </w:div>
        <w:div w:id="978268172">
          <w:marLeft w:val="0"/>
          <w:marRight w:val="0"/>
          <w:marTop w:val="0"/>
          <w:marBottom w:val="0"/>
          <w:divBdr>
            <w:top w:val="none" w:sz="0" w:space="0" w:color="auto"/>
            <w:left w:val="none" w:sz="0" w:space="0" w:color="auto"/>
            <w:bottom w:val="none" w:sz="0" w:space="0" w:color="auto"/>
            <w:right w:val="none" w:sz="0" w:space="0" w:color="auto"/>
          </w:divBdr>
        </w:div>
        <w:div w:id="1443958994">
          <w:marLeft w:val="0"/>
          <w:marRight w:val="0"/>
          <w:marTop w:val="0"/>
          <w:marBottom w:val="0"/>
          <w:divBdr>
            <w:top w:val="none" w:sz="0" w:space="0" w:color="auto"/>
            <w:left w:val="none" w:sz="0" w:space="0" w:color="auto"/>
            <w:bottom w:val="none" w:sz="0" w:space="0" w:color="auto"/>
            <w:right w:val="none" w:sz="0" w:space="0" w:color="auto"/>
          </w:divBdr>
        </w:div>
        <w:div w:id="119618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o.astrobl.ru/tambovskijselsovet/sites/mo.astrobl.ru.tambovskijselsovet/files/u98/post._o_vn._izm._v_poryadok_utv_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6813-0391-4E94-B39B-70F0FC8E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4355</Words>
  <Characters>24827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2022-03-04T11:08:00Z</cp:lastPrinted>
  <dcterms:created xsi:type="dcterms:W3CDTF">2021-11-13T15:54:00Z</dcterms:created>
  <dcterms:modified xsi:type="dcterms:W3CDTF">2022-03-04T11:09:00Z</dcterms:modified>
</cp:coreProperties>
</file>