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48" w:rsidRPr="00C41018" w:rsidRDefault="00C46548" w:rsidP="00C465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Астраханская область</w:t>
      </w:r>
    </w:p>
    <w:p w:rsidR="00C46548" w:rsidRPr="00C41018" w:rsidRDefault="00C46548" w:rsidP="00C465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C41018">
        <w:rPr>
          <w:rFonts w:ascii="Times New Roman" w:hAnsi="Times New Roman"/>
          <w:sz w:val="26"/>
          <w:szCs w:val="26"/>
        </w:rPr>
        <w:t>Харабалинский</w:t>
      </w:r>
      <w:proofErr w:type="spellEnd"/>
      <w:r w:rsidRPr="00C41018">
        <w:rPr>
          <w:rFonts w:ascii="Times New Roman" w:hAnsi="Times New Roman"/>
          <w:sz w:val="26"/>
          <w:szCs w:val="26"/>
        </w:rPr>
        <w:t xml:space="preserve"> район</w:t>
      </w:r>
    </w:p>
    <w:p w:rsidR="00C46548" w:rsidRPr="00C41018" w:rsidRDefault="00C46548" w:rsidP="00C465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Муниципальное образование «Селитренский сельсовет»</w:t>
      </w:r>
    </w:p>
    <w:p w:rsidR="00C46548" w:rsidRPr="00C41018" w:rsidRDefault="00C46548" w:rsidP="00C465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46548" w:rsidRPr="00C41018" w:rsidRDefault="00C46548" w:rsidP="00C465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1018">
        <w:rPr>
          <w:rFonts w:ascii="Times New Roman" w:hAnsi="Times New Roman"/>
          <w:b/>
          <w:sz w:val="26"/>
          <w:szCs w:val="26"/>
        </w:rPr>
        <w:t>РЕШЕНИЕ СОВЕТА</w:t>
      </w:r>
    </w:p>
    <w:p w:rsidR="00C46548" w:rsidRPr="00C41018" w:rsidRDefault="00C46548" w:rsidP="00C46548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C46548" w:rsidRPr="00C41018" w:rsidRDefault="00B109C7" w:rsidP="00C46548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03.10</w:t>
      </w:r>
      <w:r w:rsidR="00C46548" w:rsidRPr="00C41018">
        <w:rPr>
          <w:rFonts w:ascii="Times New Roman" w:hAnsi="Times New Roman"/>
          <w:sz w:val="26"/>
          <w:szCs w:val="26"/>
        </w:rPr>
        <w:t>.</w:t>
      </w:r>
      <w:r w:rsidR="00E72FA2">
        <w:rPr>
          <w:rFonts w:ascii="Times New Roman" w:hAnsi="Times New Roman"/>
          <w:sz w:val="26"/>
          <w:szCs w:val="26"/>
        </w:rPr>
        <w:t>2022</w:t>
      </w:r>
      <w:r w:rsidR="00C46548">
        <w:rPr>
          <w:rFonts w:ascii="Times New Roman" w:hAnsi="Times New Roman"/>
          <w:sz w:val="26"/>
          <w:szCs w:val="26"/>
        </w:rPr>
        <w:t xml:space="preserve">г </w:t>
      </w:r>
      <w:r w:rsidR="00C46548" w:rsidRPr="00C41018"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  <w:r w:rsidR="00E72FA2">
        <w:rPr>
          <w:rFonts w:ascii="Times New Roman" w:hAnsi="Times New Roman"/>
          <w:sz w:val="26"/>
          <w:szCs w:val="26"/>
        </w:rPr>
        <w:t xml:space="preserve">                               </w:t>
      </w:r>
      <w:r w:rsidR="00C46548" w:rsidRPr="00C41018">
        <w:rPr>
          <w:rFonts w:ascii="Times New Roman" w:hAnsi="Times New Roman"/>
          <w:sz w:val="26"/>
          <w:szCs w:val="26"/>
        </w:rPr>
        <w:t xml:space="preserve">   № </w:t>
      </w:r>
      <w:r>
        <w:rPr>
          <w:rFonts w:ascii="Times New Roman" w:hAnsi="Times New Roman"/>
          <w:sz w:val="26"/>
          <w:szCs w:val="26"/>
        </w:rPr>
        <w:t>12</w:t>
      </w:r>
      <w:bookmarkStart w:id="0" w:name="_GoBack"/>
      <w:bookmarkEnd w:id="0"/>
      <w:r w:rsidR="00E72FA2">
        <w:rPr>
          <w:rFonts w:ascii="Times New Roman" w:hAnsi="Times New Roman"/>
          <w:sz w:val="26"/>
          <w:szCs w:val="26"/>
        </w:rPr>
        <w:t>2</w:t>
      </w:r>
    </w:p>
    <w:p w:rsidR="00C46548" w:rsidRPr="00C41018" w:rsidRDefault="00C46548" w:rsidP="00C46548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C46548" w:rsidRPr="00C41018" w:rsidRDefault="00C46548" w:rsidP="00C46548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О принятии муниципального правового акта о внесении изменений и дополнений в Устав муниципального образования «Селитренский сельсовет»</w:t>
      </w:r>
    </w:p>
    <w:p w:rsidR="00C46548" w:rsidRPr="00C41018" w:rsidRDefault="00C46548" w:rsidP="00C46548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ab/>
        <w:t>В целях приведения Устава муниципального образования «Селитренский сельсовет», принятого решением Совета от 16.11.2015г № 61, в соответствии с федеральным законодательством и законодательством Астраханской области, в соответствии со статьей 44 Федерального закона от 06.10.2003 № 131-ФЗ «Об общих принципах организации местного самоуправления в Российской Федерации», Совет муниципального образования «Селитренский сельсовет»</w:t>
      </w: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C41018">
        <w:rPr>
          <w:rFonts w:ascii="Times New Roman" w:hAnsi="Times New Roman"/>
          <w:b/>
          <w:sz w:val="26"/>
          <w:szCs w:val="26"/>
        </w:rPr>
        <w:t>РЕШИЛ:</w:t>
      </w: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1. Принять муниципальный правовой акт о внесении изменений и дополнений в Устав муниципального образования «Селитренский сельсовет», принятый решением Совета муниципального образования «Селитренский сельсовет» (далее – муниципальный правовой акт).</w:t>
      </w: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2. Главе муниципального образования «Селитренский сельсовет» в порядке, установленном Федеральным законом от 21.07.2005 № 97-ФЗ «О государственной регистрации уставов муниципальных образований», представить муниципальный правовой акт на государственную регистрацию в Управление Министерства юстиции Российской Федерации по Астраханской области.</w:t>
      </w: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3. Главе муниципального образования «Селитренский сельсовет» опубликовать (обнародовать) муниципальный правовой акт в течение семи дней со дня его поступления из Управления Министерства юстиции Российской Федерации по Астраханской области.</w:t>
      </w: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4. Настоящее решение вступает в силу со дня его подписания.</w:t>
      </w: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C4654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 xml:space="preserve">Глава МО «Селитренский сельсовет»: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C41018">
        <w:rPr>
          <w:rFonts w:ascii="Times New Roman" w:hAnsi="Times New Roman"/>
          <w:sz w:val="26"/>
          <w:szCs w:val="26"/>
        </w:rPr>
        <w:t xml:space="preserve"> С.С. </w:t>
      </w:r>
      <w:proofErr w:type="spellStart"/>
      <w:r w:rsidRPr="00C41018">
        <w:rPr>
          <w:rFonts w:ascii="Times New Roman" w:hAnsi="Times New Roman"/>
          <w:sz w:val="26"/>
          <w:szCs w:val="26"/>
        </w:rPr>
        <w:t>Сарсенгалиев</w:t>
      </w:r>
      <w:proofErr w:type="spellEnd"/>
    </w:p>
    <w:p w:rsidR="00A3270F" w:rsidRDefault="00A3270F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A3270F" w:rsidRDefault="00A3270F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A3270F" w:rsidRDefault="00A3270F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A3270F" w:rsidRDefault="00A3270F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A3270F" w:rsidRDefault="00A3270F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A3270F" w:rsidRDefault="00A3270F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A3270F" w:rsidRDefault="00A3270F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A3270F" w:rsidRDefault="00A3270F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76291F" w:rsidRDefault="0076291F"/>
    <w:sectPr w:rsidR="0076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08"/>
    <w:rsid w:val="00440CBC"/>
    <w:rsid w:val="00452FEB"/>
    <w:rsid w:val="00722F08"/>
    <w:rsid w:val="0076291F"/>
    <w:rsid w:val="00A3270F"/>
    <w:rsid w:val="00B109C7"/>
    <w:rsid w:val="00C46548"/>
    <w:rsid w:val="00E7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2020-07-16T07:44:00Z</cp:lastPrinted>
  <dcterms:created xsi:type="dcterms:W3CDTF">2020-07-16T07:41:00Z</dcterms:created>
  <dcterms:modified xsi:type="dcterms:W3CDTF">2022-09-27T05:34:00Z</dcterms:modified>
</cp:coreProperties>
</file>