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BF" w:rsidRPr="00CF5ABF" w:rsidRDefault="00877A90" w:rsidP="00CF5ABF">
      <w:pPr>
        <w:spacing w:line="360" w:lineRule="exact"/>
        <w:ind w:firstLine="709"/>
        <w:jc w:val="right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</w:t>
      </w:r>
      <w:r w:rsidR="00CF5ABF" w:rsidRPr="00CF5ABF">
        <w:rPr>
          <w:rFonts w:eastAsia="Arial Unicode MS"/>
          <w:sz w:val="28"/>
          <w:szCs w:val="28"/>
        </w:rPr>
        <w:t xml:space="preserve">Приложение </w:t>
      </w:r>
    </w:p>
    <w:p w:rsidR="00CF5ABF" w:rsidRPr="00CF5ABF" w:rsidRDefault="00CF5ABF" w:rsidP="00CF5ABF">
      <w:pPr>
        <w:spacing w:line="320" w:lineRule="exact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rPr>
          <w:sz w:val="28"/>
          <w:szCs w:val="28"/>
        </w:rPr>
      </w:pPr>
      <w:proofErr w:type="gramStart"/>
      <w:r w:rsidRPr="00CF5ABF">
        <w:rPr>
          <w:sz w:val="28"/>
          <w:szCs w:val="28"/>
        </w:rPr>
        <w:t>Принят</w:t>
      </w:r>
      <w:proofErr w:type="gramEnd"/>
      <w:r w:rsidRPr="00CF5ABF">
        <w:rPr>
          <w:sz w:val="28"/>
          <w:szCs w:val="28"/>
        </w:rPr>
        <w:t xml:space="preserve"> решением Совета</w:t>
      </w:r>
    </w:p>
    <w:p w:rsidR="00CF5ABF" w:rsidRPr="00CF5ABF" w:rsidRDefault="00CF5ABF" w:rsidP="00CF5ABF">
      <w:pPr>
        <w:spacing w:line="320" w:lineRule="exact"/>
        <w:rPr>
          <w:sz w:val="28"/>
          <w:szCs w:val="28"/>
        </w:rPr>
      </w:pPr>
      <w:r w:rsidRPr="00CF5ABF">
        <w:rPr>
          <w:sz w:val="28"/>
          <w:szCs w:val="28"/>
        </w:rPr>
        <w:t>муниципального образования «Селитренский сельсовет»</w:t>
      </w:r>
    </w:p>
    <w:p w:rsidR="00CF5ABF" w:rsidRPr="00CF5ABF" w:rsidRDefault="00E23207" w:rsidP="00CF5ABF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от 03.10.2022г  № 12</w:t>
      </w:r>
      <w:r w:rsidR="00324108">
        <w:rPr>
          <w:sz w:val="28"/>
          <w:szCs w:val="28"/>
        </w:rPr>
        <w:t>2</w:t>
      </w:r>
    </w:p>
    <w:p w:rsidR="00CF5ABF" w:rsidRPr="00CF5ABF" w:rsidRDefault="00CF5ABF" w:rsidP="00CF5ABF">
      <w:pPr>
        <w:spacing w:line="320" w:lineRule="exact"/>
        <w:jc w:val="center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center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center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center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center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center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center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center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center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center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center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center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center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center"/>
        <w:rPr>
          <w:b/>
          <w:sz w:val="28"/>
          <w:szCs w:val="28"/>
        </w:rPr>
      </w:pPr>
      <w:r w:rsidRPr="00CF5ABF">
        <w:rPr>
          <w:b/>
          <w:sz w:val="28"/>
          <w:szCs w:val="28"/>
        </w:rPr>
        <w:t>Муниципальный правовой акт о внесении изменений и дополнений в устав муниципального образования «Селитренский сельсовет»</w:t>
      </w:r>
    </w:p>
    <w:p w:rsidR="00CF5ABF" w:rsidRPr="00CF5ABF" w:rsidRDefault="00CF5ABF" w:rsidP="00CF5ABF">
      <w:pPr>
        <w:spacing w:line="320" w:lineRule="exact"/>
        <w:rPr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F5ABF" w:rsidRPr="00CF5ABF" w:rsidRDefault="00CF5ABF" w:rsidP="00CF5ABF">
      <w:pPr>
        <w:spacing w:line="320" w:lineRule="exact"/>
        <w:jc w:val="both"/>
        <w:rPr>
          <w:rFonts w:eastAsia="Arial Unicode MS"/>
          <w:b/>
          <w:color w:val="000000"/>
          <w:sz w:val="28"/>
          <w:szCs w:val="28"/>
        </w:rPr>
      </w:pPr>
    </w:p>
    <w:p w:rsidR="00E23207" w:rsidRDefault="00E23207" w:rsidP="00E23207">
      <w:pPr>
        <w:spacing w:line="30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23207" w:rsidRDefault="00E23207" w:rsidP="00E23207">
      <w:pPr>
        <w:spacing w:line="30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E23207" w:rsidRPr="00E23207" w:rsidRDefault="00E23207" w:rsidP="00E23207">
      <w:pPr>
        <w:spacing w:line="30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  <w:r w:rsidRPr="00E23207">
        <w:rPr>
          <w:rFonts w:eastAsia="Arial Unicode MS"/>
          <w:b/>
          <w:color w:val="000000"/>
          <w:sz w:val="28"/>
          <w:szCs w:val="28"/>
        </w:rPr>
        <w:lastRenderedPageBreak/>
        <w:t xml:space="preserve">Статья 1. </w:t>
      </w:r>
    </w:p>
    <w:p w:rsidR="00E23207" w:rsidRPr="00E23207" w:rsidRDefault="00E23207" w:rsidP="00E23207">
      <w:pPr>
        <w:spacing w:line="30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:rsidR="00E23207" w:rsidRPr="00E23207" w:rsidRDefault="00E23207" w:rsidP="00E23207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E23207">
        <w:rPr>
          <w:rFonts w:eastAsia="Arial Unicode MS"/>
          <w:color w:val="000000"/>
          <w:sz w:val="28"/>
          <w:szCs w:val="28"/>
        </w:rPr>
        <w:t xml:space="preserve">Внести в </w:t>
      </w:r>
      <w:hyperlink r:id="rId5" w:tgtFrame="_self" w:history="1">
        <w:r w:rsidRPr="00E23207">
          <w:rPr>
            <w:rFonts w:eastAsia="Arial Unicode MS"/>
            <w:color w:val="000000"/>
            <w:sz w:val="28"/>
            <w:szCs w:val="28"/>
          </w:rPr>
          <w:t>Устав</w:t>
        </w:r>
      </w:hyperlink>
      <w:r w:rsidRPr="00E23207">
        <w:rPr>
          <w:rFonts w:eastAsia="Arial Unicode MS"/>
          <w:color w:val="000000"/>
          <w:sz w:val="28"/>
          <w:szCs w:val="28"/>
        </w:rPr>
        <w:t xml:space="preserve"> муниципального образования «</w:t>
      </w:r>
      <w:r w:rsidRPr="00E23207">
        <w:rPr>
          <w:color w:val="000000"/>
          <w:sz w:val="28"/>
          <w:szCs w:val="28"/>
        </w:rPr>
        <w:t>Селитренский сельсовет</w:t>
      </w:r>
      <w:r w:rsidRPr="00E23207">
        <w:rPr>
          <w:rFonts w:eastAsia="Arial Unicode MS"/>
          <w:color w:val="000000"/>
          <w:sz w:val="28"/>
          <w:szCs w:val="28"/>
        </w:rPr>
        <w:t>», принятый решением Совета муниципального образования «</w:t>
      </w:r>
      <w:r w:rsidRPr="00E23207">
        <w:rPr>
          <w:color w:val="000000"/>
          <w:sz w:val="28"/>
          <w:szCs w:val="28"/>
        </w:rPr>
        <w:t>Селитренский сельсовет</w:t>
      </w:r>
      <w:r w:rsidRPr="00E23207">
        <w:rPr>
          <w:rFonts w:eastAsia="Arial Unicode MS"/>
          <w:color w:val="000000"/>
          <w:sz w:val="28"/>
          <w:szCs w:val="28"/>
        </w:rPr>
        <w:t xml:space="preserve">» от </w:t>
      </w:r>
      <w:r w:rsidRPr="00E23207">
        <w:rPr>
          <w:sz w:val="28"/>
          <w:szCs w:val="28"/>
        </w:rPr>
        <w:t xml:space="preserve">16.11.2015 № 61 (далее - Устав), следующие </w:t>
      </w:r>
      <w:r w:rsidRPr="00E23207">
        <w:rPr>
          <w:rFonts w:eastAsia="Arial Unicode MS"/>
          <w:color w:val="000000"/>
          <w:sz w:val="28"/>
          <w:szCs w:val="28"/>
        </w:rPr>
        <w:t>изменения:</w:t>
      </w:r>
    </w:p>
    <w:p w:rsidR="00E23207" w:rsidRPr="00E23207" w:rsidRDefault="00E23207" w:rsidP="00E23207">
      <w:pPr>
        <w:tabs>
          <w:tab w:val="left" w:pos="426"/>
        </w:tabs>
        <w:spacing w:line="360" w:lineRule="exact"/>
        <w:ind w:left="-142" w:firstLine="284"/>
        <w:jc w:val="both"/>
        <w:rPr>
          <w:rFonts w:eastAsia="Arial Unicode MS"/>
          <w:sz w:val="28"/>
          <w:szCs w:val="28"/>
        </w:rPr>
      </w:pPr>
      <w:r w:rsidRPr="00E23207">
        <w:rPr>
          <w:rFonts w:eastAsia="Arial Unicode MS"/>
          <w:sz w:val="28"/>
          <w:szCs w:val="28"/>
        </w:rPr>
        <w:t xml:space="preserve">1. В наименовании Устава слова </w:t>
      </w:r>
      <w:r w:rsidRPr="00E23207">
        <w:rPr>
          <w:color w:val="000000"/>
          <w:sz w:val="28"/>
          <w:szCs w:val="28"/>
        </w:rPr>
        <w:t>«Селитренский сельсовет» заменить словами 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области».</w:t>
      </w:r>
    </w:p>
    <w:p w:rsidR="00E23207" w:rsidRPr="00E23207" w:rsidRDefault="00E23207" w:rsidP="00E23207">
      <w:pPr>
        <w:tabs>
          <w:tab w:val="left" w:pos="709"/>
          <w:tab w:val="left" w:pos="993"/>
          <w:tab w:val="left" w:pos="1134"/>
        </w:tabs>
        <w:ind w:left="-142" w:firstLine="284"/>
        <w:contextualSpacing/>
        <w:jc w:val="both"/>
        <w:rPr>
          <w:rFonts w:eastAsia="Arial Unicode MS"/>
          <w:sz w:val="28"/>
          <w:szCs w:val="28"/>
        </w:rPr>
      </w:pPr>
      <w:r w:rsidRPr="00E23207">
        <w:rPr>
          <w:rFonts w:eastAsia="Arial Unicode MS"/>
          <w:sz w:val="28"/>
          <w:szCs w:val="28"/>
        </w:rPr>
        <w:t>2.  В статье 1:</w:t>
      </w:r>
    </w:p>
    <w:p w:rsidR="00E23207" w:rsidRPr="00E23207" w:rsidRDefault="00E23207" w:rsidP="00E23207">
      <w:pPr>
        <w:tabs>
          <w:tab w:val="left" w:pos="993"/>
          <w:tab w:val="left" w:pos="1134"/>
        </w:tabs>
        <w:ind w:left="-142" w:firstLine="284"/>
        <w:contextualSpacing/>
        <w:jc w:val="both"/>
        <w:rPr>
          <w:rFonts w:eastAsia="Arial Unicode MS"/>
          <w:sz w:val="28"/>
          <w:szCs w:val="28"/>
        </w:rPr>
      </w:pPr>
      <w:r w:rsidRPr="00E23207">
        <w:rPr>
          <w:rFonts w:eastAsia="Arial Unicode MS"/>
          <w:sz w:val="28"/>
          <w:szCs w:val="28"/>
        </w:rPr>
        <w:t xml:space="preserve">2.1. Наименование статьи  1 изложить в следующей редакции: </w:t>
      </w:r>
    </w:p>
    <w:p w:rsidR="00E23207" w:rsidRPr="00E23207" w:rsidRDefault="00E23207" w:rsidP="00E23207">
      <w:pPr>
        <w:tabs>
          <w:tab w:val="left" w:pos="993"/>
          <w:tab w:val="left" w:pos="1134"/>
        </w:tabs>
        <w:ind w:left="-142" w:firstLine="284"/>
        <w:contextualSpacing/>
        <w:jc w:val="both"/>
        <w:rPr>
          <w:bCs/>
          <w:color w:val="000000"/>
          <w:sz w:val="28"/>
          <w:szCs w:val="28"/>
        </w:rPr>
      </w:pPr>
      <w:r w:rsidRPr="00E23207">
        <w:rPr>
          <w:rFonts w:eastAsia="Arial Unicode MS"/>
          <w:sz w:val="28"/>
          <w:szCs w:val="28"/>
        </w:rPr>
        <w:t>«</w:t>
      </w:r>
      <w:r w:rsidRPr="00E23207">
        <w:rPr>
          <w:bCs/>
          <w:color w:val="000000"/>
          <w:sz w:val="28"/>
          <w:szCs w:val="28"/>
        </w:rPr>
        <w:t>Статья 1. Устав Муниципального образования 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</w:t>
      </w:r>
      <w:r w:rsidRPr="00E23207">
        <w:rPr>
          <w:bCs/>
          <w:color w:val="000000"/>
          <w:sz w:val="28"/>
          <w:szCs w:val="28"/>
        </w:rPr>
        <w:t>»»</w:t>
      </w:r>
    </w:p>
    <w:p w:rsidR="00E23207" w:rsidRPr="00E23207" w:rsidRDefault="00E23207" w:rsidP="00E23207">
      <w:pPr>
        <w:tabs>
          <w:tab w:val="left" w:pos="993"/>
          <w:tab w:val="left" w:pos="1134"/>
        </w:tabs>
        <w:ind w:left="-142" w:firstLine="284"/>
        <w:contextualSpacing/>
        <w:jc w:val="both"/>
        <w:rPr>
          <w:rFonts w:eastAsia="Arial Unicode MS"/>
          <w:sz w:val="28"/>
          <w:szCs w:val="28"/>
        </w:rPr>
      </w:pPr>
      <w:r w:rsidRPr="00E23207">
        <w:rPr>
          <w:rFonts w:eastAsia="Arial Unicode MS"/>
          <w:sz w:val="28"/>
          <w:szCs w:val="28"/>
        </w:rPr>
        <w:t>2.2. Пункт 1 статьи 1 изложить в следующей редакции</w:t>
      </w:r>
    </w:p>
    <w:p w:rsidR="00E23207" w:rsidRPr="00E23207" w:rsidRDefault="00E23207" w:rsidP="00E23207">
      <w:pPr>
        <w:tabs>
          <w:tab w:val="left" w:pos="993"/>
          <w:tab w:val="left" w:pos="1134"/>
        </w:tabs>
        <w:ind w:left="-142" w:firstLine="284"/>
        <w:contextualSpacing/>
        <w:jc w:val="both"/>
        <w:rPr>
          <w:sz w:val="28"/>
          <w:szCs w:val="28"/>
        </w:rPr>
      </w:pPr>
      <w:r w:rsidRPr="00E23207">
        <w:rPr>
          <w:color w:val="000000"/>
          <w:sz w:val="28"/>
          <w:szCs w:val="28"/>
        </w:rPr>
        <w:t xml:space="preserve">«1. Настоящий устав является нормативным правовым актом, регулирующим организацию и осуществление местного самоуправления на территории  муниципального образования </w:t>
      </w:r>
      <w:r w:rsidRPr="00E23207">
        <w:rPr>
          <w:bCs/>
          <w:color w:val="000000"/>
          <w:sz w:val="28"/>
          <w:szCs w:val="28"/>
        </w:rPr>
        <w:t>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</w:t>
      </w:r>
      <w:r w:rsidRPr="00E23207">
        <w:rPr>
          <w:bCs/>
          <w:color w:val="000000"/>
          <w:sz w:val="28"/>
          <w:szCs w:val="28"/>
        </w:rPr>
        <w:t>»</w:t>
      </w:r>
      <w:r w:rsidRPr="00E23207">
        <w:rPr>
          <w:color w:val="000000"/>
          <w:sz w:val="28"/>
          <w:szCs w:val="28"/>
        </w:rPr>
        <w:t xml:space="preserve"> в интересах населения с учетом исторических и иных местных традиций. Все другие акты, принимаемые органами местного самоуправления муниципального образования </w:t>
      </w:r>
      <w:r w:rsidRPr="00E23207">
        <w:rPr>
          <w:bCs/>
          <w:color w:val="000000"/>
          <w:sz w:val="28"/>
          <w:szCs w:val="28"/>
        </w:rPr>
        <w:t>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</w:t>
      </w:r>
      <w:r w:rsidRPr="00E23207">
        <w:rPr>
          <w:color w:val="000000"/>
          <w:sz w:val="28"/>
          <w:szCs w:val="28"/>
        </w:rPr>
        <w:t>», не должны противоречить данному уставу, действующему законодательству Российской Федерации и Астраханской области, а также решениям, принятым на местном референдуме</w:t>
      </w:r>
      <w:proofErr w:type="gramStart"/>
      <w:r w:rsidRPr="00E23207">
        <w:rPr>
          <w:color w:val="000000"/>
          <w:sz w:val="28"/>
          <w:szCs w:val="28"/>
        </w:rPr>
        <w:t>.»</w:t>
      </w:r>
      <w:proofErr w:type="gramEnd"/>
    </w:p>
    <w:p w:rsidR="00E23207" w:rsidRPr="00E23207" w:rsidRDefault="00E23207" w:rsidP="00E23207">
      <w:pPr>
        <w:spacing w:line="360" w:lineRule="exact"/>
        <w:ind w:left="-142" w:firstLine="284"/>
        <w:jc w:val="both"/>
        <w:rPr>
          <w:rFonts w:eastAsia="Arial Unicode MS"/>
          <w:sz w:val="28"/>
          <w:szCs w:val="28"/>
        </w:rPr>
      </w:pPr>
      <w:r w:rsidRPr="00E23207">
        <w:rPr>
          <w:rFonts w:eastAsia="Arial Unicode MS"/>
          <w:sz w:val="28"/>
          <w:szCs w:val="28"/>
        </w:rPr>
        <w:t>3. В статье 2:</w:t>
      </w:r>
    </w:p>
    <w:p w:rsidR="00E23207" w:rsidRPr="00E23207" w:rsidRDefault="00E23207" w:rsidP="00E23207">
      <w:pPr>
        <w:spacing w:line="360" w:lineRule="exact"/>
        <w:ind w:left="-142" w:firstLine="284"/>
        <w:jc w:val="both"/>
        <w:rPr>
          <w:rFonts w:eastAsia="Arial Unicode MS"/>
          <w:sz w:val="28"/>
          <w:szCs w:val="28"/>
        </w:rPr>
      </w:pPr>
      <w:r w:rsidRPr="00E23207">
        <w:rPr>
          <w:rFonts w:eastAsia="Arial Unicode MS"/>
          <w:sz w:val="28"/>
          <w:szCs w:val="28"/>
        </w:rPr>
        <w:t xml:space="preserve">3.1. Наименование статьи  2 изложить в следующей редакции: </w:t>
      </w:r>
    </w:p>
    <w:p w:rsidR="00E23207" w:rsidRPr="00E23207" w:rsidRDefault="00E23207" w:rsidP="00E23207">
      <w:pPr>
        <w:ind w:left="-142" w:firstLine="284"/>
        <w:jc w:val="both"/>
        <w:rPr>
          <w:bCs/>
          <w:color w:val="000000"/>
          <w:sz w:val="26"/>
          <w:szCs w:val="26"/>
        </w:rPr>
      </w:pPr>
      <w:r w:rsidRPr="00E23207">
        <w:rPr>
          <w:rFonts w:eastAsia="Arial Unicode MS"/>
          <w:sz w:val="28"/>
          <w:szCs w:val="28"/>
        </w:rPr>
        <w:t>«</w:t>
      </w:r>
      <w:r w:rsidRPr="00E23207">
        <w:rPr>
          <w:bCs/>
          <w:color w:val="000000"/>
          <w:sz w:val="26"/>
          <w:szCs w:val="26"/>
        </w:rPr>
        <w:t>Статья 2. Муниципальное образование 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</w:t>
      </w:r>
      <w:r w:rsidRPr="00E23207">
        <w:rPr>
          <w:bCs/>
          <w:color w:val="000000"/>
          <w:sz w:val="26"/>
          <w:szCs w:val="26"/>
        </w:rPr>
        <w:t>»»</w:t>
      </w:r>
    </w:p>
    <w:p w:rsidR="00E23207" w:rsidRPr="00E23207" w:rsidRDefault="00E23207" w:rsidP="00E23207">
      <w:pPr>
        <w:ind w:left="-142" w:firstLine="284"/>
        <w:jc w:val="both"/>
        <w:rPr>
          <w:color w:val="000000"/>
          <w:sz w:val="28"/>
          <w:szCs w:val="28"/>
        </w:rPr>
      </w:pPr>
      <w:r w:rsidRPr="00E23207">
        <w:rPr>
          <w:bCs/>
          <w:color w:val="000000"/>
          <w:sz w:val="28"/>
          <w:szCs w:val="28"/>
        </w:rPr>
        <w:t>3.2. Пункт 1 статьи 2 изложить в следующей редакции</w:t>
      </w:r>
      <w:r w:rsidRPr="00E23207">
        <w:rPr>
          <w:color w:val="000000"/>
          <w:sz w:val="28"/>
          <w:szCs w:val="28"/>
        </w:rPr>
        <w:t>:</w:t>
      </w:r>
    </w:p>
    <w:p w:rsidR="00E23207" w:rsidRPr="00E23207" w:rsidRDefault="00E23207" w:rsidP="00E23207">
      <w:pPr>
        <w:ind w:left="-142" w:firstLine="284"/>
        <w:jc w:val="both"/>
        <w:rPr>
          <w:color w:val="000000"/>
          <w:sz w:val="28"/>
          <w:szCs w:val="28"/>
        </w:rPr>
      </w:pPr>
      <w:r w:rsidRPr="00E23207">
        <w:rPr>
          <w:color w:val="000000"/>
          <w:sz w:val="28"/>
          <w:szCs w:val="28"/>
        </w:rPr>
        <w:t>«1. Муниципальное образование «</w:t>
      </w:r>
      <w:r w:rsidRPr="00E23207">
        <w:rPr>
          <w:sz w:val="28"/>
          <w:szCs w:val="28"/>
        </w:rPr>
        <w:t xml:space="preserve">Сельское поселение Селитренский </w:t>
      </w:r>
      <w:proofErr w:type="gramStart"/>
      <w:r w:rsidRPr="00E23207">
        <w:rPr>
          <w:sz w:val="28"/>
          <w:szCs w:val="28"/>
        </w:rPr>
        <w:t xml:space="preserve">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</w:t>
      </w:r>
      <w:r w:rsidRPr="00E23207">
        <w:rPr>
          <w:color w:val="000000"/>
          <w:sz w:val="28"/>
          <w:szCs w:val="28"/>
        </w:rPr>
        <w:t>» (далее муниципальное образование) является, в соответствии с </w:t>
      </w:r>
      <w:hyperlink r:id="rId6" w:tgtFrame="_blank" w:history="1">
        <w:r w:rsidRPr="00E23207">
          <w:rPr>
            <w:color w:val="0000FF"/>
            <w:sz w:val="28"/>
            <w:szCs w:val="28"/>
            <w:u w:val="single"/>
          </w:rPr>
          <w:t>Федеральным законом от 06.10.2003 № 131-ФЗ</w:t>
        </w:r>
      </w:hyperlink>
      <w:r w:rsidRPr="00E23207">
        <w:rPr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Федерации»,  самостоятельным муниципальным образованием, находящимся в границах </w:t>
      </w:r>
      <w:proofErr w:type="spellStart"/>
      <w:r w:rsidRPr="00E23207">
        <w:rPr>
          <w:color w:val="000000"/>
          <w:sz w:val="28"/>
          <w:szCs w:val="28"/>
        </w:rPr>
        <w:t>Харабалинского</w:t>
      </w:r>
      <w:proofErr w:type="spellEnd"/>
      <w:r w:rsidRPr="00E23207">
        <w:rPr>
          <w:color w:val="000000"/>
          <w:sz w:val="28"/>
          <w:szCs w:val="28"/>
        </w:rPr>
        <w:t xml:space="preserve"> района Астраханской области, местное самоуправление в котором осуществляется в соответствии с </w:t>
      </w:r>
      <w:hyperlink r:id="rId7" w:tgtFrame="_blank" w:history="1">
        <w:r w:rsidRPr="00E23207">
          <w:rPr>
            <w:color w:val="0000FF"/>
            <w:sz w:val="28"/>
            <w:szCs w:val="28"/>
          </w:rPr>
          <w:t>Конституцией Российской Федерации</w:t>
        </w:r>
      </w:hyperlink>
      <w:r w:rsidRPr="00E23207">
        <w:rPr>
          <w:color w:val="000000"/>
          <w:sz w:val="28"/>
          <w:szCs w:val="28"/>
        </w:rPr>
        <w:t>, федеральными законами, законами Астраханской области и настоящим уставом.»</w:t>
      </w:r>
      <w:proofErr w:type="gramEnd"/>
    </w:p>
    <w:p w:rsidR="00E23207" w:rsidRPr="00E23207" w:rsidRDefault="00E23207" w:rsidP="00E23207">
      <w:pPr>
        <w:ind w:left="-142" w:firstLine="284"/>
        <w:contextualSpacing/>
        <w:jc w:val="both"/>
        <w:rPr>
          <w:bCs/>
          <w:color w:val="000000"/>
          <w:sz w:val="28"/>
          <w:szCs w:val="28"/>
        </w:rPr>
      </w:pPr>
      <w:r w:rsidRPr="00E23207">
        <w:rPr>
          <w:bCs/>
          <w:color w:val="000000"/>
          <w:sz w:val="28"/>
          <w:szCs w:val="28"/>
        </w:rPr>
        <w:t>4. В статье 3:</w:t>
      </w:r>
    </w:p>
    <w:p w:rsidR="00E23207" w:rsidRPr="00E23207" w:rsidRDefault="00E23207" w:rsidP="00E23207">
      <w:pPr>
        <w:ind w:left="-142" w:firstLine="284"/>
        <w:jc w:val="both"/>
        <w:rPr>
          <w:color w:val="000000"/>
          <w:sz w:val="28"/>
          <w:szCs w:val="28"/>
        </w:rPr>
      </w:pPr>
      <w:r w:rsidRPr="00E23207">
        <w:rPr>
          <w:bCs/>
          <w:color w:val="000000"/>
          <w:sz w:val="28"/>
          <w:szCs w:val="28"/>
        </w:rPr>
        <w:t>4.1.Пункт 2 изложить в следующей редакции</w:t>
      </w:r>
      <w:r w:rsidRPr="00E23207">
        <w:rPr>
          <w:color w:val="000000"/>
          <w:sz w:val="28"/>
          <w:szCs w:val="28"/>
        </w:rPr>
        <w:t>:</w:t>
      </w:r>
    </w:p>
    <w:p w:rsidR="00E23207" w:rsidRPr="00E23207" w:rsidRDefault="00E23207" w:rsidP="00E23207">
      <w:pPr>
        <w:ind w:left="-142" w:firstLine="284"/>
        <w:jc w:val="both"/>
        <w:rPr>
          <w:color w:val="000000"/>
          <w:sz w:val="28"/>
          <w:szCs w:val="28"/>
        </w:rPr>
      </w:pPr>
      <w:r w:rsidRPr="00E23207">
        <w:rPr>
          <w:color w:val="000000"/>
          <w:sz w:val="28"/>
          <w:szCs w:val="28"/>
        </w:rPr>
        <w:t xml:space="preserve"> «2. Муниципальное образование 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</w:t>
      </w:r>
      <w:r w:rsidRPr="00E23207">
        <w:rPr>
          <w:color w:val="000000"/>
          <w:sz w:val="28"/>
          <w:szCs w:val="28"/>
        </w:rPr>
        <w:t xml:space="preserve">» </w:t>
      </w:r>
      <w:r w:rsidRPr="00E23207">
        <w:rPr>
          <w:color w:val="000000"/>
          <w:sz w:val="28"/>
          <w:szCs w:val="28"/>
        </w:rPr>
        <w:lastRenderedPageBreak/>
        <w:t>состоит из одного населённого пункта с. Селитренное  с прилегающей территорией.</w:t>
      </w:r>
    </w:p>
    <w:p w:rsidR="00E23207" w:rsidRPr="00E23207" w:rsidRDefault="00E23207" w:rsidP="00E23207">
      <w:pPr>
        <w:ind w:left="-142" w:firstLine="284"/>
        <w:jc w:val="both"/>
        <w:rPr>
          <w:color w:val="000000"/>
          <w:sz w:val="28"/>
          <w:szCs w:val="28"/>
        </w:rPr>
      </w:pPr>
      <w:r w:rsidRPr="00E23207">
        <w:rPr>
          <w:color w:val="000000"/>
          <w:sz w:val="28"/>
          <w:szCs w:val="28"/>
        </w:rPr>
        <w:t>Численность населения муниципального образования 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</w:t>
      </w:r>
      <w:r w:rsidRPr="00E23207">
        <w:rPr>
          <w:color w:val="000000"/>
          <w:sz w:val="28"/>
          <w:szCs w:val="28"/>
        </w:rPr>
        <w:t>» по состоянию на 01.01.2021 года составляла  1210  человек</w:t>
      </w:r>
      <w:proofErr w:type="gramStart"/>
      <w:r w:rsidRPr="00E23207">
        <w:rPr>
          <w:color w:val="000000"/>
          <w:sz w:val="28"/>
          <w:szCs w:val="28"/>
        </w:rPr>
        <w:t>.»</w:t>
      </w:r>
      <w:proofErr w:type="gramEnd"/>
    </w:p>
    <w:p w:rsidR="00E23207" w:rsidRPr="00E23207" w:rsidRDefault="00E23207" w:rsidP="00E23207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E23207">
        <w:rPr>
          <w:color w:val="000000"/>
          <w:sz w:val="28"/>
          <w:szCs w:val="28"/>
        </w:rPr>
        <w:t>4.2.</w:t>
      </w:r>
      <w:r w:rsidRPr="00E23207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Pr="00E23207">
        <w:rPr>
          <w:color w:val="000000"/>
          <w:sz w:val="28"/>
          <w:szCs w:val="28"/>
          <w:shd w:val="clear" w:color="auto" w:fill="FFFFFF"/>
        </w:rPr>
        <w:t>Пункт 5 изложить в следующей редакции:</w:t>
      </w:r>
    </w:p>
    <w:p w:rsidR="00E23207" w:rsidRPr="00E23207" w:rsidRDefault="00E23207" w:rsidP="00E23207">
      <w:pPr>
        <w:shd w:val="clear" w:color="auto" w:fill="FFFFFF"/>
        <w:jc w:val="both"/>
        <w:rPr>
          <w:color w:val="000000"/>
          <w:sz w:val="28"/>
          <w:szCs w:val="28"/>
        </w:rPr>
      </w:pPr>
      <w:r w:rsidRPr="00E23207">
        <w:rPr>
          <w:color w:val="000000"/>
          <w:sz w:val="28"/>
          <w:szCs w:val="28"/>
        </w:rPr>
        <w:t xml:space="preserve">«5. Территория муниципального образования «Сельское поселение Селитренский сельсовет </w:t>
      </w:r>
      <w:proofErr w:type="spellStart"/>
      <w:r w:rsidRPr="00E23207">
        <w:rPr>
          <w:color w:val="000000"/>
          <w:sz w:val="28"/>
          <w:szCs w:val="28"/>
        </w:rPr>
        <w:t>Харабалинского</w:t>
      </w:r>
      <w:proofErr w:type="spellEnd"/>
      <w:r w:rsidRPr="00E23207">
        <w:rPr>
          <w:color w:val="000000"/>
          <w:sz w:val="28"/>
          <w:szCs w:val="28"/>
        </w:rPr>
        <w:t xml:space="preserve"> муниципального района Астраханской области» входит в состав территории муниципального образования «</w:t>
      </w:r>
      <w:proofErr w:type="spellStart"/>
      <w:r w:rsidRPr="00E23207">
        <w:rPr>
          <w:color w:val="000000"/>
          <w:sz w:val="28"/>
          <w:szCs w:val="28"/>
        </w:rPr>
        <w:t>Харабалинский</w:t>
      </w:r>
      <w:proofErr w:type="spellEnd"/>
      <w:r w:rsidRPr="00E23207">
        <w:rPr>
          <w:color w:val="000000"/>
          <w:sz w:val="28"/>
          <w:szCs w:val="28"/>
        </w:rPr>
        <w:t xml:space="preserve"> муниципальный район Астраханской области».».</w:t>
      </w:r>
    </w:p>
    <w:p w:rsidR="00E23207" w:rsidRPr="00E23207" w:rsidRDefault="00E23207" w:rsidP="00E23207">
      <w:pPr>
        <w:spacing w:line="360" w:lineRule="exact"/>
        <w:ind w:left="-142" w:firstLine="284"/>
        <w:jc w:val="both"/>
        <w:rPr>
          <w:rFonts w:eastAsia="Arial Unicode MS"/>
          <w:sz w:val="28"/>
          <w:szCs w:val="28"/>
        </w:rPr>
      </w:pPr>
      <w:r w:rsidRPr="00E23207">
        <w:rPr>
          <w:rFonts w:eastAsia="Arial Unicode MS"/>
          <w:sz w:val="28"/>
          <w:szCs w:val="28"/>
        </w:rPr>
        <w:t>5. Статью 4 изложить в  следующей редакции:</w:t>
      </w:r>
    </w:p>
    <w:p w:rsidR="00E23207" w:rsidRPr="00E23207" w:rsidRDefault="00E23207" w:rsidP="00E23207">
      <w:pPr>
        <w:ind w:left="-142" w:firstLine="284"/>
        <w:jc w:val="both"/>
        <w:rPr>
          <w:color w:val="000000"/>
          <w:sz w:val="28"/>
          <w:szCs w:val="28"/>
        </w:rPr>
      </w:pPr>
      <w:r w:rsidRPr="00E23207">
        <w:rPr>
          <w:color w:val="000000"/>
          <w:sz w:val="28"/>
          <w:szCs w:val="28"/>
        </w:rPr>
        <w:t>«Основные термины и понятия, используемые в настоящем уставе, применяются в том же значении, что и в Федеральном законе от 06.10.03 №131-ФЗ «Об общих принципах организации местного самоуправления в Российской Федерации».</w:t>
      </w:r>
    </w:p>
    <w:p w:rsidR="00E23207" w:rsidRPr="00E23207" w:rsidRDefault="00E23207" w:rsidP="00E23207">
      <w:pPr>
        <w:ind w:left="-142" w:firstLine="284"/>
        <w:jc w:val="both"/>
        <w:rPr>
          <w:color w:val="000000"/>
          <w:sz w:val="28"/>
          <w:szCs w:val="28"/>
        </w:rPr>
      </w:pPr>
      <w:r w:rsidRPr="00E23207">
        <w:rPr>
          <w:color w:val="000000"/>
          <w:sz w:val="28"/>
          <w:szCs w:val="28"/>
        </w:rPr>
        <w:t>Муниципальное образование имеет следующее официальное полное и сокращенное наименование:</w:t>
      </w:r>
    </w:p>
    <w:p w:rsidR="00E23207" w:rsidRPr="00E23207" w:rsidRDefault="00E23207" w:rsidP="00E23207">
      <w:pPr>
        <w:ind w:left="-142" w:firstLine="284"/>
        <w:jc w:val="both"/>
        <w:rPr>
          <w:color w:val="000000"/>
          <w:sz w:val="28"/>
          <w:szCs w:val="28"/>
        </w:rPr>
      </w:pPr>
      <w:r w:rsidRPr="00E23207">
        <w:rPr>
          <w:color w:val="000000"/>
          <w:sz w:val="28"/>
          <w:szCs w:val="28"/>
        </w:rPr>
        <w:t>Полное наименование - муниципальное образование 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области»</w:t>
      </w:r>
      <w:r w:rsidRPr="00E23207">
        <w:rPr>
          <w:color w:val="000000"/>
          <w:sz w:val="28"/>
          <w:szCs w:val="28"/>
        </w:rPr>
        <w:t>, сокращенное наименование - муниципальное образование «Селитренский сельсовет», (далее муниципальное образование).</w:t>
      </w:r>
    </w:p>
    <w:p w:rsidR="00E23207" w:rsidRPr="00E23207" w:rsidRDefault="00E23207" w:rsidP="00E23207">
      <w:pPr>
        <w:spacing w:line="360" w:lineRule="exact"/>
        <w:ind w:left="-142" w:firstLine="284"/>
        <w:jc w:val="both"/>
        <w:rPr>
          <w:rFonts w:eastAsia="Arial Unicode MS"/>
          <w:sz w:val="28"/>
          <w:szCs w:val="28"/>
        </w:rPr>
      </w:pPr>
      <w:r w:rsidRPr="00E23207">
        <w:rPr>
          <w:rFonts w:eastAsia="Arial Unicode MS"/>
          <w:sz w:val="28"/>
          <w:szCs w:val="28"/>
        </w:rPr>
        <w:t>Сокращенное наименование может использоваться наравне с полным наименованием муниципального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</w:t>
      </w:r>
    </w:p>
    <w:p w:rsidR="00E23207" w:rsidRPr="00E23207" w:rsidRDefault="00E23207" w:rsidP="00E23207">
      <w:pPr>
        <w:spacing w:line="360" w:lineRule="exact"/>
        <w:ind w:left="-142" w:firstLine="284"/>
        <w:jc w:val="both"/>
        <w:rPr>
          <w:color w:val="000000"/>
          <w:sz w:val="28"/>
          <w:szCs w:val="28"/>
        </w:rPr>
      </w:pPr>
      <w:r w:rsidRPr="00E23207">
        <w:rPr>
          <w:color w:val="000000"/>
          <w:sz w:val="28"/>
          <w:szCs w:val="28"/>
        </w:rPr>
        <w:t>Совет муниципального образования 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области»</w:t>
      </w:r>
      <w:r w:rsidRPr="00E23207">
        <w:rPr>
          <w:color w:val="000000"/>
          <w:sz w:val="28"/>
          <w:szCs w:val="28"/>
        </w:rPr>
        <w:t xml:space="preserve">  (далее  Совет муниципального образования) - представительный орган муниципального образования 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области».</w:t>
      </w:r>
    </w:p>
    <w:p w:rsidR="00E23207" w:rsidRPr="00E23207" w:rsidRDefault="00E23207" w:rsidP="00E23207">
      <w:pPr>
        <w:spacing w:line="360" w:lineRule="exact"/>
        <w:ind w:left="-142" w:firstLine="284"/>
        <w:jc w:val="both"/>
        <w:rPr>
          <w:color w:val="000000"/>
          <w:sz w:val="28"/>
          <w:szCs w:val="28"/>
        </w:rPr>
      </w:pPr>
      <w:r w:rsidRPr="00E23207">
        <w:rPr>
          <w:color w:val="000000"/>
          <w:sz w:val="28"/>
          <w:szCs w:val="28"/>
        </w:rPr>
        <w:t>Глава муниципального образования 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области» </w:t>
      </w:r>
      <w:r w:rsidRPr="00E23207">
        <w:rPr>
          <w:color w:val="000000"/>
          <w:sz w:val="28"/>
          <w:szCs w:val="28"/>
        </w:rPr>
        <w:t>– (далее Глава муниципального образования) - высшее выборное должностное лицо муниципального образования 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области».</w:t>
      </w:r>
    </w:p>
    <w:p w:rsidR="00E23207" w:rsidRPr="00E23207" w:rsidRDefault="00E23207" w:rsidP="00E23207">
      <w:pPr>
        <w:spacing w:line="360" w:lineRule="exact"/>
        <w:ind w:left="-142" w:firstLine="284"/>
        <w:jc w:val="both"/>
        <w:rPr>
          <w:rFonts w:eastAsia="Arial Unicode MS"/>
          <w:color w:val="000000"/>
          <w:sz w:val="28"/>
          <w:szCs w:val="28"/>
        </w:rPr>
      </w:pPr>
      <w:r w:rsidRPr="00E23207">
        <w:rPr>
          <w:color w:val="000000"/>
          <w:sz w:val="28"/>
          <w:szCs w:val="28"/>
        </w:rPr>
        <w:t>Администрация муниципального образования 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области»</w:t>
      </w:r>
      <w:r w:rsidRPr="00E23207">
        <w:rPr>
          <w:color w:val="000000"/>
          <w:sz w:val="28"/>
          <w:szCs w:val="28"/>
        </w:rPr>
        <w:t xml:space="preserve"> (далее Администрация муниципального образования) - исполнительно-распорядительный орган муниципального образования «</w:t>
      </w:r>
      <w:r w:rsidRPr="00E23207">
        <w:rPr>
          <w:sz w:val="28"/>
          <w:szCs w:val="28"/>
        </w:rPr>
        <w:t xml:space="preserve">Сельское поселение Селитренский сельсовет </w:t>
      </w:r>
      <w:proofErr w:type="spellStart"/>
      <w:r w:rsidRPr="00E23207">
        <w:rPr>
          <w:sz w:val="28"/>
          <w:szCs w:val="28"/>
        </w:rPr>
        <w:t>Харабалинского</w:t>
      </w:r>
      <w:proofErr w:type="spellEnd"/>
      <w:r w:rsidRPr="00E23207">
        <w:rPr>
          <w:sz w:val="28"/>
          <w:szCs w:val="28"/>
        </w:rPr>
        <w:t xml:space="preserve"> муниципального района Астраханской области»</w:t>
      </w:r>
      <w:proofErr w:type="gramStart"/>
      <w:r w:rsidRPr="00E23207">
        <w:rPr>
          <w:sz w:val="28"/>
          <w:szCs w:val="28"/>
        </w:rPr>
        <w:t>.»</w:t>
      </w:r>
      <w:proofErr w:type="gramEnd"/>
    </w:p>
    <w:p w:rsidR="00E23207" w:rsidRPr="00E23207" w:rsidRDefault="00E23207" w:rsidP="00E23207">
      <w:pPr>
        <w:spacing w:line="360" w:lineRule="exact"/>
        <w:jc w:val="both"/>
        <w:rPr>
          <w:rFonts w:eastAsia="Arial Unicode MS"/>
          <w:sz w:val="28"/>
          <w:szCs w:val="28"/>
        </w:rPr>
      </w:pPr>
      <w:r w:rsidRPr="00E23207">
        <w:rPr>
          <w:sz w:val="28"/>
          <w:szCs w:val="28"/>
        </w:rPr>
        <w:lastRenderedPageBreak/>
        <w:t xml:space="preserve">     6</w:t>
      </w:r>
      <w:r w:rsidRPr="00E23207">
        <w:rPr>
          <w:rFonts w:eastAsia="Arial Unicode MS"/>
          <w:color w:val="000000"/>
          <w:sz w:val="28"/>
          <w:szCs w:val="28"/>
        </w:rPr>
        <w:t>. Часть 1 статьи 32 изложить в следующей редакции:</w:t>
      </w:r>
    </w:p>
    <w:p w:rsidR="00E23207" w:rsidRPr="00E23207" w:rsidRDefault="00E23207" w:rsidP="00E23207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E23207">
        <w:rPr>
          <w:rFonts w:eastAsia="Arial Unicode MS"/>
          <w:sz w:val="28"/>
          <w:szCs w:val="28"/>
        </w:rPr>
        <w:t>«1.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  <w:r w:rsidRPr="00E23207">
        <w:rPr>
          <w:sz w:val="28"/>
          <w:szCs w:val="28"/>
        </w:rPr>
        <w:t xml:space="preserve"> </w:t>
      </w:r>
      <w:r w:rsidRPr="00E23207">
        <w:rPr>
          <w:rFonts w:eastAsia="Arial Unicode MS"/>
          <w:sz w:val="28"/>
          <w:szCs w:val="28"/>
        </w:rPr>
        <w:t>Органом местного самоуправления, уполномоченным на осуществление муниципального контроля, является администрация муниципального образования.</w:t>
      </w:r>
    </w:p>
    <w:p w:rsidR="00E23207" w:rsidRPr="00E23207" w:rsidRDefault="00E23207" w:rsidP="00E23207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sz w:val="28"/>
          <w:szCs w:val="28"/>
        </w:rPr>
      </w:pPr>
      <w:r w:rsidRPr="00E23207">
        <w:rPr>
          <w:rFonts w:eastAsia="Arial Unicode MS"/>
          <w:sz w:val="28"/>
          <w:szCs w:val="28"/>
        </w:rPr>
        <w:t>Муниципальный контроль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E23207">
        <w:rPr>
          <w:rFonts w:eastAsia="Arial Unicode MS"/>
          <w:sz w:val="28"/>
          <w:szCs w:val="28"/>
        </w:rPr>
        <w:t>.».</w:t>
      </w:r>
      <w:proofErr w:type="gramEnd"/>
    </w:p>
    <w:p w:rsidR="00E23207" w:rsidRPr="00E23207" w:rsidRDefault="00E23207" w:rsidP="00E23207">
      <w:pPr>
        <w:tabs>
          <w:tab w:val="left" w:pos="1276"/>
        </w:tabs>
        <w:spacing w:line="360" w:lineRule="exact"/>
        <w:ind w:left="-142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E23207">
        <w:rPr>
          <w:rFonts w:eastAsia="Arial Unicode MS"/>
          <w:color w:val="000000"/>
          <w:sz w:val="28"/>
          <w:szCs w:val="28"/>
        </w:rPr>
        <w:t xml:space="preserve">       7. В пунктах «а», «б» части 8 статьи 14 слова «аппарате избирательной комиссии муниципального образования» исключить»; </w:t>
      </w:r>
    </w:p>
    <w:p w:rsidR="00E23207" w:rsidRPr="00E23207" w:rsidRDefault="00E23207" w:rsidP="00E23207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E23207">
        <w:rPr>
          <w:rFonts w:eastAsia="Arial Unicode MS"/>
          <w:color w:val="000000"/>
          <w:sz w:val="28"/>
          <w:szCs w:val="28"/>
        </w:rPr>
        <w:t xml:space="preserve">   8. В части 3 статьи 15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самоуправления»;</w:t>
      </w:r>
    </w:p>
    <w:p w:rsidR="00E23207" w:rsidRPr="00E23207" w:rsidRDefault="00E23207" w:rsidP="00E23207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E23207">
        <w:rPr>
          <w:rFonts w:eastAsia="Arial Unicode MS"/>
          <w:color w:val="000000"/>
          <w:sz w:val="28"/>
          <w:szCs w:val="28"/>
        </w:rPr>
        <w:t xml:space="preserve">   9. В пунктах «а», «б» части 5 статьи 26  слова «аппарате избирательной комиссии муниципального образования» исключить; </w:t>
      </w:r>
    </w:p>
    <w:p w:rsidR="00E23207" w:rsidRPr="00E23207" w:rsidRDefault="00E23207" w:rsidP="00E23207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E23207">
        <w:rPr>
          <w:rFonts w:eastAsia="Arial Unicode MS"/>
          <w:color w:val="000000"/>
          <w:sz w:val="28"/>
          <w:szCs w:val="28"/>
        </w:rPr>
        <w:t xml:space="preserve">   10. В абзаце втором части 9 статьи 34 слова «соответствующей территориальной </w:t>
      </w:r>
      <w:r w:rsidR="00EF37F5">
        <w:rPr>
          <w:rFonts w:eastAsia="Arial Unicode MS"/>
          <w:color w:val="000000"/>
          <w:sz w:val="28"/>
          <w:szCs w:val="28"/>
        </w:rPr>
        <w:t xml:space="preserve">избирательной </w:t>
      </w:r>
      <w:r w:rsidRPr="00E23207">
        <w:rPr>
          <w:rFonts w:eastAsia="Arial Unicode MS"/>
          <w:color w:val="000000"/>
          <w:sz w:val="28"/>
          <w:szCs w:val="28"/>
        </w:rPr>
        <w:t>комиссией</w:t>
      </w:r>
      <w:r w:rsidR="00EF37F5">
        <w:rPr>
          <w:rFonts w:eastAsia="Arial Unicode MS"/>
          <w:color w:val="000000"/>
          <w:sz w:val="28"/>
          <w:szCs w:val="28"/>
        </w:rPr>
        <w:t xml:space="preserve"> муниципального образования</w:t>
      </w:r>
      <w:r w:rsidRPr="00E23207">
        <w:rPr>
          <w:rFonts w:eastAsia="Arial Unicode MS"/>
          <w:color w:val="000000"/>
          <w:sz w:val="28"/>
          <w:szCs w:val="28"/>
        </w:rPr>
        <w:t>, на которую возложены по</w:t>
      </w:r>
      <w:r w:rsidR="00EF37F5">
        <w:rPr>
          <w:rFonts w:eastAsia="Arial Unicode MS"/>
          <w:color w:val="000000"/>
          <w:sz w:val="28"/>
          <w:szCs w:val="28"/>
        </w:rPr>
        <w:t>лномочия избирательной комиссии</w:t>
      </w:r>
      <w:r w:rsidRPr="00E23207">
        <w:rPr>
          <w:rFonts w:eastAsia="Arial Unicode MS"/>
          <w:color w:val="000000"/>
          <w:sz w:val="28"/>
          <w:szCs w:val="28"/>
        </w:rPr>
        <w:t xml:space="preserve"> муниципального образования» заменить словами «избирательной комиссией, организующей подготовку и проведение местного референдума»; </w:t>
      </w:r>
    </w:p>
    <w:p w:rsidR="00E23207" w:rsidRPr="00E23207" w:rsidRDefault="00E23207" w:rsidP="00E23207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E23207">
        <w:rPr>
          <w:rFonts w:eastAsia="Arial Unicode MS"/>
          <w:color w:val="000000"/>
          <w:sz w:val="28"/>
          <w:szCs w:val="28"/>
        </w:rPr>
        <w:t xml:space="preserve">    11. Статью 43  признать утратившей силу;</w:t>
      </w:r>
    </w:p>
    <w:p w:rsidR="00E23207" w:rsidRPr="00E23207" w:rsidRDefault="00E23207" w:rsidP="00E23207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E23207">
        <w:rPr>
          <w:rFonts w:eastAsia="Arial Unicode MS"/>
          <w:color w:val="000000"/>
          <w:sz w:val="28"/>
          <w:szCs w:val="28"/>
        </w:rPr>
        <w:t xml:space="preserve">    12. Часть 1 статьи 50 изложить в следующей редакции:</w:t>
      </w:r>
    </w:p>
    <w:p w:rsidR="00E23207" w:rsidRPr="00E23207" w:rsidRDefault="00E23207" w:rsidP="00E23207">
      <w:pPr>
        <w:tabs>
          <w:tab w:val="left" w:pos="1276"/>
        </w:tabs>
        <w:spacing w:line="360" w:lineRule="exact"/>
        <w:ind w:left="-142" w:firstLine="284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E23207">
        <w:rPr>
          <w:rFonts w:eastAsia="Arial Unicode MS"/>
          <w:color w:val="000000"/>
          <w:sz w:val="28"/>
          <w:szCs w:val="28"/>
        </w:rPr>
        <w:t xml:space="preserve">   «1. Должность муниципальной службы –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</w:t>
      </w:r>
      <w:bookmarkStart w:id="0" w:name="_GoBack"/>
      <w:bookmarkEnd w:id="0"/>
      <w:r w:rsidRPr="00E23207">
        <w:rPr>
          <w:rFonts w:eastAsia="Arial Unicode MS"/>
          <w:color w:val="000000"/>
          <w:sz w:val="28"/>
          <w:szCs w:val="28"/>
        </w:rPr>
        <w:t>сполнения полномочий органа местного самоуправления или лица, замещающего муниципальную должность</w:t>
      </w:r>
      <w:proofErr w:type="gramStart"/>
      <w:r w:rsidRPr="00E23207">
        <w:rPr>
          <w:rFonts w:eastAsia="Arial Unicode MS"/>
          <w:color w:val="000000"/>
          <w:sz w:val="28"/>
          <w:szCs w:val="28"/>
        </w:rPr>
        <w:t>.».</w:t>
      </w:r>
      <w:proofErr w:type="gramEnd"/>
    </w:p>
    <w:p w:rsidR="00E23207" w:rsidRPr="00E23207" w:rsidRDefault="00E23207" w:rsidP="00E23207">
      <w:pPr>
        <w:spacing w:line="360" w:lineRule="exact"/>
        <w:jc w:val="both"/>
        <w:rPr>
          <w:rFonts w:eastAsia="Arial Unicode MS"/>
          <w:sz w:val="28"/>
          <w:szCs w:val="28"/>
        </w:rPr>
      </w:pPr>
      <w:r w:rsidRPr="00E23207">
        <w:rPr>
          <w:rFonts w:eastAsia="Arial Unicode MS"/>
          <w:color w:val="FF0000"/>
          <w:sz w:val="28"/>
          <w:szCs w:val="28"/>
        </w:rPr>
        <w:t xml:space="preserve">   </w:t>
      </w:r>
    </w:p>
    <w:p w:rsidR="00E23207" w:rsidRPr="00E23207" w:rsidRDefault="00E23207" w:rsidP="00E23207">
      <w:pPr>
        <w:spacing w:line="360" w:lineRule="exact"/>
        <w:ind w:firstLine="709"/>
        <w:jc w:val="both"/>
        <w:rPr>
          <w:rFonts w:eastAsia="Arial Unicode MS"/>
          <w:b/>
          <w:sz w:val="28"/>
          <w:szCs w:val="28"/>
        </w:rPr>
      </w:pPr>
      <w:r w:rsidRPr="00E23207">
        <w:rPr>
          <w:rFonts w:eastAsia="Arial Unicode MS"/>
          <w:b/>
          <w:sz w:val="28"/>
          <w:szCs w:val="28"/>
        </w:rPr>
        <w:t>Статья 2.</w:t>
      </w:r>
    </w:p>
    <w:p w:rsidR="00E23207" w:rsidRPr="00E23207" w:rsidRDefault="00E23207" w:rsidP="00E23207">
      <w:pPr>
        <w:spacing w:line="360" w:lineRule="exact"/>
        <w:ind w:firstLine="709"/>
        <w:jc w:val="both"/>
        <w:rPr>
          <w:rFonts w:eastAsia="Arial Unicode MS"/>
          <w:b/>
          <w:sz w:val="28"/>
          <w:szCs w:val="28"/>
        </w:rPr>
      </w:pPr>
    </w:p>
    <w:p w:rsidR="00E23207" w:rsidRPr="00E23207" w:rsidRDefault="00E23207" w:rsidP="00E23207">
      <w:pPr>
        <w:spacing w:line="360" w:lineRule="exact"/>
        <w:ind w:left="-142" w:firstLine="284"/>
        <w:jc w:val="both"/>
        <w:rPr>
          <w:rFonts w:eastAsia="Arial Unicode MS"/>
          <w:color w:val="000000"/>
          <w:sz w:val="28"/>
          <w:szCs w:val="28"/>
        </w:rPr>
      </w:pPr>
      <w:r w:rsidRPr="00E23207">
        <w:rPr>
          <w:rFonts w:eastAsia="Arial Unicode MS"/>
          <w:sz w:val="28"/>
          <w:szCs w:val="28"/>
        </w:rPr>
        <w:t>1</w:t>
      </w:r>
      <w:r w:rsidRPr="00E23207">
        <w:rPr>
          <w:rFonts w:eastAsia="Arial Unicode MS"/>
          <w:color w:val="000000"/>
          <w:sz w:val="28"/>
          <w:szCs w:val="28"/>
        </w:rPr>
        <w:t>. Настоящий муниципальный правовой а</w:t>
      </w:r>
      <w:proofErr w:type="gramStart"/>
      <w:r w:rsidRPr="00E23207">
        <w:rPr>
          <w:rFonts w:eastAsia="Arial Unicode MS"/>
          <w:color w:val="000000"/>
          <w:sz w:val="28"/>
          <w:szCs w:val="28"/>
        </w:rPr>
        <w:t>кт вст</w:t>
      </w:r>
      <w:proofErr w:type="gramEnd"/>
      <w:r w:rsidRPr="00E23207">
        <w:rPr>
          <w:rFonts w:eastAsia="Arial Unicode MS"/>
          <w:color w:val="000000"/>
          <w:sz w:val="28"/>
          <w:szCs w:val="28"/>
        </w:rPr>
        <w:t>упает в силу со дня его официального опубликования (обнародования), за исключением пунктов 1,2,3,4,5 статьи 1, пунктов 7, 8, 9, 10, 11, 12 вступающих в силу с 01.01.2023г.</w:t>
      </w:r>
    </w:p>
    <w:p w:rsidR="00E23207" w:rsidRPr="00E23207" w:rsidRDefault="00E23207" w:rsidP="00E23207">
      <w:pPr>
        <w:spacing w:line="360" w:lineRule="exact"/>
        <w:ind w:left="-142" w:firstLine="284"/>
        <w:jc w:val="both"/>
        <w:rPr>
          <w:rFonts w:eastAsia="Arial Unicode MS"/>
          <w:color w:val="000000"/>
          <w:sz w:val="28"/>
          <w:szCs w:val="28"/>
        </w:rPr>
      </w:pPr>
      <w:r w:rsidRPr="00E23207">
        <w:rPr>
          <w:color w:val="000000"/>
          <w:sz w:val="28"/>
          <w:szCs w:val="28"/>
        </w:rPr>
        <w:t>2.</w:t>
      </w:r>
      <w:r w:rsidRPr="00E23207">
        <w:rPr>
          <w:bCs/>
          <w:color w:val="000000"/>
          <w:sz w:val="28"/>
          <w:szCs w:val="28"/>
        </w:rPr>
        <w:t xml:space="preserve"> </w:t>
      </w:r>
      <w:proofErr w:type="gramStart"/>
      <w:r w:rsidRPr="00E23207">
        <w:rPr>
          <w:bCs/>
          <w:color w:val="000000"/>
          <w:sz w:val="28"/>
          <w:szCs w:val="28"/>
        </w:rPr>
        <w:t>Контроль за</w:t>
      </w:r>
      <w:proofErr w:type="gramEnd"/>
      <w:r w:rsidRPr="00E23207">
        <w:rPr>
          <w:bCs/>
          <w:color w:val="000000"/>
          <w:sz w:val="28"/>
          <w:szCs w:val="28"/>
        </w:rPr>
        <w:t xml:space="preserve">  исполнением настоящего решения возложить на  Главу муниципального образования.</w:t>
      </w:r>
    </w:p>
    <w:p w:rsidR="00E23207" w:rsidRPr="00E23207" w:rsidRDefault="00E23207" w:rsidP="00E23207">
      <w:pPr>
        <w:spacing w:line="360" w:lineRule="exact"/>
        <w:ind w:firstLine="709"/>
        <w:jc w:val="both"/>
        <w:rPr>
          <w:rFonts w:eastAsia="Arial Unicode MS"/>
          <w:b/>
          <w:sz w:val="28"/>
          <w:szCs w:val="28"/>
        </w:rPr>
      </w:pPr>
    </w:p>
    <w:p w:rsidR="00E23207" w:rsidRPr="00E23207" w:rsidRDefault="00E23207" w:rsidP="00E23207">
      <w:pPr>
        <w:spacing w:line="360" w:lineRule="exact"/>
        <w:ind w:firstLine="709"/>
        <w:jc w:val="both"/>
        <w:rPr>
          <w:rFonts w:eastAsia="Arial Unicode MS"/>
          <w:b/>
          <w:sz w:val="28"/>
          <w:szCs w:val="28"/>
        </w:rPr>
      </w:pPr>
    </w:p>
    <w:p w:rsidR="00E23207" w:rsidRDefault="00E23207" w:rsidP="00E23207">
      <w:pPr>
        <w:jc w:val="both"/>
        <w:rPr>
          <w:rFonts w:eastAsia="Arial Unicode MS"/>
          <w:color w:val="000000"/>
          <w:sz w:val="28"/>
          <w:szCs w:val="28"/>
        </w:rPr>
      </w:pPr>
    </w:p>
    <w:p w:rsidR="00E23207" w:rsidRPr="00E23207" w:rsidRDefault="00E23207" w:rsidP="00E23207">
      <w:pPr>
        <w:jc w:val="both"/>
        <w:rPr>
          <w:sz w:val="26"/>
          <w:szCs w:val="26"/>
        </w:rPr>
      </w:pPr>
      <w:r w:rsidRPr="00E23207">
        <w:rPr>
          <w:sz w:val="26"/>
          <w:szCs w:val="26"/>
        </w:rPr>
        <w:t xml:space="preserve">Глава МО «Селитренский сельсовет»:                                         С.С. </w:t>
      </w:r>
      <w:proofErr w:type="spellStart"/>
      <w:r w:rsidRPr="00E23207">
        <w:rPr>
          <w:sz w:val="26"/>
          <w:szCs w:val="26"/>
        </w:rPr>
        <w:t>Сарсенгалиев</w:t>
      </w:r>
      <w:proofErr w:type="spellEnd"/>
    </w:p>
    <w:p w:rsidR="0076291F" w:rsidRPr="00CF5ABF" w:rsidRDefault="0076291F" w:rsidP="00E23207">
      <w:pPr>
        <w:spacing w:line="320" w:lineRule="exact"/>
        <w:ind w:firstLine="567"/>
        <w:jc w:val="both"/>
      </w:pPr>
    </w:p>
    <w:sectPr w:rsidR="0076291F" w:rsidRPr="00CF5ABF" w:rsidSect="00E232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1"/>
    <w:rsid w:val="000A668C"/>
    <w:rsid w:val="0023125E"/>
    <w:rsid w:val="00324108"/>
    <w:rsid w:val="0076291F"/>
    <w:rsid w:val="00877A90"/>
    <w:rsid w:val="00BB0111"/>
    <w:rsid w:val="00CF5ABF"/>
    <w:rsid w:val="00E23207"/>
    <w:rsid w:val="00E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A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15D4560C-D530-4955-BF7E-F734337AE80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../../../../../../../../content/act/acf105b2-d502-4f24-a427-8e972f1db78e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2022-10-27T07:02:00Z</cp:lastPrinted>
  <dcterms:created xsi:type="dcterms:W3CDTF">2020-07-16T07:46:00Z</dcterms:created>
  <dcterms:modified xsi:type="dcterms:W3CDTF">2022-10-27T07:02:00Z</dcterms:modified>
</cp:coreProperties>
</file>