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D9" w:rsidRDefault="00B147D9" w:rsidP="00B147D9">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МУНИЦИПАЛЬНОГО ОБРАЗОВАНИЯ</w:t>
      </w:r>
    </w:p>
    <w:p w:rsidR="00B147D9" w:rsidRDefault="00B147D9" w:rsidP="00B147D9">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«СЕЛИТРЕНСКИЙ СЕЛЬСОВЕТ»</w:t>
      </w:r>
    </w:p>
    <w:p w:rsidR="00B147D9" w:rsidRDefault="00B147D9" w:rsidP="00B147D9">
      <w:pPr>
        <w:widowControl w:val="0"/>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ХАРАБАЛИНСКОГО РАЙОНА АСТРАХАНСКОЙ ОБЛАСТИ</w:t>
      </w:r>
    </w:p>
    <w:p w:rsidR="00B147D9" w:rsidRDefault="00B147D9" w:rsidP="00B147D9">
      <w:pPr>
        <w:widowControl w:val="0"/>
        <w:suppressAutoHyphens/>
        <w:spacing w:after="0" w:line="240" w:lineRule="auto"/>
        <w:rPr>
          <w:rFonts w:ascii="Times New Roman" w:eastAsia="Times New Roman" w:hAnsi="Times New Roman"/>
          <w:b/>
          <w:sz w:val="28"/>
          <w:szCs w:val="28"/>
          <w:lang w:eastAsia="ar-SA"/>
        </w:rPr>
      </w:pPr>
    </w:p>
    <w:p w:rsidR="00B147D9" w:rsidRDefault="00B147D9" w:rsidP="00B147D9">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ПРОТОКОЛ</w:t>
      </w:r>
    </w:p>
    <w:p w:rsidR="00B147D9" w:rsidRDefault="00B147D9" w:rsidP="00B147D9">
      <w:pPr>
        <w:widowControl w:val="0"/>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29.03.2019г.                                                                                          </w:t>
      </w:r>
    </w:p>
    <w:p w:rsidR="00B147D9" w:rsidRDefault="00B147D9" w:rsidP="00B147D9">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Присутствовали: </w:t>
      </w:r>
    </w:p>
    <w:p w:rsidR="00B147D9" w:rsidRDefault="00B147D9" w:rsidP="00B147D9">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члены совета: Сидоренко Н.А., </w:t>
      </w:r>
      <w:proofErr w:type="spellStart"/>
      <w:r>
        <w:rPr>
          <w:rFonts w:ascii="Times New Roman" w:eastAsia="Times New Roman" w:hAnsi="Times New Roman"/>
          <w:sz w:val="28"/>
          <w:szCs w:val="28"/>
          <w:lang w:eastAsia="ar-SA"/>
        </w:rPr>
        <w:t>Утеев</w:t>
      </w:r>
      <w:proofErr w:type="spellEnd"/>
      <w:r>
        <w:rPr>
          <w:rFonts w:ascii="Times New Roman" w:eastAsia="Times New Roman" w:hAnsi="Times New Roman"/>
          <w:sz w:val="28"/>
          <w:szCs w:val="28"/>
          <w:lang w:eastAsia="ar-SA"/>
        </w:rPr>
        <w:t xml:space="preserve"> С.И.</w:t>
      </w:r>
    </w:p>
    <w:p w:rsidR="00B147D9" w:rsidRDefault="00B147D9" w:rsidP="00B147D9">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Петрова Е.Н., Еременко В.Ф., </w:t>
      </w:r>
    </w:p>
    <w:p w:rsidR="00B147D9" w:rsidRDefault="00B147D9" w:rsidP="00B147D9">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Гуслистый</w:t>
      </w:r>
      <w:proofErr w:type="spellEnd"/>
      <w:r>
        <w:rPr>
          <w:rFonts w:ascii="Times New Roman" w:eastAsia="Times New Roman" w:hAnsi="Times New Roman"/>
          <w:sz w:val="28"/>
          <w:szCs w:val="28"/>
          <w:lang w:eastAsia="ar-SA"/>
        </w:rPr>
        <w:t xml:space="preserve"> С.Н., Трофименко Т.Д.</w:t>
      </w:r>
    </w:p>
    <w:p w:rsidR="00B147D9" w:rsidRDefault="00B147D9" w:rsidP="00B147D9">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B147D9" w:rsidRDefault="00B147D9" w:rsidP="00B147D9">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председателя собрания: Петрова Е.Н.</w:t>
      </w:r>
    </w:p>
    <w:p w:rsidR="00B147D9" w:rsidRDefault="00B147D9" w:rsidP="00B147D9">
      <w:pPr>
        <w:widowControl w:val="0"/>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Секретарь собрания: </w:t>
      </w:r>
      <w:proofErr w:type="spellStart"/>
      <w:r>
        <w:rPr>
          <w:rFonts w:ascii="Times New Roman" w:eastAsia="Times New Roman" w:hAnsi="Times New Roman"/>
          <w:sz w:val="28"/>
          <w:szCs w:val="28"/>
          <w:lang w:eastAsia="ar-SA"/>
        </w:rPr>
        <w:t>Байжанова</w:t>
      </w:r>
      <w:proofErr w:type="spellEnd"/>
      <w:r>
        <w:rPr>
          <w:rFonts w:ascii="Times New Roman" w:eastAsia="Times New Roman" w:hAnsi="Times New Roman"/>
          <w:sz w:val="28"/>
          <w:szCs w:val="28"/>
          <w:lang w:eastAsia="ar-SA"/>
        </w:rPr>
        <w:t xml:space="preserve"> Ю.Н.                                     </w:t>
      </w:r>
    </w:p>
    <w:p w:rsidR="00B147D9" w:rsidRDefault="00B147D9" w:rsidP="00B147D9">
      <w:pPr>
        <w:widowControl w:val="0"/>
        <w:suppressAutoHyphens/>
        <w:spacing w:after="0" w:line="240" w:lineRule="auto"/>
        <w:rPr>
          <w:rFonts w:ascii="Times New Roman" w:eastAsia="Times New Roman" w:hAnsi="Times New Roman"/>
          <w:sz w:val="28"/>
          <w:szCs w:val="28"/>
          <w:lang w:eastAsia="ar-SA"/>
        </w:rPr>
      </w:pPr>
    </w:p>
    <w:p w:rsidR="00B147D9" w:rsidRDefault="00B147D9" w:rsidP="00B147D9">
      <w:pPr>
        <w:widowControl w:val="0"/>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ПОВЕСТКА ДНЯ:</w:t>
      </w:r>
    </w:p>
    <w:p w:rsidR="00B147D9" w:rsidRDefault="00B147D9" w:rsidP="00B147D9">
      <w:pPr>
        <w:widowControl w:val="0"/>
        <w:suppressAutoHyphens/>
        <w:spacing w:after="0" w:line="240" w:lineRule="auto"/>
        <w:jc w:val="center"/>
        <w:rPr>
          <w:rFonts w:ascii="Times New Roman" w:eastAsia="Times New Roman" w:hAnsi="Times New Roman"/>
          <w:sz w:val="28"/>
          <w:szCs w:val="28"/>
          <w:lang w:eastAsia="ar-SA"/>
        </w:rPr>
      </w:pPr>
    </w:p>
    <w:p w:rsidR="00B147D9" w:rsidRDefault="00B147D9" w:rsidP="00B147D9">
      <w:pPr>
        <w:spacing w:after="0"/>
        <w:jc w:val="both"/>
        <w:rPr>
          <w:rFonts w:ascii="Times New Roman" w:hAnsi="Times New Roman"/>
          <w:sz w:val="26"/>
          <w:szCs w:val="26"/>
        </w:rPr>
      </w:pPr>
      <w:r>
        <w:rPr>
          <w:rFonts w:ascii="Times New Roman" w:hAnsi="Times New Roman"/>
          <w:sz w:val="26"/>
          <w:szCs w:val="26"/>
        </w:rPr>
        <w:t xml:space="preserve">1. </w:t>
      </w:r>
      <w:r>
        <w:rPr>
          <w:rFonts w:ascii="Times New Roman" w:eastAsia="Times New Roman" w:hAnsi="Times New Roman"/>
          <w:sz w:val="26"/>
          <w:szCs w:val="26"/>
          <w:lang w:eastAsia="ru-RU"/>
        </w:rPr>
        <w:t>О принятии проекта решения о принятии муниципального правового акта «Об утверждении Правил благоустройства территории муниципального образования «Селитренский сельсовет».</w:t>
      </w:r>
    </w:p>
    <w:p w:rsidR="00B147D9" w:rsidRDefault="00B147D9" w:rsidP="00B147D9">
      <w:pPr>
        <w:spacing w:after="0"/>
        <w:jc w:val="both"/>
        <w:rPr>
          <w:rFonts w:ascii="Times New Roman" w:eastAsia="Times New Roman" w:hAnsi="Times New Roman"/>
          <w:sz w:val="26"/>
          <w:szCs w:val="26"/>
          <w:lang w:eastAsia="ru-RU"/>
        </w:rPr>
      </w:pPr>
    </w:p>
    <w:p w:rsidR="00B147D9" w:rsidRDefault="00B147D9" w:rsidP="00B147D9">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О снятии с учета транспортное средство марки ГАЗ 3110.</w:t>
      </w:r>
    </w:p>
    <w:p w:rsidR="00B147D9" w:rsidRDefault="00B147D9" w:rsidP="00B147D9">
      <w:pPr>
        <w:spacing w:after="0"/>
        <w:jc w:val="both"/>
        <w:rPr>
          <w:rFonts w:ascii="Times New Roman" w:eastAsia="Times New Roman" w:hAnsi="Times New Roman"/>
          <w:sz w:val="26"/>
          <w:szCs w:val="26"/>
          <w:lang w:eastAsia="ru-RU"/>
        </w:rPr>
      </w:pPr>
    </w:p>
    <w:p w:rsidR="00B147D9" w:rsidRDefault="00B147D9" w:rsidP="00B147D9">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О сносе строений летней дискотеки и кочегарки.</w:t>
      </w:r>
    </w:p>
    <w:p w:rsidR="00B147D9" w:rsidRDefault="00B147D9" w:rsidP="00B147D9">
      <w:pPr>
        <w:spacing w:after="0" w:line="240" w:lineRule="auto"/>
        <w:jc w:val="both"/>
        <w:rPr>
          <w:rFonts w:ascii="Times New Roman" w:eastAsia="Times New Roman" w:hAnsi="Times New Roman"/>
          <w:sz w:val="26"/>
          <w:szCs w:val="26"/>
          <w:lang w:eastAsia="ru-RU"/>
        </w:rPr>
      </w:pPr>
    </w:p>
    <w:p w:rsidR="00B147D9" w:rsidRDefault="00B147D9" w:rsidP="00B147D9">
      <w:pPr>
        <w:spacing w:after="160" w:line="252" w:lineRule="auto"/>
        <w:jc w:val="both"/>
        <w:rPr>
          <w:rFonts w:ascii="Times New Roman" w:hAnsi="Times New Roman"/>
          <w:sz w:val="26"/>
          <w:szCs w:val="26"/>
        </w:rPr>
      </w:pPr>
      <w:r>
        <w:rPr>
          <w:rFonts w:ascii="Times New Roman" w:hAnsi="Times New Roman"/>
          <w:sz w:val="26"/>
          <w:szCs w:val="26"/>
        </w:rPr>
        <w:t>По первому вопросу</w:t>
      </w:r>
    </w:p>
    <w:p w:rsidR="00B147D9" w:rsidRDefault="00B147D9" w:rsidP="00B147D9">
      <w:pPr>
        <w:spacing w:after="0"/>
        <w:jc w:val="both"/>
        <w:rPr>
          <w:rFonts w:ascii="Times New Roman" w:hAnsi="Times New Roman"/>
          <w:sz w:val="26"/>
          <w:szCs w:val="26"/>
        </w:rPr>
      </w:pPr>
      <w:r>
        <w:rPr>
          <w:rFonts w:ascii="Times New Roman" w:eastAsia="Times New Roman" w:hAnsi="Times New Roman"/>
          <w:sz w:val="26"/>
          <w:szCs w:val="26"/>
          <w:lang w:eastAsia="ru-RU"/>
        </w:rPr>
        <w:t>СЛУШАЛИ: О принятии проекта решения о принятии муниципального правового акта «Об утверждении Правил благоустройства территории муниципального образования «Селитренский сельсовет».</w:t>
      </w:r>
    </w:p>
    <w:p w:rsidR="00B147D9" w:rsidRDefault="00B147D9" w:rsidP="00B147D9">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B147D9" w:rsidRPr="001B150F" w:rsidRDefault="00B147D9" w:rsidP="00B147D9">
      <w:pPr>
        <w:spacing w:after="0"/>
        <w:jc w:val="both"/>
        <w:rPr>
          <w:rFonts w:ascii="Times New Roman" w:hAnsi="Times New Roman"/>
          <w:sz w:val="26"/>
          <w:szCs w:val="26"/>
        </w:rPr>
      </w:pPr>
      <w:r>
        <w:rPr>
          <w:rFonts w:ascii="Times New Roman" w:hAnsi="Times New Roman"/>
          <w:sz w:val="26"/>
          <w:szCs w:val="26"/>
        </w:rPr>
        <w:t xml:space="preserve">РЕШИЛ: </w:t>
      </w:r>
      <w:r>
        <w:rPr>
          <w:rFonts w:ascii="Times New Roman" w:eastAsia="Times New Roman" w:hAnsi="Times New Roman"/>
          <w:sz w:val="26"/>
          <w:szCs w:val="26"/>
          <w:lang w:eastAsia="ru-RU"/>
        </w:rPr>
        <w:t xml:space="preserve"> Принять проекта решения о принятии муниципального правового акта «Об утверждении Правил благоустройства территории муниципального образования «Селитренский сельсовет».</w:t>
      </w:r>
    </w:p>
    <w:p w:rsidR="00B147D9" w:rsidRDefault="00B147D9" w:rsidP="00B147D9">
      <w:pPr>
        <w:spacing w:after="0"/>
        <w:jc w:val="both"/>
        <w:rPr>
          <w:rFonts w:ascii="Times New Roman" w:hAnsi="Times New Roman"/>
          <w:sz w:val="26"/>
          <w:szCs w:val="26"/>
        </w:rPr>
      </w:pPr>
    </w:p>
    <w:p w:rsidR="00B147D9" w:rsidRDefault="00B147D9" w:rsidP="00B147D9">
      <w:pPr>
        <w:spacing w:after="0"/>
        <w:jc w:val="both"/>
        <w:rPr>
          <w:rFonts w:ascii="Times New Roman" w:hAnsi="Times New Roman"/>
          <w:sz w:val="26"/>
          <w:szCs w:val="26"/>
        </w:rPr>
      </w:pPr>
      <w:r>
        <w:rPr>
          <w:rFonts w:ascii="Times New Roman" w:hAnsi="Times New Roman"/>
          <w:sz w:val="26"/>
          <w:szCs w:val="26"/>
        </w:rPr>
        <w:t>По второму вопросу</w:t>
      </w:r>
    </w:p>
    <w:p w:rsidR="00B147D9" w:rsidRDefault="00B147D9" w:rsidP="00B147D9">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СЛУШАЛИ: </w:t>
      </w:r>
      <w:r>
        <w:rPr>
          <w:rFonts w:ascii="Times New Roman" w:eastAsia="Times New Roman" w:hAnsi="Times New Roman"/>
          <w:sz w:val="26"/>
          <w:szCs w:val="26"/>
          <w:lang w:eastAsia="ru-RU"/>
        </w:rPr>
        <w:t>О снятии с учета транспортное средство марки ГАЗ 3110.</w:t>
      </w:r>
    </w:p>
    <w:p w:rsidR="00B147D9" w:rsidRDefault="00B147D9" w:rsidP="00B147D9">
      <w:pPr>
        <w:spacing w:after="0"/>
        <w:jc w:val="both"/>
        <w:rPr>
          <w:rFonts w:ascii="Times New Roman" w:hAnsi="Times New Roman"/>
          <w:sz w:val="26"/>
          <w:szCs w:val="26"/>
        </w:rPr>
      </w:pPr>
      <w:r>
        <w:rPr>
          <w:rFonts w:ascii="Times New Roman" w:hAnsi="Times New Roman"/>
          <w:sz w:val="26"/>
          <w:szCs w:val="26"/>
        </w:rPr>
        <w:t>Совет МО «Селитренский сельсовет»</w:t>
      </w:r>
    </w:p>
    <w:p w:rsidR="00B147D9" w:rsidRDefault="00B147D9" w:rsidP="00B147D9">
      <w:pPr>
        <w:spacing w:after="0"/>
        <w:jc w:val="both"/>
        <w:rPr>
          <w:rFonts w:ascii="Times New Roman" w:eastAsia="Times New Roman" w:hAnsi="Times New Roman"/>
          <w:sz w:val="26"/>
          <w:szCs w:val="26"/>
          <w:lang w:eastAsia="ru-RU"/>
        </w:rPr>
      </w:pPr>
      <w:r>
        <w:rPr>
          <w:rFonts w:ascii="Times New Roman" w:hAnsi="Times New Roman"/>
          <w:sz w:val="26"/>
          <w:szCs w:val="26"/>
        </w:rPr>
        <w:t xml:space="preserve">РЕШИЛ: </w:t>
      </w:r>
      <w:r>
        <w:rPr>
          <w:rFonts w:ascii="Times New Roman" w:eastAsia="Times New Roman" w:hAnsi="Times New Roman"/>
          <w:sz w:val="26"/>
          <w:szCs w:val="26"/>
          <w:lang w:eastAsia="ru-RU"/>
        </w:rPr>
        <w:t>Снять с учета транспортное средство марки ГАЗ 3110.</w:t>
      </w:r>
    </w:p>
    <w:p w:rsidR="00B147D9" w:rsidRDefault="00B147D9" w:rsidP="00B147D9">
      <w:pPr>
        <w:spacing w:after="0"/>
        <w:jc w:val="both"/>
        <w:rPr>
          <w:rFonts w:ascii="Times New Roman" w:eastAsia="Times New Roman" w:hAnsi="Times New Roman"/>
          <w:sz w:val="26"/>
          <w:szCs w:val="26"/>
          <w:lang w:eastAsia="ru-RU"/>
        </w:rPr>
      </w:pPr>
    </w:p>
    <w:p w:rsidR="00B147D9" w:rsidRDefault="00B147D9" w:rsidP="00B147D9">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третьему вопросу</w:t>
      </w:r>
    </w:p>
    <w:p w:rsidR="00B147D9" w:rsidRDefault="00B147D9" w:rsidP="00B147D9">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СЛУШАЛИ: О сносе строений летней дискотеки и кочегарки.</w:t>
      </w:r>
    </w:p>
    <w:p w:rsidR="00B147D9" w:rsidRDefault="00B147D9" w:rsidP="00B147D9">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Совет МО «Селитренский сельсовет»</w:t>
      </w:r>
    </w:p>
    <w:p w:rsidR="00B147D9" w:rsidRDefault="00B147D9" w:rsidP="00B147D9">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РЕШИЛ: Снести строения летней дискотеки и кочегарки.</w:t>
      </w:r>
    </w:p>
    <w:p w:rsidR="00B147D9" w:rsidRDefault="00B147D9" w:rsidP="00B147D9">
      <w:pPr>
        <w:spacing w:after="160" w:line="252" w:lineRule="auto"/>
        <w:jc w:val="both"/>
        <w:rPr>
          <w:rFonts w:ascii="Times New Roman" w:hAnsi="Times New Roman"/>
          <w:sz w:val="26"/>
          <w:szCs w:val="26"/>
        </w:rPr>
      </w:pPr>
    </w:p>
    <w:p w:rsidR="00B147D9" w:rsidRDefault="00B147D9" w:rsidP="00B147D9">
      <w:pPr>
        <w:spacing w:after="160" w:line="252" w:lineRule="auto"/>
        <w:contextualSpacing/>
        <w:rPr>
          <w:rFonts w:ascii="Times New Roman" w:hAnsi="Times New Roman"/>
          <w:sz w:val="28"/>
          <w:szCs w:val="28"/>
        </w:rPr>
      </w:pPr>
      <w:r>
        <w:rPr>
          <w:rFonts w:ascii="Times New Roman" w:hAnsi="Times New Roman"/>
          <w:sz w:val="28"/>
          <w:szCs w:val="28"/>
        </w:rPr>
        <w:t xml:space="preserve">Глава МО «Селитренский сельсовет»:                                    С.С. </w:t>
      </w:r>
      <w:proofErr w:type="spellStart"/>
      <w:r>
        <w:rPr>
          <w:rFonts w:ascii="Times New Roman" w:hAnsi="Times New Roman"/>
          <w:sz w:val="28"/>
          <w:szCs w:val="28"/>
        </w:rPr>
        <w:t>Сарсенгалиев</w:t>
      </w:r>
      <w:proofErr w:type="spellEnd"/>
    </w:p>
    <w:p w:rsidR="00B147D9" w:rsidRPr="00B147D9" w:rsidRDefault="00B147D9" w:rsidP="00B147D9">
      <w:pPr>
        <w:spacing w:after="160" w:line="257" w:lineRule="auto"/>
        <w:contextualSpacing/>
        <w:jc w:val="center"/>
        <w:rPr>
          <w:rFonts w:ascii="Times New Roman" w:hAnsi="Times New Roman"/>
          <w:sz w:val="28"/>
          <w:szCs w:val="28"/>
        </w:rPr>
      </w:pPr>
      <w:r w:rsidRPr="00B147D9">
        <w:rPr>
          <w:rFonts w:ascii="Times New Roman" w:hAnsi="Times New Roman"/>
          <w:sz w:val="28"/>
          <w:szCs w:val="28"/>
        </w:rPr>
        <w:lastRenderedPageBreak/>
        <w:t>СОВЕТ МУНИЦИПАЛЬНОГО ОБРАЗОВАНИЯ</w:t>
      </w:r>
    </w:p>
    <w:p w:rsidR="00B147D9" w:rsidRPr="00B147D9" w:rsidRDefault="00B147D9" w:rsidP="00B147D9">
      <w:pPr>
        <w:spacing w:after="160" w:line="257" w:lineRule="auto"/>
        <w:contextualSpacing/>
        <w:jc w:val="center"/>
        <w:rPr>
          <w:rFonts w:ascii="Times New Roman" w:hAnsi="Times New Roman"/>
          <w:sz w:val="28"/>
          <w:szCs w:val="28"/>
        </w:rPr>
      </w:pPr>
      <w:r w:rsidRPr="00B147D9">
        <w:rPr>
          <w:rFonts w:ascii="Times New Roman" w:hAnsi="Times New Roman"/>
          <w:sz w:val="28"/>
          <w:szCs w:val="28"/>
        </w:rPr>
        <w:t>«СЕЛИТРЕНСКИЙ СЕЛЬСОВЕТ»</w:t>
      </w:r>
    </w:p>
    <w:p w:rsidR="00B147D9" w:rsidRPr="00B147D9" w:rsidRDefault="00B147D9" w:rsidP="00B147D9">
      <w:pPr>
        <w:spacing w:after="160" w:line="257" w:lineRule="auto"/>
        <w:contextualSpacing/>
        <w:jc w:val="center"/>
        <w:rPr>
          <w:rFonts w:ascii="Times New Roman" w:hAnsi="Times New Roman"/>
          <w:sz w:val="28"/>
          <w:szCs w:val="28"/>
        </w:rPr>
      </w:pPr>
      <w:r w:rsidRPr="00B147D9">
        <w:rPr>
          <w:rFonts w:ascii="Times New Roman" w:hAnsi="Times New Roman"/>
          <w:sz w:val="28"/>
          <w:szCs w:val="28"/>
        </w:rPr>
        <w:t>ХАРАБАЛИНСКОГО РАЙОНА АСТРАХАНСКОЙ ОБЛАСТИ</w:t>
      </w:r>
    </w:p>
    <w:p w:rsidR="00B147D9" w:rsidRPr="00B147D9" w:rsidRDefault="00B147D9" w:rsidP="00B147D9">
      <w:pPr>
        <w:spacing w:after="160" w:line="256" w:lineRule="auto"/>
        <w:rPr>
          <w:rFonts w:ascii="Times New Roman" w:hAnsi="Times New Roman"/>
          <w:sz w:val="28"/>
          <w:szCs w:val="28"/>
        </w:rPr>
      </w:pPr>
    </w:p>
    <w:p w:rsidR="00B147D9" w:rsidRPr="00B147D9" w:rsidRDefault="00B147D9" w:rsidP="00B147D9">
      <w:pPr>
        <w:spacing w:after="160" w:line="256" w:lineRule="auto"/>
        <w:rPr>
          <w:rFonts w:ascii="Times New Roman" w:hAnsi="Times New Roman"/>
          <w:sz w:val="28"/>
          <w:szCs w:val="28"/>
        </w:rPr>
      </w:pPr>
      <w:r w:rsidRPr="00B147D9">
        <w:rPr>
          <w:rFonts w:ascii="Times New Roman" w:hAnsi="Times New Roman"/>
          <w:sz w:val="28"/>
          <w:szCs w:val="28"/>
        </w:rPr>
        <w:t xml:space="preserve">                                                          РЕШЕНИЕ</w:t>
      </w:r>
    </w:p>
    <w:p w:rsidR="00B147D9" w:rsidRPr="00B147D9" w:rsidRDefault="00B147D9" w:rsidP="00B147D9">
      <w:pPr>
        <w:spacing w:after="160" w:line="256" w:lineRule="auto"/>
        <w:rPr>
          <w:rFonts w:ascii="Times New Roman" w:hAnsi="Times New Roman"/>
          <w:sz w:val="28"/>
          <w:szCs w:val="28"/>
        </w:rPr>
      </w:pPr>
      <w:r w:rsidRPr="00B147D9">
        <w:rPr>
          <w:rFonts w:ascii="Times New Roman" w:hAnsi="Times New Roman"/>
          <w:sz w:val="28"/>
          <w:szCs w:val="28"/>
        </w:rPr>
        <w:t xml:space="preserve">29.03.2019г.                                                                                                           № 5 </w:t>
      </w:r>
    </w:p>
    <w:p w:rsidR="00B147D9" w:rsidRPr="00B147D9" w:rsidRDefault="00B147D9" w:rsidP="00B147D9">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О принятии проекта решения о</w:t>
      </w:r>
    </w:p>
    <w:p w:rsidR="00B147D9" w:rsidRPr="00B147D9" w:rsidRDefault="00B147D9" w:rsidP="00B147D9">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 xml:space="preserve">принятие муниципального правового акта </w:t>
      </w:r>
    </w:p>
    <w:p w:rsidR="00B147D9" w:rsidRPr="00B147D9" w:rsidRDefault="00B147D9" w:rsidP="00B147D9">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 xml:space="preserve">«Об утверждении  Правил благоустройства </w:t>
      </w:r>
    </w:p>
    <w:p w:rsidR="00B147D9" w:rsidRPr="00B147D9" w:rsidRDefault="00B147D9" w:rsidP="00B147D9">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 xml:space="preserve">территории  </w:t>
      </w:r>
      <w:proofErr w:type="gramStart"/>
      <w:r w:rsidRPr="00B147D9">
        <w:rPr>
          <w:rFonts w:ascii="Times New Roman" w:eastAsia="Lucida Sans Unicode" w:hAnsi="Times New Roman"/>
          <w:color w:val="000000"/>
          <w:kern w:val="3"/>
          <w:sz w:val="28"/>
          <w:szCs w:val="28"/>
          <w:lang w:bidi="en-US"/>
        </w:rPr>
        <w:t>муниципального</w:t>
      </w:r>
      <w:proofErr w:type="gramEnd"/>
      <w:r w:rsidRPr="00B147D9">
        <w:rPr>
          <w:rFonts w:ascii="Times New Roman" w:eastAsia="Lucida Sans Unicode" w:hAnsi="Times New Roman"/>
          <w:color w:val="000000"/>
          <w:kern w:val="3"/>
          <w:sz w:val="28"/>
          <w:szCs w:val="28"/>
          <w:lang w:bidi="en-US"/>
        </w:rPr>
        <w:t xml:space="preserve"> </w:t>
      </w:r>
    </w:p>
    <w:p w:rsidR="00B147D9" w:rsidRPr="00B147D9" w:rsidRDefault="00B147D9" w:rsidP="00B147D9">
      <w:pPr>
        <w:widowControl w:val="0"/>
        <w:suppressAutoHyphens/>
        <w:autoSpaceDN w:val="0"/>
        <w:spacing w:after="0" w:line="240" w:lineRule="auto"/>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образования «</w:t>
      </w:r>
      <w:r w:rsidRPr="00B147D9">
        <w:rPr>
          <w:rFonts w:ascii="Times New Roman" w:eastAsia="Lucida Sans Unicode" w:hAnsi="Times New Roman" w:cs="Tahoma"/>
          <w:color w:val="000000"/>
          <w:kern w:val="3"/>
          <w:sz w:val="28"/>
          <w:szCs w:val="28"/>
          <w:lang w:bidi="en-US"/>
        </w:rPr>
        <w:t>Селитренский</w:t>
      </w:r>
      <w:r w:rsidRPr="00B147D9">
        <w:rPr>
          <w:rFonts w:ascii="Times New Roman" w:eastAsia="Lucida Sans Unicode" w:hAnsi="Times New Roman"/>
          <w:color w:val="000000"/>
          <w:kern w:val="3"/>
          <w:sz w:val="28"/>
          <w:szCs w:val="28"/>
          <w:lang w:bidi="en-US"/>
        </w:rPr>
        <w:t xml:space="preserve"> сельсовет»</w:t>
      </w:r>
    </w:p>
    <w:p w:rsidR="00B147D9" w:rsidRPr="00B147D9" w:rsidRDefault="00B147D9" w:rsidP="00B147D9">
      <w:pPr>
        <w:widowControl w:val="0"/>
        <w:suppressAutoHyphens/>
        <w:autoSpaceDN w:val="0"/>
        <w:spacing w:after="0" w:line="240" w:lineRule="auto"/>
        <w:rPr>
          <w:rFonts w:ascii="Times New Roman" w:eastAsia="Lucida Sans Unicode" w:hAnsi="Times New Roman"/>
          <w:color w:val="000000"/>
          <w:kern w:val="3"/>
          <w:sz w:val="28"/>
          <w:szCs w:val="28"/>
          <w:lang w:bidi="en-US"/>
        </w:rPr>
      </w:pP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s="Tahoma"/>
          <w:color w:val="000000"/>
          <w:kern w:val="3"/>
          <w:sz w:val="28"/>
          <w:szCs w:val="28"/>
          <w:lang w:bidi="en-US"/>
        </w:rPr>
        <w:t xml:space="preserve"> В соответствии с Федеральным законом РФ от 06.10.2003 г. № 131-ФЗ «Об общих принципах организации местного самоуправления в РФ», Постановлением Правительства РФ от 10.02.2017 г. № 169, руководствуясь Уставом муниципального образования «Селитренский сельсовет», Совет МО «Селитренский сельсовет»</w:t>
      </w: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РЕШИЛ:</w:t>
      </w: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1.  Принять проект решения о принятие муниципального правового акта «Об утверждении Правил благоустройства  территории муниципального образования «</w:t>
      </w:r>
      <w:r w:rsidRPr="00B147D9">
        <w:rPr>
          <w:rFonts w:ascii="Times New Roman" w:eastAsia="Lucida Sans Unicode" w:hAnsi="Times New Roman" w:cs="Tahoma"/>
          <w:color w:val="000000"/>
          <w:kern w:val="3"/>
          <w:sz w:val="28"/>
          <w:szCs w:val="28"/>
          <w:lang w:bidi="en-US"/>
        </w:rPr>
        <w:t>Селитренский</w:t>
      </w:r>
      <w:r w:rsidRPr="00B147D9">
        <w:rPr>
          <w:rFonts w:ascii="Times New Roman" w:eastAsia="Lucida Sans Unicode" w:hAnsi="Times New Roman"/>
          <w:color w:val="000000"/>
          <w:kern w:val="3"/>
          <w:sz w:val="28"/>
          <w:szCs w:val="28"/>
          <w:lang w:bidi="en-US"/>
        </w:rPr>
        <w:t xml:space="preserve"> сельсовет».</w:t>
      </w: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2. Признать утратившим силу:</w:t>
      </w: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 Решение Совета МО «Селитренский сельсовет» от 28.08.2017 года № 141 «Об утверждении Правил благоустройства территории МО «Селитренский сельсовет»;</w:t>
      </w: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 Решение Совета МО «Селитренский сельсовет» от 05.09.2018 года № 178 «О внесении изменений и дополнений в Правила благоустройства территории МО «Селитренский сельсовет»;</w:t>
      </w:r>
    </w:p>
    <w:p w:rsidR="00B147D9" w:rsidRPr="00B147D9" w:rsidRDefault="00B147D9" w:rsidP="00B147D9">
      <w:pPr>
        <w:widowControl w:val="0"/>
        <w:suppressAutoHyphens/>
        <w:autoSpaceDN w:val="0"/>
        <w:spacing w:after="0" w:line="240" w:lineRule="auto"/>
        <w:ind w:firstLine="567"/>
        <w:jc w:val="both"/>
        <w:rPr>
          <w:rFonts w:ascii="Times New Roman" w:eastAsia="Lucida Sans Unicode" w:hAnsi="Times New Roman"/>
          <w:color w:val="000000"/>
          <w:kern w:val="3"/>
          <w:sz w:val="28"/>
          <w:szCs w:val="28"/>
          <w:lang w:bidi="en-US"/>
        </w:rPr>
      </w:pPr>
      <w:r w:rsidRPr="00B147D9">
        <w:rPr>
          <w:rFonts w:ascii="Times New Roman" w:eastAsia="Lucida Sans Unicode" w:hAnsi="Times New Roman"/>
          <w:color w:val="000000"/>
          <w:kern w:val="3"/>
          <w:sz w:val="28"/>
          <w:szCs w:val="28"/>
          <w:lang w:bidi="en-US"/>
        </w:rPr>
        <w:t>- Решение Совета МО «Селитренский сельсовет» от 30.11.2018 года № 189 «О внесении изменений и дополнений в решение совета от 05.09.2018г № 178 в Правила благоустройства территории МО «Селитренский сельсовет»</w:t>
      </w:r>
      <w:r w:rsidRPr="00B147D9">
        <w:rPr>
          <w:rFonts w:ascii="Times New Roman" w:eastAsia="Lucida Sans Unicode" w:hAnsi="Times New Roman" w:cs="Tahoma"/>
          <w:color w:val="000000"/>
          <w:kern w:val="3"/>
          <w:sz w:val="28"/>
          <w:szCs w:val="28"/>
          <w:lang w:bidi="en-US"/>
        </w:rPr>
        <w:t>.</w:t>
      </w:r>
    </w:p>
    <w:p w:rsidR="00B147D9" w:rsidRPr="00B147D9" w:rsidRDefault="00B147D9" w:rsidP="00B147D9">
      <w:pPr>
        <w:spacing w:after="0" w:line="240" w:lineRule="auto"/>
        <w:ind w:firstLine="567"/>
        <w:jc w:val="both"/>
        <w:rPr>
          <w:rFonts w:ascii="Times New Roman" w:eastAsia="Times New Roman" w:hAnsi="Times New Roman"/>
          <w:sz w:val="28"/>
          <w:szCs w:val="28"/>
          <w:lang w:eastAsia="ru-RU"/>
        </w:rPr>
      </w:pPr>
      <w:r w:rsidRPr="00B147D9">
        <w:rPr>
          <w:rFonts w:ascii="Times New Roman" w:eastAsia="Times New Roman" w:hAnsi="Times New Roman"/>
          <w:sz w:val="28"/>
          <w:szCs w:val="28"/>
          <w:lang w:eastAsia="ru-RU"/>
        </w:rPr>
        <w:t>3. Главе МО «Селитренский сельсовет» обнародовать проект решения о принятие муниципального правового акта «Об утверждении  Правил благоустройства территории  муниципального образования «Селитренский сельсовет»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 правовых актов). Обнародование провести 29.03.2019 года в помещении администрации сельсовета в соответствии с указанным Положением.</w:t>
      </w:r>
    </w:p>
    <w:p w:rsidR="00B147D9" w:rsidRPr="00B147D9" w:rsidRDefault="00B147D9" w:rsidP="00B147D9">
      <w:pPr>
        <w:spacing w:after="0" w:line="240" w:lineRule="auto"/>
        <w:ind w:firstLine="567"/>
        <w:jc w:val="both"/>
        <w:rPr>
          <w:rFonts w:ascii="Times New Roman" w:eastAsia="Times New Roman" w:hAnsi="Times New Roman"/>
          <w:sz w:val="28"/>
          <w:szCs w:val="28"/>
          <w:lang w:eastAsia="ru-RU"/>
        </w:rPr>
      </w:pPr>
      <w:r w:rsidRPr="00B147D9">
        <w:rPr>
          <w:rFonts w:ascii="Times New Roman" w:eastAsia="Times New Roman" w:hAnsi="Times New Roman"/>
          <w:sz w:val="28"/>
          <w:szCs w:val="28"/>
          <w:lang w:eastAsia="ru-RU"/>
        </w:rPr>
        <w:t>4. Настоящее решение вступает в силу со дня его обнародования.</w:t>
      </w:r>
    </w:p>
    <w:p w:rsidR="00B147D9" w:rsidRPr="00B147D9" w:rsidRDefault="00B147D9" w:rsidP="00B147D9">
      <w:pPr>
        <w:widowControl w:val="0"/>
        <w:suppressAutoHyphens/>
        <w:spacing w:before="100" w:beforeAutospacing="1" w:after="100" w:afterAutospacing="1"/>
        <w:contextualSpacing/>
        <w:jc w:val="both"/>
        <w:rPr>
          <w:rFonts w:ascii="Times New Roman" w:eastAsia="Lucida Sans Unicode" w:hAnsi="Times New Roman"/>
          <w:color w:val="000000"/>
          <w:kern w:val="3"/>
          <w:sz w:val="28"/>
          <w:szCs w:val="28"/>
          <w:lang w:bidi="en-US"/>
        </w:rPr>
      </w:pPr>
    </w:p>
    <w:p w:rsidR="00B147D9" w:rsidRPr="00B147D9" w:rsidRDefault="00B147D9" w:rsidP="00B147D9">
      <w:pPr>
        <w:widowControl w:val="0"/>
        <w:suppressAutoHyphens/>
        <w:spacing w:before="100" w:beforeAutospacing="1" w:after="100" w:afterAutospacing="1"/>
        <w:contextualSpacing/>
        <w:jc w:val="both"/>
        <w:rPr>
          <w:rFonts w:ascii="Times New Roman" w:eastAsia="Times New Roman" w:hAnsi="Times New Roman"/>
          <w:sz w:val="28"/>
          <w:szCs w:val="28"/>
          <w:lang w:eastAsia="ar-SA"/>
        </w:rPr>
      </w:pPr>
      <w:r w:rsidRPr="00B147D9">
        <w:rPr>
          <w:rFonts w:ascii="Times New Roman" w:eastAsia="Times New Roman" w:hAnsi="Times New Roman"/>
          <w:sz w:val="28"/>
          <w:szCs w:val="28"/>
          <w:lang w:eastAsia="ar-SA"/>
        </w:rPr>
        <w:lastRenderedPageBreak/>
        <w:t xml:space="preserve">Глава МО «Селитренский сельсовет»:                                          С.С. </w:t>
      </w:r>
      <w:proofErr w:type="spellStart"/>
      <w:r w:rsidRPr="00B147D9">
        <w:rPr>
          <w:rFonts w:ascii="Times New Roman" w:eastAsia="Times New Roman" w:hAnsi="Times New Roman"/>
          <w:sz w:val="28"/>
          <w:szCs w:val="28"/>
          <w:lang w:eastAsia="ar-SA"/>
        </w:rPr>
        <w:t>Сарсенгалиев</w:t>
      </w:r>
      <w:proofErr w:type="spellEnd"/>
    </w:p>
    <w:p w:rsidR="00B147D9" w:rsidRPr="00B147D9" w:rsidRDefault="00B147D9" w:rsidP="00B147D9">
      <w:pPr>
        <w:spacing w:after="0" w:line="240" w:lineRule="auto"/>
        <w:ind w:firstLine="4962"/>
        <w:jc w:val="right"/>
        <w:rPr>
          <w:rFonts w:ascii="Times New Roman" w:eastAsia="Times New Roman" w:hAnsi="Times New Roman"/>
          <w:sz w:val="28"/>
          <w:szCs w:val="28"/>
          <w:lang w:eastAsia="ru-RU"/>
        </w:rPr>
      </w:pPr>
    </w:p>
    <w:p w:rsidR="00B147D9" w:rsidRPr="00B147D9" w:rsidRDefault="00B147D9" w:rsidP="00B147D9">
      <w:pPr>
        <w:spacing w:after="0" w:line="240" w:lineRule="auto"/>
        <w:ind w:firstLine="4962"/>
        <w:jc w:val="right"/>
        <w:rPr>
          <w:rFonts w:ascii="Times New Roman" w:eastAsia="Times New Roman" w:hAnsi="Times New Roman"/>
          <w:sz w:val="24"/>
          <w:szCs w:val="24"/>
          <w:lang w:eastAsia="ru-RU"/>
        </w:rPr>
      </w:pPr>
    </w:p>
    <w:p w:rsidR="00B147D9" w:rsidRPr="00B147D9" w:rsidRDefault="00B147D9" w:rsidP="00B147D9">
      <w:pPr>
        <w:spacing w:after="0" w:line="240" w:lineRule="auto"/>
        <w:ind w:firstLine="4962"/>
        <w:jc w:val="right"/>
        <w:rPr>
          <w:rFonts w:ascii="Times New Roman" w:eastAsia="Times New Roman" w:hAnsi="Times New Roman"/>
          <w:sz w:val="24"/>
          <w:szCs w:val="24"/>
          <w:lang w:eastAsia="ru-RU"/>
        </w:rPr>
      </w:pPr>
    </w:p>
    <w:p w:rsidR="00B147D9" w:rsidRPr="00B147D9" w:rsidRDefault="00B147D9" w:rsidP="00B147D9">
      <w:pPr>
        <w:spacing w:after="0" w:line="240" w:lineRule="auto"/>
        <w:ind w:firstLine="4962"/>
        <w:jc w:val="right"/>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ПРОЕКТ</w:t>
      </w:r>
    </w:p>
    <w:p w:rsidR="00B147D9" w:rsidRPr="00B147D9" w:rsidRDefault="00B147D9" w:rsidP="00B147D9">
      <w:pPr>
        <w:spacing w:after="0" w:line="240" w:lineRule="auto"/>
        <w:ind w:firstLine="4962"/>
        <w:jc w:val="right"/>
        <w:rPr>
          <w:rFonts w:ascii="Times New Roman" w:eastAsia="Times New Roman" w:hAnsi="Times New Roman"/>
          <w:sz w:val="24"/>
          <w:szCs w:val="24"/>
          <w:lang w:eastAsia="ru-RU"/>
        </w:rPr>
      </w:pPr>
    </w:p>
    <w:p w:rsidR="00B147D9" w:rsidRPr="00B147D9" w:rsidRDefault="00B147D9" w:rsidP="00B147D9">
      <w:pPr>
        <w:spacing w:after="0" w:line="240" w:lineRule="auto"/>
        <w:jc w:val="center"/>
        <w:rPr>
          <w:rFonts w:ascii="Times New Roman" w:eastAsia="Times New Roman" w:hAnsi="Times New Roman"/>
          <w:b/>
          <w:sz w:val="24"/>
          <w:szCs w:val="24"/>
          <w:lang w:eastAsia="ru-RU"/>
        </w:rPr>
      </w:pPr>
    </w:p>
    <w:p w:rsidR="00B147D9" w:rsidRPr="00B147D9" w:rsidRDefault="00B147D9" w:rsidP="00B147D9">
      <w:pPr>
        <w:spacing w:after="0" w:line="240" w:lineRule="auto"/>
        <w:jc w:val="center"/>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Правила</w:t>
      </w:r>
    </w:p>
    <w:p w:rsidR="00B147D9" w:rsidRPr="00B147D9" w:rsidRDefault="00B147D9" w:rsidP="00B147D9">
      <w:pPr>
        <w:spacing w:after="0" w:line="240" w:lineRule="auto"/>
        <w:jc w:val="center"/>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Благоустройства территории муниципального образования «Селитренский сельсовет» </w:t>
      </w:r>
    </w:p>
    <w:p w:rsidR="00B147D9" w:rsidRPr="00B147D9" w:rsidRDefault="00B147D9" w:rsidP="00B147D9">
      <w:pPr>
        <w:spacing w:after="0" w:line="240" w:lineRule="auto"/>
        <w:jc w:val="center"/>
        <w:rPr>
          <w:rFonts w:ascii="Times New Roman" w:eastAsia="Times New Roman" w:hAnsi="Times New Roman"/>
          <w:sz w:val="24"/>
          <w:szCs w:val="24"/>
          <w:lang w:eastAsia="ru-RU"/>
        </w:rPr>
      </w:pPr>
    </w:p>
    <w:p w:rsidR="00B147D9" w:rsidRPr="00B147D9" w:rsidRDefault="00B147D9" w:rsidP="00B147D9">
      <w:pPr>
        <w:spacing w:after="0" w:line="240" w:lineRule="auto"/>
        <w:ind w:right="283" w:firstLine="709"/>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1. Общие положения</w:t>
      </w:r>
    </w:p>
    <w:p w:rsidR="00B147D9" w:rsidRPr="00B147D9" w:rsidRDefault="00B147D9" w:rsidP="00B147D9">
      <w:pPr>
        <w:spacing w:after="0" w:line="240" w:lineRule="auto"/>
        <w:ind w:right="283" w:firstLine="709"/>
        <w:jc w:val="center"/>
        <w:rPr>
          <w:rFonts w:ascii="Times New Roman" w:eastAsia="Times New Roman" w:hAnsi="Times New Roman"/>
          <w:b/>
          <w:sz w:val="24"/>
          <w:szCs w:val="24"/>
          <w:lang w:eastAsia="ru-RU"/>
        </w:rPr>
      </w:pP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1.1 Настоящие Правила благоустройства территории муниципального образования «Селитренский сельсовет» (далее — Правила) устанавливают требования по содержанию зданий (включая жилые дома), сооружений, земельных участков,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(помещений в них) и сооружений в благоустройстве прилегающих территорий, включая освещение улиц, озеленение территории, размещение</w:t>
      </w:r>
      <w:proofErr w:type="gramEnd"/>
      <w:r w:rsidRPr="00B147D9">
        <w:rPr>
          <w:rFonts w:ascii="Times New Roman" w:eastAsia="Times New Roman" w:hAnsi="Times New Roman"/>
          <w:sz w:val="24"/>
          <w:szCs w:val="24"/>
          <w:lang w:eastAsia="ru-RU"/>
        </w:rPr>
        <w:t xml:space="preserve"> и содержание малых архитектурных форм, направленные на повышение уровня благоустройства территории муниципального образования «Селитренский сельсовет» и создание благоприятной среды обитания для жизни и здоровья людей, в соответствии с действующим законодательством.</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ab/>
        <w:t xml:space="preserve">1.2 </w:t>
      </w:r>
      <w:r w:rsidRPr="00B147D9">
        <w:rPr>
          <w:rFonts w:ascii="Times New Roman" w:eastAsia="Times New Roman" w:hAnsi="Times New Roman"/>
          <w:color w:val="000000"/>
          <w:sz w:val="24"/>
          <w:szCs w:val="24"/>
          <w:lang w:eastAsia="ru-RU"/>
        </w:rPr>
        <w:t>Настоящие Правила действуют на всей территории муниципального образования «</w:t>
      </w:r>
      <w:r w:rsidRPr="00B147D9">
        <w:rPr>
          <w:rFonts w:ascii="Times New Roman" w:eastAsia="Times New Roman" w:hAnsi="Times New Roman"/>
          <w:sz w:val="24"/>
          <w:szCs w:val="24"/>
          <w:lang w:eastAsia="ru-RU"/>
        </w:rPr>
        <w:t>Селитренский</w:t>
      </w:r>
      <w:r w:rsidRPr="00B147D9">
        <w:rPr>
          <w:rFonts w:ascii="Times New Roman" w:eastAsia="Times New Roman" w:hAnsi="Times New Roman"/>
          <w:color w:val="000000"/>
          <w:sz w:val="24"/>
          <w:szCs w:val="24"/>
          <w:lang w:eastAsia="ru-RU"/>
        </w:rPr>
        <w:t xml:space="preserve"> сельсовет»» и являются обязательными для исполнения всеми хозяйствующими субъектами (предприятиями независимо от форм собственности и ведомственной принадлежности, индивидуальными предпринимателями), учреждениями и гражданами, частными домовладельцами.</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1.3. Правила устанавливают единые и обязательные для исполнения нормы и правила в сфере благоустройства территории муниципального образования «Селитренский сельсовет» и содержат:</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требования по проектированию, размещению и содержанию объектов благоустройства;</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требования по содержанию зданий (включая жилые дома), сооружений и земельных участков, на которых они расположены;</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требования к внешнему виду фасадов и ограждений соответствующих зданий и сооружений;</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участие собственников зданий (помещений в них), строений и сооружений в благоустройстве территорий;</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перечень работ по благоустройству и периодичность их выполнения;</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требования к организации благоустройства территорий муниципального образования «МО «Селитренский сельсовет»»;</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требования по обеспечению доступности для инвалидов и маломобильных групп населения.</w:t>
      </w:r>
    </w:p>
    <w:p w:rsidR="00B147D9" w:rsidRPr="00B147D9" w:rsidRDefault="00B147D9" w:rsidP="00B147D9">
      <w:pPr>
        <w:spacing w:after="0" w:line="240" w:lineRule="auto"/>
        <w:ind w:firstLine="708"/>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1.4. 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праве, в соответствии с действующим законодательством, настоящими Правилами.</w:t>
      </w:r>
    </w:p>
    <w:p w:rsidR="00B147D9" w:rsidRPr="00B147D9" w:rsidRDefault="00B147D9" w:rsidP="00B147D9">
      <w:pPr>
        <w:spacing w:after="0" w:line="240" w:lineRule="auto"/>
        <w:ind w:firstLine="708"/>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 </w:t>
      </w:r>
    </w:p>
    <w:p w:rsidR="00B147D9" w:rsidRPr="00B147D9" w:rsidRDefault="00B147D9" w:rsidP="00B147D9">
      <w:pPr>
        <w:spacing w:after="0" w:line="240" w:lineRule="auto"/>
        <w:ind w:firstLine="708"/>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lastRenderedPageBreak/>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1)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 на основании муниципального задания;</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2) на территориях, отведенных под застройку, где не ведутся строительные работы, - юридические и физические лица, которым предоставлен земельный участок;</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3) на территориях, где ведется строительство, - лица, получившие разрешение на строительство;</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4)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5)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B147D9" w:rsidRPr="00B147D9" w:rsidRDefault="00B147D9" w:rsidP="00B147D9">
      <w:pPr>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6) на территориях мест общего пользования садоводческих некоммерческих товариществ, гаражных кооперативов - садоводческое некоммерческое товарищество, гаражный кооператив.</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На объектах благоустройства, за исключением указанных в подпунктах 1 - 6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случаях.</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1.5. На территории муниципального образования «Селитренский сельсовет» запрещено:</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засорение канализационных, водопроводных колодцев и других инженерных коммуникаций;</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мойка транспортных средств, их ремонт вне специально оборудованных для этого мест;</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загромождение проезжей части дорог при производстве земляных и строительных работ;</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засорение, засыпание водоемов или устройство на них запруд;</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засорение зон санитарной охраны водозаборных и водопроводных сооружений;</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 а также размещения на указанных землях парковки;</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самовольное присоединение промышленных, хозяйственно-бытовых и иных объектов к сетям ливневой канализации;</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proofErr w:type="gramStart"/>
      <w:r w:rsidRPr="00B147D9">
        <w:rPr>
          <w:rFonts w:ascii="Times New Roman" w:eastAsia="Times New Roman" w:hAnsi="Times New Roman"/>
          <w:color w:val="000000"/>
          <w:sz w:val="24"/>
          <w:szCs w:val="24"/>
          <w:lang w:eastAsia="ru-RU"/>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roofErr w:type="gramEnd"/>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вскрытие асфальтобетонного покрытия и проведение земляных работ без разрешения, выдаваемого в порядке, установленном муниципальным правовым актом;</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lastRenderedPageBreak/>
        <w:t>- снос, вырубка деревьев, кустарников и обнажение корней без разрешения на снос, обрезку, пересадку зеленых насаждений на территории муниципального образования «МО «Селитренский сельсовет»;</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proofErr w:type="gramStart"/>
      <w:r w:rsidRPr="00B147D9">
        <w:rPr>
          <w:rFonts w:ascii="Times New Roman" w:eastAsia="Times New Roman" w:hAnsi="Times New Roman"/>
          <w:color w:val="000000"/>
          <w:sz w:val="24"/>
          <w:szCs w:val="24"/>
          <w:lang w:eastAsia="ru-RU"/>
        </w:rPr>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этих целей, а также нанесение рисунков и надписей, в том числе на тротуарах и дорогах общего пользования, вне специально отведенных для этого мест, определенных муниципальным правовым актом;</w:t>
      </w:r>
      <w:proofErr w:type="gramEnd"/>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proofErr w:type="gramStart"/>
      <w:r w:rsidRPr="00B147D9">
        <w:rPr>
          <w:rFonts w:ascii="Times New Roman" w:eastAsia="Times New Roman" w:hAnsi="Times New Roman"/>
          <w:color w:val="000000"/>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 170 и с нарушением</w:t>
      </w:r>
      <w:proofErr w:type="gramEnd"/>
      <w:r w:rsidRPr="00B147D9">
        <w:rPr>
          <w:rFonts w:ascii="Times New Roman" w:eastAsia="Times New Roman" w:hAnsi="Times New Roman"/>
          <w:color w:val="000000"/>
          <w:sz w:val="24"/>
          <w:szCs w:val="24"/>
          <w:lang w:eastAsia="ru-RU"/>
        </w:rPr>
        <w:t xml:space="preserve"> требований настоящих Правил;</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размещение на зданиях, строениях, сооружениях устройств наружного освещения с нарушением требований по содержанию;</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складировать или врывать металлоконструкции и другие предметы (автошины, железобетонные столбы, спиленные деревья) на тротуарах и прилегающей к домовладению территорий;</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возводить конструкции, сооружения, ограждения на территории общего пользования, препятствующему движению пешеходов и иных участников дорожного движения;</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сброс коммунального и строительного мусора, отходов производства, жидких и иных коммунальных отходов, тары, листвы, снега, </w:t>
      </w:r>
      <w:proofErr w:type="spellStart"/>
      <w:r w:rsidRPr="00B147D9">
        <w:rPr>
          <w:rFonts w:ascii="Times New Roman" w:eastAsia="Times New Roman" w:hAnsi="Times New Roman"/>
          <w:color w:val="000000"/>
          <w:sz w:val="24"/>
          <w:szCs w:val="24"/>
          <w:lang w:eastAsia="ru-RU"/>
        </w:rPr>
        <w:t>смёта</w:t>
      </w:r>
      <w:proofErr w:type="spellEnd"/>
      <w:r w:rsidRPr="00B147D9">
        <w:rPr>
          <w:rFonts w:ascii="Times New Roman" w:eastAsia="Times New Roman" w:hAnsi="Times New Roman"/>
          <w:color w:val="000000"/>
          <w:sz w:val="24"/>
          <w:szCs w:val="24"/>
          <w:lang w:eastAsia="ru-RU"/>
        </w:rPr>
        <w:t xml:space="preserve">, спила деревьев вне специально отведенных для этих целей мест. </w:t>
      </w:r>
      <w:proofErr w:type="gramStart"/>
      <w:r w:rsidRPr="00B147D9">
        <w:rPr>
          <w:rFonts w:ascii="Times New Roman" w:eastAsia="Times New Roman" w:hAnsi="Times New Roman"/>
          <w:color w:val="000000"/>
          <w:sz w:val="24"/>
          <w:szCs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roofErr w:type="gramEnd"/>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перевозка грунта, мусора, сыпучих строительных материалов, легкой тары, листвы, ветвей деревьев, снега, </w:t>
      </w:r>
      <w:proofErr w:type="spellStart"/>
      <w:r w:rsidRPr="00B147D9">
        <w:rPr>
          <w:rFonts w:ascii="Times New Roman" w:eastAsia="Times New Roman" w:hAnsi="Times New Roman"/>
          <w:color w:val="000000"/>
          <w:sz w:val="24"/>
          <w:szCs w:val="24"/>
          <w:lang w:eastAsia="ru-RU"/>
        </w:rPr>
        <w:t>смёта</w:t>
      </w:r>
      <w:proofErr w:type="spellEnd"/>
      <w:r w:rsidRPr="00B147D9">
        <w:rPr>
          <w:rFonts w:ascii="Times New Roman" w:eastAsia="Times New Roman" w:hAnsi="Times New Roman"/>
          <w:color w:val="000000"/>
          <w:sz w:val="24"/>
          <w:szCs w:val="24"/>
          <w:lang w:eastAsia="ru-RU"/>
        </w:rPr>
        <w:t>, коммунальных и иных отходов без покрытия брезентом или другим материалом, исключающим загрязнение дорог;</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обустройство выгребных ям, уборных за территорией домовладений;</w:t>
      </w:r>
    </w:p>
    <w:p w:rsidR="00B147D9" w:rsidRPr="00B147D9" w:rsidRDefault="00B147D9" w:rsidP="00B147D9">
      <w:pPr>
        <w:spacing w:after="0" w:line="240" w:lineRule="auto"/>
        <w:ind w:firstLine="70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выпас скота и домашней птицы на территориях улиц, в полосе отвода автомобильных и железных дорог, парков, скверов, лесопарков, в рекреационных зонах села, передвижение скота без сопровождения собственника или лица, ответственного за выпас, создание помех автотранспортным средствам, порча скотом зеленых насаждений, потрава цветников и посевов культур;</w:t>
      </w:r>
    </w:p>
    <w:p w:rsidR="00B147D9" w:rsidRPr="00B147D9" w:rsidRDefault="00B147D9" w:rsidP="00B147D9">
      <w:pPr>
        <w:tabs>
          <w:tab w:val="left" w:pos="908"/>
          <w:tab w:val="center" w:pos="5139"/>
        </w:tabs>
        <w:autoSpaceDE w:val="0"/>
        <w:spacing w:after="0" w:line="240" w:lineRule="auto"/>
        <w:ind w:left="12" w:firstLine="690"/>
        <w:jc w:val="both"/>
        <w:rPr>
          <w:rFonts w:ascii="Times New Roman" w:eastAsia="Times New Roman" w:hAnsi="Times New Roman"/>
          <w:sz w:val="24"/>
          <w:szCs w:val="24"/>
          <w:lang w:eastAsia="ru-RU"/>
        </w:rPr>
      </w:pPr>
      <w:r w:rsidRPr="00B147D9">
        <w:rPr>
          <w:rFonts w:ascii="Times New Roman" w:eastAsia="Times New Roman" w:hAnsi="Times New Roman"/>
          <w:color w:val="000000"/>
          <w:sz w:val="24"/>
          <w:szCs w:val="24"/>
          <w:lang w:eastAsia="ru-RU"/>
        </w:rPr>
        <w:t xml:space="preserve">1.6. </w:t>
      </w:r>
      <w:proofErr w:type="gramStart"/>
      <w:r w:rsidRPr="00B147D9">
        <w:rPr>
          <w:rFonts w:ascii="Times New Roman" w:eastAsia="Times New Roman" w:hAnsi="Times New Roman"/>
          <w:color w:val="000000"/>
          <w:sz w:val="24"/>
          <w:szCs w:val="24"/>
          <w:lang w:eastAsia="ru-RU"/>
        </w:rPr>
        <w:t>Благоустройство  территории, в том числе  улиц и дорог, земельных участков и прилегающих территории к объектам социальной инфраструктуры и культурно-бытового обслуживания необходимо осуществлять с учетом  потребностей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r w:rsidRPr="00B147D9">
        <w:rPr>
          <w:rFonts w:ascii="Times New Roman" w:eastAsia="Times New Roman" w:hAnsi="Times New Roman"/>
          <w:color w:val="000000"/>
          <w:sz w:val="24"/>
          <w:szCs w:val="24"/>
          <w:lang w:eastAsia="ru-RU"/>
        </w:rPr>
        <w:t>.).</w:t>
      </w:r>
      <w:r w:rsidRPr="00B147D9">
        <w:rPr>
          <w:rFonts w:ascii="Times New Roman" w:eastAsia="Times New Roman" w:hAnsi="Times New Roman"/>
          <w:sz w:val="24"/>
          <w:szCs w:val="24"/>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w:t>
      </w:r>
      <w:r w:rsidRPr="00B147D9">
        <w:rPr>
          <w:rFonts w:ascii="Times New Roman" w:eastAsia="Times New Roman" w:hAnsi="Times New Roman"/>
          <w:sz w:val="24"/>
          <w:szCs w:val="24"/>
          <w:lang w:eastAsia="ru-RU"/>
        </w:rPr>
        <w:lastRenderedPageBreak/>
        <w:t>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B147D9" w:rsidRPr="00B147D9" w:rsidRDefault="00B147D9" w:rsidP="00B147D9">
      <w:pPr>
        <w:tabs>
          <w:tab w:val="left" w:pos="908"/>
          <w:tab w:val="center" w:pos="5139"/>
        </w:tabs>
        <w:autoSpaceDE w:val="0"/>
        <w:spacing w:after="0" w:line="240" w:lineRule="auto"/>
        <w:ind w:left="12" w:firstLine="690"/>
        <w:jc w:val="both"/>
        <w:rPr>
          <w:rFonts w:ascii="Times New Roman" w:eastAsia="Times New Roman" w:hAnsi="Times New Roman"/>
          <w:sz w:val="24"/>
          <w:szCs w:val="24"/>
          <w:lang w:eastAsia="ru-RU"/>
        </w:rPr>
      </w:pPr>
    </w:p>
    <w:p w:rsidR="00B147D9" w:rsidRPr="00B147D9" w:rsidRDefault="00B147D9" w:rsidP="00B147D9">
      <w:pPr>
        <w:spacing w:after="0" w:line="240" w:lineRule="auto"/>
        <w:ind w:firstLine="709"/>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2. Термины и определения</w:t>
      </w:r>
    </w:p>
    <w:p w:rsidR="00B147D9" w:rsidRPr="00B147D9" w:rsidRDefault="00B147D9" w:rsidP="00B147D9">
      <w:pPr>
        <w:spacing w:after="0" w:line="240" w:lineRule="auto"/>
        <w:ind w:firstLine="709"/>
        <w:jc w:val="both"/>
        <w:rPr>
          <w:rFonts w:ascii="Times New Roman" w:eastAsia="Times New Roman" w:hAnsi="Times New Roman"/>
          <w:b/>
          <w:sz w:val="24"/>
          <w:szCs w:val="24"/>
          <w:lang w:eastAsia="ru-RU"/>
        </w:rPr>
      </w:pP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147D9">
        <w:rPr>
          <w:rFonts w:ascii="Times New Roman" w:eastAsia="Times New Roman" w:hAnsi="Times New Roman"/>
          <w:sz w:val="24"/>
          <w:szCs w:val="24"/>
          <w:shd w:val="clear" w:color="auto" w:fill="FFFFFF"/>
          <w:lang w:eastAsia="ru-RU"/>
        </w:rPr>
        <w:t>Комплекс предусмотренных правилами благоустройства территории муниципального образования «Селитренский сельсовет»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bCs/>
          <w:sz w:val="24"/>
          <w:szCs w:val="24"/>
          <w:lang w:eastAsia="ru-RU"/>
        </w:rPr>
        <w:t>Внешнее благоустройство поселения</w:t>
      </w:r>
      <w:r w:rsidRPr="00B147D9">
        <w:rPr>
          <w:rFonts w:ascii="Times New Roman" w:eastAsia="Times New Roman" w:hAnsi="Times New Roman"/>
          <w:b/>
          <w:bCs/>
          <w:sz w:val="24"/>
          <w:szCs w:val="24"/>
          <w:lang w:eastAsia="ru-RU"/>
        </w:rPr>
        <w:t xml:space="preserve"> </w:t>
      </w:r>
      <w:r w:rsidRPr="00B147D9">
        <w:rPr>
          <w:rFonts w:ascii="Times New Roman" w:eastAsia="Times New Roman" w:hAnsi="Times New Roman"/>
          <w:sz w:val="24"/>
          <w:szCs w:val="24"/>
          <w:lang w:eastAsia="ru-RU"/>
        </w:rPr>
        <w:t>– совокупность работ и мероприятий, направленных на создание благоприятных, здоровых и культурных условий жизни и досуга населения в границах населенных пунктов.</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B147D9">
        <w:rPr>
          <w:rFonts w:ascii="Times New Roman" w:eastAsia="Times New Roman" w:hAnsi="Times New Roman"/>
          <w:bCs/>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используемая как составные части благоустройства.</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Объекты благоустройства территории - территории населенных пунктов, на которых осуществляется деятельность по благоустройству: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b/>
          <w:strike/>
          <w:sz w:val="24"/>
          <w:szCs w:val="24"/>
          <w:lang w:eastAsia="ru-RU"/>
        </w:rPr>
      </w:pPr>
      <w:r w:rsidRPr="00B147D9">
        <w:rPr>
          <w:rFonts w:ascii="Times New Roman" w:eastAsia="Times New Roman" w:hAnsi="Times New Roman"/>
          <w:sz w:val="24"/>
          <w:szCs w:val="24"/>
          <w:lang w:eastAsia="ru-RU"/>
        </w:rPr>
        <w:t>Контейнерные площадки и площадки для складирования отдельных групп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bCs/>
          <w:sz w:val="24"/>
          <w:szCs w:val="24"/>
          <w:lang w:eastAsia="ru-RU"/>
        </w:rPr>
        <w:t>Территория предприятий, организаций, учреждений и иных хозяйствующих субъектов</w:t>
      </w:r>
      <w:r w:rsidRPr="00B147D9">
        <w:rPr>
          <w:rFonts w:ascii="Times New Roman" w:eastAsia="Times New Roman" w:hAnsi="Times New Roman"/>
          <w:b/>
          <w:bCs/>
          <w:sz w:val="24"/>
          <w:szCs w:val="24"/>
          <w:lang w:eastAsia="ru-RU"/>
        </w:rPr>
        <w:t xml:space="preserve"> </w:t>
      </w:r>
      <w:r w:rsidRPr="00B147D9">
        <w:rPr>
          <w:rFonts w:ascii="Times New Roman" w:eastAsia="Times New Roman" w:hAnsi="Times New Roman"/>
          <w:sz w:val="24"/>
          <w:szCs w:val="24"/>
          <w:lang w:eastAsia="ru-RU"/>
        </w:rPr>
        <w:t>–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bCs/>
          <w:sz w:val="24"/>
          <w:szCs w:val="24"/>
          <w:lang w:eastAsia="ru-RU"/>
        </w:rPr>
        <w:t>Прилегающая территория</w:t>
      </w:r>
      <w:r w:rsidRPr="00B147D9">
        <w:rPr>
          <w:rFonts w:ascii="Times New Roman" w:eastAsia="Times New Roman" w:hAnsi="Times New Roman"/>
          <w:b/>
          <w:bCs/>
          <w:sz w:val="24"/>
          <w:szCs w:val="24"/>
          <w:lang w:eastAsia="ru-RU"/>
        </w:rPr>
        <w:t xml:space="preserve"> </w:t>
      </w:r>
      <w:r w:rsidRPr="00B147D9">
        <w:rPr>
          <w:rFonts w:ascii="Times New Roman" w:eastAsia="Times New Roman" w:hAnsi="Times New Roman"/>
          <w:sz w:val="24"/>
          <w:szCs w:val="24"/>
          <w:lang w:eastAsia="ru-RU"/>
        </w:rPr>
        <w:t>–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Газон - земельный участок с искусственным или естественным травяным (дерновым) покровом, сформированным из различных трав, преимущественно многолетних видов семейства злаки.  </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w:t>
      </w:r>
      <w:r w:rsidRPr="00B147D9">
        <w:rPr>
          <w:rFonts w:ascii="Times New Roman" w:eastAsia="Times New Roman" w:hAnsi="Times New Roman"/>
          <w:sz w:val="24"/>
          <w:szCs w:val="24"/>
          <w:lang w:eastAsia="ru-RU"/>
        </w:rPr>
        <w:lastRenderedPageBreak/>
        <w:t>изначально существующей природной среды на территории населенных пунктов муниципального образования.</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bCs/>
          <w:sz w:val="24"/>
          <w:szCs w:val="24"/>
          <w:lang w:eastAsia="ru-RU"/>
        </w:rPr>
        <w:t>Содержание дорог</w:t>
      </w:r>
      <w:r w:rsidRPr="00B147D9">
        <w:rPr>
          <w:rFonts w:ascii="Times New Roman" w:eastAsia="Times New Roman" w:hAnsi="Times New Roman"/>
          <w:b/>
          <w:bCs/>
          <w:sz w:val="24"/>
          <w:szCs w:val="24"/>
          <w:lang w:eastAsia="ru-RU"/>
        </w:rPr>
        <w:t xml:space="preserve"> </w:t>
      </w:r>
      <w:r w:rsidRPr="00B147D9">
        <w:rPr>
          <w:rFonts w:ascii="Times New Roman" w:eastAsia="Times New Roman" w:hAnsi="Times New Roman"/>
          <w:sz w:val="24"/>
          <w:szCs w:val="24"/>
          <w:lang w:eastAsia="ru-RU"/>
        </w:rPr>
        <w:t>–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установленным требованиям к эксплуатационному состоянию, допустимому по условиям обеспечения безопасности дорожного движения.</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Малые архитектурные формы - элементы декоративного оформления и коммунально-технического обустройства территорий муниципального образования «Селитренский сельсовет», не связанные с осуществлением предпринимательской деятельности в области торговли и общественного питания.</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p>
    <w:p w:rsidR="00B147D9" w:rsidRPr="00B147D9" w:rsidRDefault="00B147D9" w:rsidP="00B147D9">
      <w:pPr>
        <w:spacing w:after="0" w:line="240" w:lineRule="auto"/>
        <w:ind w:right="283" w:firstLine="708"/>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3. Порядок уборки и содержания территории</w:t>
      </w:r>
    </w:p>
    <w:p w:rsidR="00B147D9" w:rsidRPr="00B147D9" w:rsidRDefault="00B147D9" w:rsidP="00B147D9">
      <w:pPr>
        <w:spacing w:after="0" w:line="240" w:lineRule="auto"/>
        <w:ind w:right="283" w:firstLine="708"/>
        <w:jc w:val="both"/>
        <w:rPr>
          <w:rFonts w:ascii="Times New Roman" w:eastAsia="Times New Roman" w:hAnsi="Times New Roman"/>
          <w:b/>
          <w:sz w:val="24"/>
          <w:szCs w:val="24"/>
          <w:lang w:eastAsia="ru-RU"/>
        </w:rPr>
      </w:pPr>
    </w:p>
    <w:p w:rsidR="00B147D9" w:rsidRPr="00B147D9" w:rsidRDefault="00B147D9" w:rsidP="00B147D9">
      <w:pPr>
        <w:suppressAutoHyphens/>
        <w:spacing w:after="0" w:line="240" w:lineRule="auto"/>
        <w:ind w:firstLine="709"/>
        <w:jc w:val="both"/>
        <w:rPr>
          <w:rFonts w:ascii="Times New Roman" w:eastAsia="Times New Roman" w:hAnsi="Times New Roman"/>
          <w:sz w:val="24"/>
          <w:szCs w:val="24"/>
          <w:lang w:eastAsia="ar-SA"/>
        </w:rPr>
      </w:pPr>
      <w:r w:rsidRPr="00B147D9">
        <w:rPr>
          <w:rFonts w:ascii="Times New Roman" w:eastAsia="Times New Roman" w:hAnsi="Times New Roman"/>
          <w:sz w:val="24"/>
          <w:szCs w:val="24"/>
          <w:lang w:eastAsia="ar-SA"/>
        </w:rPr>
        <w:t xml:space="preserve">3.1 Благоустройство и уборка территорий муниципального образования «Селитренский сельсовет» возлагается на органы местного самоуправления, в ведении которых находятся вопросы организации благоустройства и озеленения территории. </w:t>
      </w:r>
    </w:p>
    <w:p w:rsidR="00B147D9" w:rsidRPr="00B147D9" w:rsidRDefault="00B147D9" w:rsidP="00B147D9">
      <w:pPr>
        <w:spacing w:after="0" w:line="240" w:lineRule="auto"/>
        <w:ind w:firstLine="709"/>
        <w:jc w:val="both"/>
        <w:rPr>
          <w:rFonts w:ascii="Times New Roman" w:eastAsia="Times New Roman" w:hAnsi="Times New Roman"/>
          <w:strike/>
          <w:sz w:val="20"/>
          <w:szCs w:val="20"/>
          <w:lang w:eastAsia="ru-RU"/>
        </w:rPr>
      </w:pPr>
      <w:r w:rsidRPr="00B147D9">
        <w:rPr>
          <w:rFonts w:ascii="Times New Roman" w:eastAsia="Times New Roman" w:hAnsi="Times New Roman"/>
          <w:sz w:val="24"/>
          <w:szCs w:val="24"/>
          <w:lang w:eastAsia="ru-RU"/>
        </w:rPr>
        <w:t>Уборка улично-дорожных территорий и иных прилегающих территорий производится лицами, у которых данные объекты находятся в собственности или ином законом владении, либо обязанность по их уборке и обеспечению сохранности закреплена договором.</w:t>
      </w: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Муниципальное образование «Селитренский сельсовет» может на добровольной основе привлекать юридические и физические лица для выполнения работ по уборке, благоустройству и озеленению территории муниципального образования.</w:t>
      </w:r>
    </w:p>
    <w:p w:rsidR="00B147D9" w:rsidRPr="00B147D9" w:rsidRDefault="00B147D9" w:rsidP="00B147D9">
      <w:pPr>
        <w:spacing w:after="0" w:line="240" w:lineRule="auto"/>
        <w:ind w:firstLine="708"/>
        <w:jc w:val="both"/>
        <w:rPr>
          <w:rFonts w:ascii="Times New Roman" w:eastAsia="Times New Roman" w:hAnsi="Times New Roman"/>
          <w:strike/>
          <w:sz w:val="24"/>
          <w:szCs w:val="24"/>
          <w:lang w:eastAsia="ru-RU"/>
        </w:rPr>
      </w:pPr>
      <w:r w:rsidRPr="00B147D9">
        <w:rPr>
          <w:rFonts w:ascii="Times New Roman" w:eastAsia="Times New Roman" w:hAnsi="Times New Roman"/>
          <w:sz w:val="24"/>
          <w:szCs w:val="24"/>
          <w:lang w:eastAsia="ru-RU"/>
        </w:rPr>
        <w:t>Юридические (независимо от форм собственности), должностные и физические лица в целях соблюдения чистоты и поддержания порядка на всей территории муниципального образования вправе производить систематическую уборку (ручную, механизированную) жилых, административных, торговых и иных зданий, сооружений, земельных участков, а также  прилегающих территорий.</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3.2 Владельцы индивидуальных жилых домов обязаны производить уборку и благоустройство в пределах границ их участков.</w:t>
      </w:r>
    </w:p>
    <w:p w:rsidR="00B147D9" w:rsidRPr="00B147D9" w:rsidRDefault="00B147D9" w:rsidP="00B147D9">
      <w:pPr>
        <w:spacing w:after="0" w:line="240" w:lineRule="auto"/>
        <w:ind w:firstLine="708"/>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3.3 Ответственными за содержание объектов в чистоте и установленного порядка являются:</w:t>
      </w:r>
    </w:p>
    <w:p w:rsidR="00B147D9" w:rsidRPr="00B147D9" w:rsidRDefault="00B147D9" w:rsidP="00B147D9">
      <w:pPr>
        <w:spacing w:after="0" w:line="240" w:lineRule="auto"/>
        <w:ind w:firstLine="708"/>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на предприятиях, организациях и учреждениях их руководители;</w:t>
      </w:r>
    </w:p>
    <w:p w:rsidR="00B147D9" w:rsidRPr="00B147D9" w:rsidRDefault="00B147D9" w:rsidP="00B147D9">
      <w:pPr>
        <w:spacing w:after="0" w:line="240" w:lineRule="auto"/>
        <w:ind w:firstLine="708"/>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на объектах торговли, оказания услуг - руководители объектов торговли (оказания услуг), индивидуальные предприниматели;</w:t>
      </w:r>
    </w:p>
    <w:p w:rsidR="00B147D9" w:rsidRPr="00B147D9" w:rsidRDefault="00B147D9" w:rsidP="00B147D9">
      <w:pPr>
        <w:tabs>
          <w:tab w:val="left" w:pos="720"/>
        </w:tabs>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 на незастроенных территориях – владельцы, пользователи и арендаторы земельных участков;</w:t>
      </w:r>
    </w:p>
    <w:p w:rsidR="00B147D9" w:rsidRPr="00B147D9" w:rsidRDefault="00B147D9" w:rsidP="00B147D9">
      <w:pPr>
        <w:tabs>
          <w:tab w:val="left" w:pos="720"/>
        </w:tabs>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 на строительных площадках – владельцы земельных участков, заказчики, подрядчики, субподрядчики и их должностные лица;</w:t>
      </w:r>
    </w:p>
    <w:p w:rsidR="00B147D9" w:rsidRPr="00B147D9" w:rsidRDefault="00B147D9" w:rsidP="00B147D9">
      <w:pPr>
        <w:spacing w:after="0" w:line="240" w:lineRule="auto"/>
        <w:ind w:firstLine="708"/>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в частных домовладениях и прочих объектах владельцы домов, объектов, либо лица ими уполномоченные.</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3.4 Основные требования к благоустройству территории муниципального образования:</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3.4.1 Организация благоустройства в любое время года включает:</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а) регулярную уборку территории;</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б) обеспечение накопления, сбора и вывоза отходов, в том числе жидких отходов, с территорий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b/>
          <w:sz w:val="24"/>
          <w:szCs w:val="24"/>
          <w:lang w:eastAsia="ru-RU"/>
        </w:rPr>
        <w:lastRenderedPageBreak/>
        <w:t xml:space="preserve"> </w:t>
      </w:r>
      <w:r w:rsidRPr="00B147D9">
        <w:rPr>
          <w:rFonts w:ascii="Times New Roman" w:eastAsia="Times New Roman" w:hAnsi="Times New Roman"/>
          <w:sz w:val="24"/>
          <w:szCs w:val="24"/>
          <w:lang w:eastAsia="ru-RU"/>
        </w:rPr>
        <w:t>Площадки рекомендуется предусматривать в составе территорий и участков любого функционального назначения, где могут накапливаться коммунальные отходы и снабжать их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B147D9" w:rsidRPr="00B147D9" w:rsidRDefault="00B147D9" w:rsidP="00B147D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Для сбора жидких отходов (сточных вод) на территории не канализованных домовладений устраиваются водонепроницаемые выгребы в соответствии с установленными нормами. Вывоз жидких отходов осуществлять на договорной основе вакуумным транспортом специализированного предприятия по мере необходимости, но не реже одного раза в месяц в места, предназначенные для этих целей;</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утвержденными (при наличии) муниципальными правовыми актами;</w:t>
      </w:r>
      <w:proofErr w:type="gramEnd"/>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г) обеспечение наличия на фасаде здания, сооружения знаков адресации с указанием номера здания, сооружения и наименования улицы;</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д)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 и утвержденными (при наличии) муниципальными правовыми актами;</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е)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ж) обеспечение наружного освещения территории, а также наличия архитектурно-художественной подсветки в случаях, предусмотренных действующим законодательством;</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з) содержание, текущий и капитальный ремонт малых архитектурных форм;</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и)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собственника (правообладателя) объекта;</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к) окраску и (или) побелку в соответствии с техническим и эстетическим состоянием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выполнение косметического ремонта объектов, находящихся в собственности (пользовании);</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л) уборку и прочистку канав, труб, трубопроводов, дренажей, предназначенных для отвода грунтовых и поверхностных вод;</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м) выполнение иных обязательных работ по благоустройству территории муниципального образования, предусмотренных действующим законодательством.</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3.4.2</w:t>
      </w:r>
      <w:proofErr w:type="gramStart"/>
      <w:r w:rsidRPr="00B147D9">
        <w:rPr>
          <w:rFonts w:ascii="Times New Roman" w:eastAsia="Times New Roman" w:hAnsi="Times New Roman"/>
          <w:sz w:val="24"/>
          <w:szCs w:val="24"/>
          <w:lang w:eastAsia="ru-RU"/>
        </w:rPr>
        <w:t xml:space="preserve"> П</w:t>
      </w:r>
      <w:proofErr w:type="gramEnd"/>
      <w:r w:rsidRPr="00B147D9">
        <w:rPr>
          <w:rFonts w:ascii="Times New Roman" w:eastAsia="Times New Roman" w:hAnsi="Times New Roman"/>
          <w:sz w:val="24"/>
          <w:szCs w:val="24"/>
          <w:lang w:eastAsia="ru-RU"/>
        </w:rPr>
        <w:t>ри организации благоустройства территорий муниципального образования в летний период также должны осуществляться следующие работы:</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б) поливка и мойка тротуаров;</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в) ежедневное подметание дорожных покрытий, тротуаров в границах территории  механизированным или ручным способом;</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г) выполнение иных работ, предусмотренных действующим законодательством, настоящими Правилами и утвержденными (при наличии) муниципальными правовыми актами;</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lastRenderedPageBreak/>
        <w:t>3.4.3</w:t>
      </w:r>
      <w:proofErr w:type="gramStart"/>
      <w:r w:rsidRPr="00B147D9">
        <w:rPr>
          <w:rFonts w:ascii="Times New Roman" w:eastAsia="Times New Roman" w:hAnsi="Times New Roman"/>
          <w:sz w:val="24"/>
          <w:szCs w:val="24"/>
          <w:lang w:eastAsia="ru-RU"/>
        </w:rPr>
        <w:t xml:space="preserve"> П</w:t>
      </w:r>
      <w:proofErr w:type="gramEnd"/>
      <w:r w:rsidRPr="00B147D9">
        <w:rPr>
          <w:rFonts w:ascii="Times New Roman" w:eastAsia="Times New Roman" w:hAnsi="Times New Roman"/>
          <w:sz w:val="24"/>
          <w:szCs w:val="24"/>
          <w:lang w:eastAsia="ru-RU"/>
        </w:rPr>
        <w:t>ри организации благоустройства территории муниципального образования в зимний период также должны осуществляться следующие работы:</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а) регулярная очистка от снега и льда территории с учетом прилегающей территории, тротуаров, пешеходных дорожек, мест стоянок автотранспортных средств;</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б)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производить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в) при сбрасывании снега и ледяных образований обеспечивать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3.4 Уборка вокруг остановочных павильонов пассажирского транспорта в радиусе </w:t>
      </w:r>
      <w:smartTag w:uri="urn:schemas-microsoft-com:office:smarttags" w:element="metricconverter">
        <w:smartTagPr>
          <w:attr w:name="ProductID" w:val="10 м"/>
        </w:smartTagPr>
        <w:r w:rsidRPr="00B147D9">
          <w:rPr>
            <w:rFonts w:ascii="Times New Roman" w:eastAsia="Times New Roman" w:hAnsi="Times New Roman"/>
            <w:sz w:val="24"/>
            <w:szCs w:val="24"/>
            <w:lang w:eastAsia="ru-RU"/>
          </w:rPr>
          <w:t>10 м</w:t>
        </w:r>
      </w:smartTag>
      <w:r w:rsidRPr="00B147D9">
        <w:rPr>
          <w:rFonts w:ascii="Times New Roman" w:eastAsia="Times New Roman" w:hAnsi="Times New Roman"/>
          <w:sz w:val="24"/>
          <w:szCs w:val="24"/>
          <w:lang w:eastAsia="ru-RU"/>
        </w:rPr>
        <w:t>, а так же их ремонт, осуществляется соответствующими транспортными предприятиями, за которыми они закреплены, либо собственниками таких павильонов.</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3.5 Администрация муниципального образования «Селитренский сельсовет»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147D9" w:rsidRPr="00B147D9" w:rsidRDefault="00B147D9" w:rsidP="00B147D9">
      <w:pPr>
        <w:spacing w:after="0" w:line="240" w:lineRule="auto"/>
        <w:ind w:right="283"/>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4. Элементы благоустройства территории.</w:t>
      </w:r>
    </w:p>
    <w:p w:rsidR="00B147D9" w:rsidRPr="00B147D9" w:rsidRDefault="00B147D9" w:rsidP="00B147D9">
      <w:pPr>
        <w:spacing w:after="0" w:line="240" w:lineRule="auto"/>
        <w:ind w:right="283"/>
        <w:jc w:val="both"/>
        <w:rPr>
          <w:rFonts w:ascii="Times New Roman" w:eastAsia="Times New Roman" w:hAnsi="Times New Roman"/>
          <w:b/>
          <w:sz w:val="24"/>
          <w:szCs w:val="24"/>
          <w:lang w:eastAsia="ru-RU"/>
        </w:rPr>
      </w:pP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4.1 Вертикальная планировка территории и элементы инженерной подготовки территории.</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color w:val="000000"/>
          <w:sz w:val="24"/>
          <w:szCs w:val="24"/>
          <w:lang w:eastAsia="ru-RU"/>
        </w:rPr>
        <w:tab/>
      </w:r>
      <w:r w:rsidRPr="00B147D9">
        <w:rPr>
          <w:rFonts w:ascii="Times New Roman" w:eastAsia="Times New Roman" w:hAnsi="Times New Roman"/>
          <w:sz w:val="24"/>
          <w:szCs w:val="24"/>
          <w:lang w:eastAsia="ru-RU"/>
        </w:rPr>
        <w:t>Вертикальная планировка, элементы инженерной подготовки территории  должны быть едиными в границах объекта благоустройства, соответствовать характеру архитектурного окружения, способствовать сохранению и формированию ландшафтных характеристик среды, предусматривать максимальное сохранение зеленых насаждений, рельефа, почвенного покрова, существующих условий поверхностного водоотвода, а также использование вытесняемых при строительстве грунтов.</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Вертикальные отметки транспортных проездов, тротуаров, пешеходных дорожек, площадок, колодцев ливневой канализации должны исключать возможность застаивания поверхностных вод и подтапливание территории.</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При вертикальном перепаде отметок более 100 мм в местах пешеходного движения должны оборудоваться специальные спуски (пандусы).</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Устройство бортовых камней, ступеней, лестниц, пандусов должно отвечать установленным требованиям.</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ab/>
      </w:r>
      <w:r w:rsidRPr="00B147D9">
        <w:rPr>
          <w:rFonts w:ascii="Times New Roman" w:eastAsia="Times New Roman" w:hAnsi="Times New Roman"/>
          <w:color w:val="000000"/>
          <w:sz w:val="24"/>
          <w:szCs w:val="24"/>
          <w:lang w:eastAsia="ru-RU"/>
        </w:rPr>
        <w:t>4.2  Покрытия и мощение.</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Все виды и материалы покрытия должны отвечать техническим требованиям к содержанию и эксплуатации территорий, обеспечивать удобство и безопасность пешеходного и транспортного движения, соответствовать назначению отдельных территорий.  </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 xml:space="preserve">Твердые виды покрытия должны быть ровными, прочными, </w:t>
      </w:r>
      <w:proofErr w:type="spellStart"/>
      <w:r w:rsidRPr="00B147D9">
        <w:rPr>
          <w:rFonts w:ascii="Times New Roman" w:eastAsia="Times New Roman" w:hAnsi="Times New Roman"/>
          <w:sz w:val="24"/>
          <w:szCs w:val="24"/>
          <w:lang w:eastAsia="ru-RU"/>
        </w:rPr>
        <w:t>ремонтопригодными</w:t>
      </w:r>
      <w:proofErr w:type="spellEnd"/>
      <w:r w:rsidRPr="00B147D9">
        <w:rPr>
          <w:rFonts w:ascii="Times New Roman" w:eastAsia="Times New Roman" w:hAnsi="Times New Roman"/>
          <w:sz w:val="24"/>
          <w:szCs w:val="24"/>
          <w:lang w:eastAsia="ru-RU"/>
        </w:rPr>
        <w:t>,  не допускать скольжения, обеспечивать удобство уборки территорий.</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На площадках для отдыха должны использоваться набивные, плиточные, комбинированные покрытия, на детских игровых и спортивных площадках — мягкие виды покрытий.</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Покрытия ступеней и пешеходных пандусов должны иметь шероховатую поверхность. Использование полированного камня и глазурованных покрытий не допускается.</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В местах стока воды из водосточных труб должно быть предусмотрено дополнительное покрытие (чаша) и организованный сток в ливневую канализацию.</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ab/>
      </w:r>
      <w:r w:rsidRPr="00B147D9">
        <w:rPr>
          <w:rFonts w:ascii="Times New Roman" w:eastAsia="Times New Roman" w:hAnsi="Times New Roman"/>
          <w:color w:val="000000"/>
          <w:sz w:val="24"/>
          <w:szCs w:val="24"/>
          <w:lang w:eastAsia="ru-RU"/>
        </w:rPr>
        <w:t>4.3 Малые архитектурные формы.</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 xml:space="preserve">К малым архитектурным формам (МАФ) относятся: устройства для оформления мобильного и вертикального озеленения (трельяжи, шпалеры, </w:t>
      </w:r>
      <w:proofErr w:type="spellStart"/>
      <w:r w:rsidRPr="00B147D9">
        <w:rPr>
          <w:rFonts w:ascii="Times New Roman" w:eastAsia="Times New Roman" w:hAnsi="Times New Roman"/>
          <w:sz w:val="24"/>
          <w:szCs w:val="24"/>
          <w:lang w:eastAsia="ru-RU"/>
        </w:rPr>
        <w:t>перголы</w:t>
      </w:r>
      <w:proofErr w:type="spellEnd"/>
      <w:r w:rsidRPr="00B147D9">
        <w:rPr>
          <w:rFonts w:ascii="Times New Roman" w:eastAsia="Times New Roman" w:hAnsi="Times New Roman"/>
          <w:sz w:val="24"/>
          <w:szCs w:val="24"/>
          <w:lang w:eastAsia="ru-RU"/>
        </w:rPr>
        <w:t xml:space="preserve">, цветочницы, </w:t>
      </w:r>
      <w:r w:rsidRPr="00B147D9">
        <w:rPr>
          <w:rFonts w:ascii="Times New Roman" w:eastAsia="Times New Roman" w:hAnsi="Times New Roman"/>
          <w:sz w:val="24"/>
          <w:szCs w:val="24"/>
          <w:lang w:eastAsia="ru-RU"/>
        </w:rPr>
        <w:lastRenderedPageBreak/>
        <w:t xml:space="preserve">вазоны, экраны), водные устройства (питьевые фонтанчики, фонтаны декоративные водоемы), городская мебель (скамьи, столы,  беседки), ограждения,  коммунально-бытовое и техническое оборудование (урны, мусорные контейнеры, таксофоны, почтовые ящики, решетки </w:t>
      </w:r>
      <w:proofErr w:type="spellStart"/>
      <w:r w:rsidRPr="00B147D9">
        <w:rPr>
          <w:rFonts w:ascii="Times New Roman" w:eastAsia="Times New Roman" w:hAnsi="Times New Roman"/>
          <w:sz w:val="24"/>
          <w:szCs w:val="24"/>
          <w:lang w:eastAsia="ru-RU"/>
        </w:rPr>
        <w:t>дождеприемных</w:t>
      </w:r>
      <w:proofErr w:type="spellEnd"/>
      <w:r w:rsidRPr="00B147D9">
        <w:rPr>
          <w:rFonts w:ascii="Times New Roman" w:eastAsia="Times New Roman" w:hAnsi="Times New Roman"/>
          <w:sz w:val="24"/>
          <w:szCs w:val="24"/>
          <w:lang w:eastAsia="ru-RU"/>
        </w:rPr>
        <w:t xml:space="preserve"> колодцев), элементы детского игрового и спортивного оборудования.</w:t>
      </w:r>
      <w:proofErr w:type="gramEnd"/>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ab/>
        <w:t>МАФ</w:t>
      </w:r>
      <w:r w:rsidRPr="00B147D9">
        <w:rPr>
          <w:rFonts w:ascii="Times New Roman" w:eastAsia="Times New Roman" w:hAnsi="Times New Roman"/>
          <w:color w:val="000000"/>
          <w:sz w:val="24"/>
          <w:szCs w:val="24"/>
          <w:lang w:eastAsia="ru-RU"/>
        </w:rPr>
        <w:t xml:space="preserve"> для  территории общественной застройки, парков, скверов, бульваров, городских садов, улиц, площадей, набережных и иных территорий общего пользования должны быть изготовлены по </w:t>
      </w:r>
      <w:proofErr w:type="gramStart"/>
      <w:r w:rsidRPr="00B147D9">
        <w:rPr>
          <w:rFonts w:ascii="Times New Roman" w:eastAsia="Times New Roman" w:hAnsi="Times New Roman"/>
          <w:color w:val="000000"/>
          <w:sz w:val="24"/>
          <w:szCs w:val="24"/>
          <w:lang w:eastAsia="ru-RU"/>
        </w:rPr>
        <w:t>индивидуальным проектам</w:t>
      </w:r>
      <w:proofErr w:type="gramEnd"/>
      <w:r w:rsidRPr="00B147D9">
        <w:rPr>
          <w:rFonts w:ascii="Times New Roman" w:eastAsia="Times New Roman" w:hAnsi="Times New Roman"/>
          <w:color w:val="000000"/>
          <w:sz w:val="24"/>
          <w:szCs w:val="24"/>
          <w:lang w:eastAsia="ru-RU"/>
        </w:rPr>
        <w:t xml:space="preserve">, либо подобраны по каталогам специализированных предприятий и компаний.  </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 xml:space="preserve">Ответственность за содержание, ремонт и утилизацию МАФ несут их владельцы. Ремонт и покраска МАФ осуществляется до наступления летнего сезона. </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 xml:space="preserve">Оборудование спортивно-игровых площадок должно соответствовать установленным стандартам. Детские площадки должны оборудоваться прочными конструкциями, соответствующими современным требованиям дизайна. Игровое оборудование должно быть сертифицировано, соответствовать требованиям санитарно-гигиенических норм, безопасности, удобства эксплуатации, эстетической привлекательности.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 </w:t>
      </w: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color w:val="000000"/>
          <w:sz w:val="20"/>
          <w:szCs w:val="20"/>
          <w:lang w:eastAsia="ru-RU"/>
        </w:rPr>
        <w:tab/>
      </w: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sz w:val="24"/>
          <w:szCs w:val="24"/>
          <w:lang w:eastAsia="ru-RU"/>
        </w:rPr>
        <w:t>Скамьи должны устанавливаться  на твердые виды покрытия или фундамент. На детских игровых площадках и площадках для отдыха допускается установка скамей на мягкие виды покрытий. При наличии фундамента его части не должны выступать над поверхностью земли.</w:t>
      </w: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 xml:space="preserve">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Вид и расположение ограждений должны отвечать планировочной организации, назначению, зонированию территории, требованиям безопасности, комфорта, защиты зеленых насаждений. </w:t>
      </w: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 xml:space="preserve"> </w:t>
      </w:r>
      <w:r w:rsidRPr="00B147D9">
        <w:rPr>
          <w:rFonts w:ascii="Times New Roman" w:eastAsia="Times New Roman" w:hAnsi="Times New Roman"/>
          <w:color w:val="000000"/>
          <w:sz w:val="24"/>
          <w:szCs w:val="24"/>
          <w:lang w:eastAsia="ru-RU"/>
        </w:rPr>
        <w:t xml:space="preserve">На территориях общественного, жилого, рекреационного назначения при проектировании и установке ограждений должны быть применены декоративные металлические ограждения.  </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4.4 Наружное  освещение</w:t>
      </w:r>
    </w:p>
    <w:p w:rsidR="00B147D9" w:rsidRPr="00B147D9" w:rsidRDefault="00B147D9" w:rsidP="00B147D9">
      <w:pPr>
        <w:autoSpaceDE w:val="0"/>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Состав, размещение и технические характеристики элементов наружного освещения должны соответствовать архитектурно-планировочным условиям и характеру пространства, способствовать ориентации, зонированию внутриквартальных территорий, создавать благоприятные зрительные условия.  </w:t>
      </w:r>
    </w:p>
    <w:p w:rsidR="00B147D9" w:rsidRPr="00B147D9" w:rsidRDefault="00B147D9" w:rsidP="00B147D9">
      <w:pPr>
        <w:autoSpaceDE w:val="0"/>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криминально-безопасной среды, не создавать помех участникам дорожного движения.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 xml:space="preserve">Архитектурное освещение (световые гирлянды, сетки, контурные обтяжки, </w:t>
      </w:r>
      <w:proofErr w:type="spellStart"/>
      <w:r w:rsidRPr="00B147D9">
        <w:rPr>
          <w:rFonts w:ascii="Times New Roman" w:eastAsia="Times New Roman" w:hAnsi="Times New Roman"/>
          <w:sz w:val="24"/>
          <w:szCs w:val="24"/>
          <w:lang w:eastAsia="ru-RU"/>
        </w:rPr>
        <w:t>светографические</w:t>
      </w:r>
      <w:proofErr w:type="spellEnd"/>
      <w:r w:rsidRPr="00B147D9">
        <w:rPr>
          <w:rFonts w:ascii="Times New Roman" w:eastAsia="Times New Roman" w:hAnsi="Times New Roman"/>
          <w:sz w:val="24"/>
          <w:szCs w:val="24"/>
          <w:lang w:eastAsia="ru-RU"/>
        </w:rPr>
        <w:t xml:space="preserve"> элементы, панно и объемные композиции из ламп накаливания, разрядных, светодиодов, </w:t>
      </w:r>
      <w:proofErr w:type="spellStart"/>
      <w:r w:rsidRPr="00B147D9">
        <w:rPr>
          <w:rFonts w:ascii="Times New Roman" w:eastAsia="Times New Roman" w:hAnsi="Times New Roman"/>
          <w:sz w:val="24"/>
          <w:szCs w:val="24"/>
          <w:lang w:eastAsia="ru-RU"/>
        </w:rPr>
        <w:t>световодов</w:t>
      </w:r>
      <w:proofErr w:type="spellEnd"/>
      <w:r w:rsidRPr="00B147D9">
        <w:rPr>
          <w:rFonts w:ascii="Times New Roman" w:eastAsia="Times New Roman" w:hAnsi="Times New Roman"/>
          <w:sz w:val="24"/>
          <w:szCs w:val="24"/>
          <w:lang w:eastAsia="ru-RU"/>
        </w:rPr>
        <w:t>, световые проекции, лазерные рисунки, прожекторная подсветка и т.п.) должно  применяться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w:t>
      </w:r>
      <w:proofErr w:type="gramEnd"/>
      <w:r w:rsidRPr="00B147D9">
        <w:rPr>
          <w:rFonts w:ascii="Times New Roman" w:eastAsia="Times New Roman" w:hAnsi="Times New Roman"/>
          <w:sz w:val="24"/>
          <w:szCs w:val="24"/>
          <w:lang w:eastAsia="ru-RU"/>
        </w:rPr>
        <w:t xml:space="preserve"> композиций, создания световых ансамблей.</w:t>
      </w:r>
    </w:p>
    <w:p w:rsidR="00B147D9" w:rsidRPr="00B147D9" w:rsidRDefault="00B147D9" w:rsidP="00B147D9">
      <w:pPr>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t xml:space="preserve">Световая информация,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rsidRPr="00B147D9">
        <w:rPr>
          <w:rFonts w:ascii="Times New Roman" w:eastAsia="Times New Roman" w:hAnsi="Times New Roman"/>
          <w:sz w:val="24"/>
          <w:szCs w:val="24"/>
          <w:lang w:eastAsia="ru-RU"/>
        </w:rPr>
        <w:t>светокомпозиционных</w:t>
      </w:r>
      <w:proofErr w:type="spellEnd"/>
      <w:r w:rsidRPr="00B147D9">
        <w:rPr>
          <w:rFonts w:ascii="Times New Roman" w:eastAsia="Times New Roman" w:hAnsi="Times New Roman"/>
          <w:sz w:val="24"/>
          <w:szCs w:val="24"/>
          <w:lang w:eastAsia="ru-RU"/>
        </w:rPr>
        <w:t xml:space="preserve"> задач. Размещение, габариты, формы и светоцветовые параметры элементов такой информации должны быть отчетливо воспринимаемы с расчетных </w:t>
      </w:r>
      <w:r w:rsidRPr="00B147D9">
        <w:rPr>
          <w:rFonts w:ascii="Times New Roman" w:eastAsia="Times New Roman" w:hAnsi="Times New Roman"/>
          <w:sz w:val="24"/>
          <w:szCs w:val="24"/>
          <w:lang w:eastAsia="ru-RU"/>
        </w:rPr>
        <w:lastRenderedPageBreak/>
        <w:t xml:space="preserve">расстояний и гармонично вписаны в конкретный световой ансамбль, не противоречить требованиям технического регламента по условиям безопасности дорожного движения, а также не нарушать комфортность проживания населения. </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4.5. Рекомендации к оформлению и размещению вывесок, рекламы и витрин.</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местными правилами, разработанными с учетом части 5.8 статьи 19 Федерального закона от 13.03.2006 N 38-ФЗ "О рекламе".</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 xml:space="preserve">  Организациям, эксплуатирующим световые рекламы и вывески, необходимо обеспечивать своевременную замену перегоревших </w:t>
      </w:r>
      <w:proofErr w:type="spellStart"/>
      <w:r w:rsidRPr="00B147D9">
        <w:rPr>
          <w:rFonts w:ascii="Times New Roman" w:eastAsia="Times New Roman" w:hAnsi="Times New Roman"/>
          <w:color w:val="000000"/>
          <w:sz w:val="24"/>
          <w:szCs w:val="24"/>
          <w:lang w:eastAsia="ru-RU"/>
        </w:rPr>
        <w:t>газосветовых</w:t>
      </w:r>
      <w:proofErr w:type="spellEnd"/>
      <w:r w:rsidRPr="00B147D9">
        <w:rPr>
          <w:rFonts w:ascii="Times New Roman" w:eastAsia="Times New Roman" w:hAnsi="Times New Roman"/>
          <w:color w:val="000000"/>
          <w:sz w:val="24"/>
          <w:szCs w:val="24"/>
          <w:lang w:eastAsia="ru-RU"/>
        </w:rPr>
        <w:t xml:space="preserve"> трубок и электроламп. В случае неисправности отдельных знаков рекламы или вывески рекомендуется выключать полностью.</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Не следует размещать на зданиях вывески и рекламу, перекрывающие архитектурные элементы зданий (оконные проемы, колонны, орнамент и т.д.). Вывески с подложками не следует размещать на памятниках архитектуры и зданиях, год постройки которых 1953-й или более ранний. Рекламу следует размещать на глухих фасадах зданий (брандмауэрах) в количестве не более 4-х.</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 xml:space="preserve"> Расклейку газет, афиш, плакатов, различного рода объявлений и реклам следует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r w:rsidRPr="00B147D9">
        <w:rPr>
          <w:rFonts w:ascii="Times New Roman" w:eastAsia="Times New Roman" w:hAnsi="Times New Roman"/>
          <w:color w:val="000000"/>
          <w:sz w:val="24"/>
          <w:szCs w:val="24"/>
          <w:lang w:eastAsia="ru-RU"/>
        </w:rPr>
        <w:cr/>
        <w:t xml:space="preserve">    </w:t>
      </w:r>
      <w:r w:rsidRPr="00B147D9">
        <w:rPr>
          <w:rFonts w:ascii="Times New Roman" w:eastAsia="Times New Roman" w:hAnsi="Times New Roman"/>
          <w:color w:val="000000"/>
          <w:sz w:val="24"/>
          <w:szCs w:val="24"/>
          <w:lang w:eastAsia="ru-RU"/>
        </w:rPr>
        <w:tab/>
        <w:t>Очистку от объявлений опор электроснабжения, в том числе уличного освещения, цоколя зданий, заборов и других сооружений осуществляют организации, эксплуатирующие эти объекты.</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 xml:space="preserve"> Рекламные конструкции не следует располагать отдельно от оборудования (за исключением, конструкций культурных и спортивных объектов, а также афишных тумб).</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Крупноформатные рекламные конструкции (</w:t>
      </w:r>
      <w:proofErr w:type="spellStart"/>
      <w:r w:rsidRPr="00B147D9">
        <w:rPr>
          <w:rFonts w:ascii="Times New Roman" w:eastAsia="Times New Roman" w:hAnsi="Times New Roman"/>
          <w:color w:val="000000"/>
          <w:sz w:val="24"/>
          <w:szCs w:val="24"/>
          <w:lang w:eastAsia="ru-RU"/>
        </w:rPr>
        <w:t>билборды</w:t>
      </w:r>
      <w:proofErr w:type="spellEnd"/>
      <w:r w:rsidRPr="00B147D9">
        <w:rPr>
          <w:rFonts w:ascii="Times New Roman" w:eastAsia="Times New Roman" w:hAnsi="Times New Roman"/>
          <w:color w:val="000000"/>
          <w:sz w:val="24"/>
          <w:szCs w:val="24"/>
          <w:lang w:eastAsia="ru-RU"/>
        </w:rPr>
        <w:t xml:space="preserve">, </w:t>
      </w:r>
      <w:proofErr w:type="spellStart"/>
      <w:r w:rsidRPr="00B147D9">
        <w:rPr>
          <w:rFonts w:ascii="Times New Roman" w:eastAsia="Times New Roman" w:hAnsi="Times New Roman"/>
          <w:color w:val="000000"/>
          <w:sz w:val="24"/>
          <w:szCs w:val="24"/>
          <w:lang w:eastAsia="ru-RU"/>
        </w:rPr>
        <w:t>суперсайты</w:t>
      </w:r>
      <w:proofErr w:type="spellEnd"/>
      <w:r w:rsidRPr="00B147D9">
        <w:rPr>
          <w:rFonts w:ascii="Times New Roman" w:eastAsia="Times New Roman" w:hAnsi="Times New Roman"/>
          <w:color w:val="000000"/>
          <w:sz w:val="24"/>
          <w:szCs w:val="24"/>
          <w:lang w:eastAsia="ru-RU"/>
        </w:rPr>
        <w:t xml:space="preserve"> и прочие) не следует располагать ближе 100 метров от жилых, общественных и офисных зданий.</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Строительным организациям  необходимо разработать и иметь правила оформления строительных площадок, включающие в себя требования по содержанию и оформлению, информацию о возводимых объектах капитального строительства.</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 xml:space="preserve">При  организации уличного искусства (стрит-арт, граффити, </w:t>
      </w:r>
      <w:proofErr w:type="spellStart"/>
      <w:r w:rsidRPr="00B147D9">
        <w:rPr>
          <w:rFonts w:ascii="Times New Roman" w:eastAsia="Times New Roman" w:hAnsi="Times New Roman"/>
          <w:color w:val="000000"/>
          <w:sz w:val="24"/>
          <w:szCs w:val="24"/>
          <w:lang w:eastAsia="ru-RU"/>
        </w:rPr>
        <w:t>мурали</w:t>
      </w:r>
      <w:proofErr w:type="spellEnd"/>
      <w:r w:rsidRPr="00B147D9">
        <w:rPr>
          <w:rFonts w:ascii="Times New Roman" w:eastAsia="Times New Roman" w:hAnsi="Times New Roman"/>
          <w:color w:val="000000"/>
          <w:sz w:val="24"/>
          <w:szCs w:val="24"/>
          <w:lang w:eastAsia="ru-RU"/>
        </w:rPr>
        <w:t xml:space="preserve">) администрация муниципального образования «Селитренский сельсовет» определяет и регламентирует зоны муниципального образования, типы </w:t>
      </w:r>
      <w:proofErr w:type="gramStart"/>
      <w:r w:rsidRPr="00B147D9">
        <w:rPr>
          <w:rFonts w:ascii="Times New Roman" w:eastAsia="Times New Roman" w:hAnsi="Times New Roman"/>
          <w:color w:val="000000"/>
          <w:sz w:val="24"/>
          <w:szCs w:val="24"/>
          <w:lang w:eastAsia="ru-RU"/>
        </w:rPr>
        <w:t>объектов</w:t>
      </w:r>
      <w:proofErr w:type="gramEnd"/>
      <w:r w:rsidRPr="00B147D9">
        <w:rPr>
          <w:rFonts w:ascii="Times New Roman" w:eastAsia="Times New Roman" w:hAnsi="Times New Roman"/>
          <w:color w:val="000000"/>
          <w:sz w:val="24"/>
          <w:szCs w:val="24"/>
          <w:lang w:eastAsia="ru-RU"/>
        </w:rPr>
        <w:t xml:space="preserve"> где разрешено, запрещено или нормировано использование уличного искусства для стен, заборов и других сельских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следует согласовывать с органами местного самоуправления.</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Навигацию необходимо размещать в удобных местах, не вызывая визуальный шум и не перекрывая архитектурные элементы зданий.</w:t>
      </w:r>
      <w:r w:rsidRPr="00B147D9">
        <w:rPr>
          <w:rFonts w:ascii="Times New Roman" w:eastAsia="Times New Roman" w:hAnsi="Times New Roman"/>
          <w:color w:val="000000"/>
          <w:sz w:val="24"/>
          <w:szCs w:val="24"/>
          <w:lang w:eastAsia="ru-RU"/>
        </w:rPr>
        <w:tab/>
      </w:r>
    </w:p>
    <w:p w:rsidR="00B147D9" w:rsidRPr="00B147D9" w:rsidRDefault="00B147D9" w:rsidP="00B147D9">
      <w:pPr>
        <w:spacing w:after="0" w:line="240" w:lineRule="auto"/>
        <w:ind w:left="12" w:firstLine="696"/>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4.6 Оформление и оборудование зданий и сооружений.</w:t>
      </w:r>
    </w:p>
    <w:p w:rsidR="00B147D9" w:rsidRPr="00B147D9" w:rsidRDefault="00B147D9" w:rsidP="00B147D9">
      <w:pPr>
        <w:shd w:val="clear" w:color="auto" w:fill="FFFFFF"/>
        <w:autoSpaceDE w:val="0"/>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shd w:val="clear" w:color="auto" w:fill="FFFFFF"/>
          <w:lang w:eastAsia="ru-RU"/>
        </w:rPr>
        <w:t>На зданиях и сооружениях должно  быть  предусмотрено размещение</w:t>
      </w:r>
      <w:r w:rsidRPr="00B147D9">
        <w:rPr>
          <w:rFonts w:ascii="Times New Roman" w:eastAsia="Times New Roman" w:hAnsi="Times New Roman"/>
          <w:sz w:val="24"/>
          <w:szCs w:val="24"/>
          <w:lang w:eastAsia="ru-RU"/>
        </w:rPr>
        <w:t xml:space="preserve"> следующих домовых знаков: указатель наименования улицы, указатель номера дома и корпуса, указатель номера подъезда и квартир. Окончательный  состав домовых знаков на </w:t>
      </w:r>
      <w:r w:rsidRPr="00B147D9">
        <w:rPr>
          <w:rFonts w:ascii="Times New Roman" w:eastAsia="Times New Roman" w:hAnsi="Times New Roman"/>
          <w:sz w:val="24"/>
          <w:szCs w:val="24"/>
          <w:lang w:eastAsia="ru-RU"/>
        </w:rPr>
        <w:lastRenderedPageBreak/>
        <w:t xml:space="preserve">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B147D9" w:rsidRPr="00B147D9" w:rsidRDefault="00B147D9" w:rsidP="00B147D9">
      <w:pPr>
        <w:autoSpaceDE w:val="0"/>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Благоустройство территории вокруг зданий и сооружений должно быть выполнено в соответствии с градостроительным планом земельного участка (при строительстве нового  объекта) и проектов благоустройства. Входные группы зданий жилого и общественного назначения должны быть оборудованы элементами благоустройства, включающее в себя осветительное оборудование, навес (козырек), элементы сопряжения поверхностей (ступени и т.п.), устройства и приспособления для перемещения инвалидов и маломобильных групп населения (пандусы, перила и пр.), элементы озеленения. </w:t>
      </w:r>
    </w:p>
    <w:p w:rsidR="00B147D9" w:rsidRPr="00B147D9" w:rsidRDefault="00B147D9" w:rsidP="00B147D9">
      <w:pPr>
        <w:autoSpaceDE w:val="0"/>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Проектирование оформления и оборудования зданий и сооружений, </w:t>
      </w:r>
      <w:r w:rsidRPr="00B147D9">
        <w:rPr>
          <w:rFonts w:ascii="Times New Roman" w:eastAsia="Times New Roman" w:hAnsi="Times New Roman"/>
          <w:color w:val="000000"/>
          <w:sz w:val="24"/>
          <w:szCs w:val="24"/>
          <w:shd w:val="clear" w:color="auto" w:fill="FFFFFF"/>
          <w:lang w:eastAsia="ru-RU"/>
        </w:rPr>
        <w:t>изменения фасадов зданий и сооружений</w:t>
      </w:r>
      <w:r w:rsidRPr="00B147D9">
        <w:rPr>
          <w:rFonts w:ascii="Times New Roman" w:eastAsia="Times New Roman" w:hAnsi="Times New Roman"/>
          <w:color w:val="000000"/>
          <w:sz w:val="20"/>
          <w:szCs w:val="20"/>
          <w:shd w:val="clear" w:color="auto" w:fill="FFFFFF"/>
          <w:lang w:eastAsia="ru-RU"/>
        </w:rPr>
        <w:t xml:space="preserve"> </w:t>
      </w:r>
      <w:r w:rsidRPr="00B147D9">
        <w:rPr>
          <w:rFonts w:ascii="Times New Roman" w:eastAsia="Times New Roman" w:hAnsi="Times New Roman"/>
          <w:sz w:val="24"/>
          <w:szCs w:val="24"/>
          <w:lang w:eastAsia="ru-RU"/>
        </w:rPr>
        <w:t xml:space="preserve">должны включать колористическое решение внешних поверхностей стен, отделку  фасадов и крыши, вопросы оборудования конструктивных элементов здания (входные группы, цоколи и др.), размещение  водосточных труб, </w:t>
      </w:r>
      <w:proofErr w:type="spellStart"/>
      <w:r w:rsidRPr="00B147D9">
        <w:rPr>
          <w:rFonts w:ascii="Times New Roman" w:eastAsia="Times New Roman" w:hAnsi="Times New Roman"/>
          <w:sz w:val="24"/>
          <w:szCs w:val="24"/>
          <w:lang w:eastAsia="ru-RU"/>
        </w:rPr>
        <w:t>отмостки</w:t>
      </w:r>
      <w:proofErr w:type="spellEnd"/>
      <w:r w:rsidRPr="00B147D9">
        <w:rPr>
          <w:rFonts w:ascii="Times New Roman" w:eastAsia="Times New Roman" w:hAnsi="Times New Roman"/>
          <w:sz w:val="24"/>
          <w:szCs w:val="24"/>
          <w:lang w:eastAsia="ru-RU"/>
        </w:rPr>
        <w:t>, домовых знаков, и  т.п.</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4.7 Некапитальные нестационарные сооружения.</w:t>
      </w:r>
    </w:p>
    <w:p w:rsidR="00B147D9" w:rsidRPr="00B147D9" w:rsidRDefault="00B147D9" w:rsidP="00B147D9">
      <w:pPr>
        <w:spacing w:after="0" w:line="240" w:lineRule="auto"/>
        <w:ind w:left="12" w:firstLine="697"/>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Запрещено размещение на территории муниципального образования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в виде тележек для продажи прохладительных напитков и  мороженного, передвижных прицепов типа «Тонар», навесов «зеленые ряды», наземных туалетных кабин, киосков, павильонов, металлических гаражей и других нестационарных объектов некапитального характера.</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4.8 Элементы планировочной организации территории (площадки и пешеходные коммуникации).</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Планировочная организация территорий должна выполняться на основе  настоящих Правил и отвечать утилитарным и эстетическим требованиям к внешнему благоустройству территории.</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Планировочная организация территории должна обеспечивать рациональное зонирование  территории в соответствии с планировочными параметрами и структурой использования, действующими нормами и размеры планировочных элементов, размещением подземных сетей, инсоляцией и иными условиями. </w:t>
      </w:r>
    </w:p>
    <w:p w:rsidR="00B147D9" w:rsidRPr="00B147D9" w:rsidRDefault="00B147D9" w:rsidP="00B147D9">
      <w:pPr>
        <w:spacing w:after="0" w:line="240" w:lineRule="auto"/>
        <w:ind w:left="36" w:firstLine="675"/>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Проезды должны обеспечивать въезд на внутриквартальную территорию, подъе</w:t>
      </w:r>
      <w:proofErr w:type="gramStart"/>
      <w:r w:rsidRPr="00B147D9">
        <w:rPr>
          <w:rFonts w:ascii="Times New Roman" w:eastAsia="Times New Roman" w:hAnsi="Times New Roman"/>
          <w:sz w:val="24"/>
          <w:szCs w:val="24"/>
          <w:lang w:eastAsia="ru-RU"/>
        </w:rPr>
        <w:t>зд к зд</w:t>
      </w:r>
      <w:proofErr w:type="gramEnd"/>
      <w:r w:rsidRPr="00B147D9">
        <w:rPr>
          <w:rFonts w:ascii="Times New Roman" w:eastAsia="Times New Roman" w:hAnsi="Times New Roman"/>
          <w:sz w:val="24"/>
          <w:szCs w:val="24"/>
          <w:lang w:eastAsia="ru-RU"/>
        </w:rPr>
        <w:t>аниям, объектам обслуживания, учреждениям, участкам детских садов и школ, автостоянкам, хозяйственным площадкам, трансформаторным подстанциям и иным объектам.</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B147D9" w:rsidRPr="00B147D9" w:rsidRDefault="00B147D9" w:rsidP="00B147D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147D9">
        <w:rPr>
          <w:rFonts w:ascii="Times New Roman" w:eastAsia="Times New Roman" w:hAnsi="Times New Roman"/>
          <w:sz w:val="24"/>
          <w:szCs w:val="24"/>
          <w:lang w:eastAsia="ru-RU"/>
        </w:rPr>
        <w:t xml:space="preserve">При создании и благоустройстве пешеходных коммуникаций на территории населенных пунктов муниципального образования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B147D9" w:rsidRPr="00B147D9" w:rsidRDefault="00B147D9" w:rsidP="00B147D9">
      <w:pPr>
        <w:spacing w:after="0" w:line="240" w:lineRule="auto"/>
        <w:ind w:left="12" w:firstLine="697"/>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Устройство площадок автостоянок осуществлять в соответствии с требованиями установленных технических и санитарных норм. Обязательный перечень элементов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B147D9" w:rsidRPr="00B147D9" w:rsidRDefault="00B147D9" w:rsidP="00B147D9">
      <w:pPr>
        <w:spacing w:after="0" w:line="240" w:lineRule="auto"/>
        <w:ind w:left="12"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Площадки отдыха должны быть размещены на озелененных территориях жилой группы и микрорайона, в парках в соответствии с требованиями установленных технических и санитарных норм.  </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Рекомендуемый перечень элементов благоустройства на площадке отдыха включает: твердые виды покрытия, элементы сопряжения поверхности площадки с </w:t>
      </w:r>
      <w:r w:rsidRPr="00B147D9">
        <w:rPr>
          <w:rFonts w:ascii="Times New Roman" w:eastAsia="Times New Roman" w:hAnsi="Times New Roman"/>
          <w:sz w:val="24"/>
          <w:szCs w:val="24"/>
          <w:lang w:eastAsia="ru-RU"/>
        </w:rPr>
        <w:lastRenderedPageBreak/>
        <w:t>газоном, озеленение, скамьи для отдыха, урны, осветительное оборудование.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 Осветительное оборудование должно функционировать в режиме освещения территории, на которой расположена площадка отдыха.</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Детские игровые площадки должны размещаться на территориях</w:t>
      </w:r>
      <w:r w:rsidRPr="00B147D9">
        <w:rPr>
          <w:rFonts w:ascii="Times New Roman" w:eastAsia="Times New Roman" w:hAnsi="Times New Roman"/>
          <w:sz w:val="20"/>
          <w:szCs w:val="20"/>
          <w:lang w:eastAsia="ru-RU"/>
        </w:rPr>
        <w:t xml:space="preserve"> </w:t>
      </w:r>
      <w:r w:rsidRPr="00B147D9">
        <w:rPr>
          <w:rFonts w:ascii="Times New Roman" w:eastAsia="Times New Roman" w:hAnsi="Times New Roman"/>
          <w:sz w:val="24"/>
          <w:szCs w:val="24"/>
          <w:lang w:eastAsia="ru-RU"/>
        </w:rPr>
        <w:t>в зависимости от имеющихся территориальных возможностей, максимально свободных от инженерных сетей,  изолированных от транспортных проездов, автостоянок, транзитных пешеходных путей, хозяйственных площадок в соответствии с требованиями установленных технических и санитарных норм.</w:t>
      </w:r>
    </w:p>
    <w:p w:rsidR="00B147D9" w:rsidRPr="00B147D9" w:rsidRDefault="00B147D9" w:rsidP="00B147D9">
      <w:pPr>
        <w:autoSpaceDE w:val="0"/>
        <w:spacing w:after="0" w:line="240" w:lineRule="auto"/>
        <w:ind w:hanging="12"/>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ab/>
      </w:r>
      <w:r w:rsidRPr="00B147D9">
        <w:rPr>
          <w:rFonts w:ascii="Times New Roman" w:eastAsia="Times New Roman" w:hAnsi="Times New Roman"/>
          <w:sz w:val="24"/>
          <w:szCs w:val="24"/>
          <w:lang w:eastAsia="ru-RU"/>
        </w:rPr>
        <w:tab/>
        <w:t>Рекомендуемый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4.9  Озеленение.</w:t>
      </w:r>
    </w:p>
    <w:p w:rsidR="00B147D9" w:rsidRPr="00B147D9" w:rsidRDefault="00B147D9" w:rsidP="00B147D9">
      <w:pPr>
        <w:autoSpaceDE w:val="0"/>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 xml:space="preserve">    </w:t>
      </w:r>
      <w:r w:rsidRPr="00B147D9">
        <w:rPr>
          <w:rFonts w:ascii="Times New Roman" w:eastAsia="Times New Roman" w:hAnsi="Times New Roman"/>
          <w:sz w:val="24"/>
          <w:szCs w:val="24"/>
          <w:lang w:eastAsia="ru-RU"/>
        </w:rPr>
        <w:tab/>
      </w:r>
      <w:proofErr w:type="gramStart"/>
      <w:r w:rsidRPr="00B147D9">
        <w:rPr>
          <w:rFonts w:ascii="Times New Roman" w:eastAsia="Times New Roman" w:hAnsi="Times New Roman"/>
          <w:sz w:val="24"/>
          <w:szCs w:val="24"/>
          <w:lang w:eastAsia="ru-RU"/>
        </w:rPr>
        <w:t>Основными элементами  озеленения  являются: массивы,  одиночные посадки,  живые изгороди, газоны, цветники, различные виды посадок (аллейные, рядовые, букетные и др.), вертикальное озеленение, контейнерное озеленение.</w:t>
      </w:r>
      <w:proofErr w:type="gramEnd"/>
      <w:r w:rsidRPr="00B147D9">
        <w:rPr>
          <w:rFonts w:ascii="Times New Roman" w:eastAsia="Times New Roman" w:hAnsi="Times New Roman"/>
          <w:sz w:val="24"/>
          <w:szCs w:val="24"/>
          <w:lang w:eastAsia="ru-RU"/>
        </w:rPr>
        <w:t xml:space="preserve"> Все элементы озеленения </w:t>
      </w:r>
      <w:r w:rsidRPr="00B147D9">
        <w:rPr>
          <w:rFonts w:ascii="Times New Roman" w:eastAsia="Times New Roman" w:hAnsi="Times New Roman"/>
          <w:color w:val="000000"/>
          <w:sz w:val="24"/>
          <w:szCs w:val="24"/>
          <w:lang w:eastAsia="ru-RU"/>
        </w:rPr>
        <w:t xml:space="preserve"> должны обеспечивать оздоровление, ландшафтную организацию, эстетическую привлекательность среды, зонирование территорий. </w:t>
      </w:r>
    </w:p>
    <w:p w:rsidR="00B147D9" w:rsidRPr="00B147D9" w:rsidRDefault="00B147D9" w:rsidP="00B147D9">
      <w:pPr>
        <w:autoSpaceDE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color w:val="000000"/>
          <w:sz w:val="24"/>
          <w:szCs w:val="24"/>
          <w:lang w:eastAsia="ru-RU"/>
        </w:rPr>
        <w:t>Проектирование озеленения должно проводиться на основе предварительных исследований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w:t>
      </w:r>
    </w:p>
    <w:p w:rsidR="00B147D9" w:rsidRPr="00B147D9" w:rsidRDefault="00B147D9" w:rsidP="00B147D9">
      <w:pPr>
        <w:autoSpaceDE w:val="0"/>
        <w:spacing w:after="0" w:line="240" w:lineRule="auto"/>
        <w:jc w:val="both"/>
        <w:rPr>
          <w:rFonts w:ascii="Times New Roman" w:eastAsia="Times New Roman" w:hAnsi="Times New Roman"/>
          <w:color w:val="000000"/>
          <w:sz w:val="24"/>
          <w:szCs w:val="24"/>
          <w:lang w:eastAsia="ru-RU"/>
        </w:rPr>
      </w:pPr>
      <w:r w:rsidRPr="00B147D9">
        <w:rPr>
          <w:rFonts w:ascii="Times New Roman" w:eastAsia="Times New Roman" w:hAnsi="Times New Roman"/>
          <w:sz w:val="24"/>
          <w:szCs w:val="24"/>
          <w:lang w:eastAsia="ru-RU"/>
        </w:rPr>
        <w:t xml:space="preserve">  </w:t>
      </w:r>
      <w:r w:rsidRPr="00B147D9">
        <w:rPr>
          <w:rFonts w:ascii="Times New Roman" w:eastAsia="Times New Roman" w:hAnsi="Times New Roman"/>
          <w:sz w:val="24"/>
          <w:szCs w:val="24"/>
          <w:lang w:eastAsia="ru-RU"/>
        </w:rPr>
        <w:tab/>
        <w:t xml:space="preserve"> </w:t>
      </w:r>
      <w:r w:rsidRPr="00B147D9">
        <w:rPr>
          <w:rFonts w:ascii="Times New Roman" w:eastAsia="Times New Roman" w:hAnsi="Times New Roman"/>
          <w:color w:val="000000"/>
          <w:sz w:val="24"/>
          <w:szCs w:val="24"/>
          <w:lang w:eastAsia="ru-RU"/>
        </w:rPr>
        <w:t>Для обеспечения жизнеспособности насаждений подбор посадочного материала должен производиться с применением адаптированных пород, с учетом их устойчивости к воздействию антропогенных факторов.</w:t>
      </w:r>
    </w:p>
    <w:p w:rsidR="00B147D9" w:rsidRPr="00B147D9" w:rsidRDefault="00B147D9" w:rsidP="00B147D9">
      <w:pPr>
        <w:autoSpaceDE w:val="0"/>
        <w:spacing w:after="0" w:line="240" w:lineRule="auto"/>
        <w:ind w:firstLine="705"/>
        <w:jc w:val="both"/>
        <w:rPr>
          <w:rFonts w:ascii="Times New Roman" w:eastAsia="Times New Roman" w:hAnsi="Times New Roman"/>
          <w:sz w:val="24"/>
          <w:szCs w:val="24"/>
          <w:lang w:eastAsia="ru-RU"/>
        </w:rPr>
      </w:pPr>
      <w:r w:rsidRPr="00B147D9">
        <w:rPr>
          <w:rFonts w:ascii="Times New Roman" w:eastAsia="Times New Roman" w:hAnsi="Times New Roman"/>
          <w:color w:val="000000"/>
          <w:sz w:val="24"/>
          <w:szCs w:val="24"/>
          <w:lang w:eastAsia="ru-RU"/>
        </w:rPr>
        <w:tab/>
        <w:t xml:space="preserve">Посадка новых зеленых насаждений на объектах благоустройства проводить только при условии  наличия функционирующей поливочной системы. </w:t>
      </w:r>
      <w:r w:rsidRPr="00B147D9">
        <w:rPr>
          <w:rFonts w:ascii="Times New Roman" w:eastAsia="Times New Roman" w:hAnsi="Times New Roman"/>
          <w:sz w:val="24"/>
          <w:szCs w:val="24"/>
          <w:lang w:eastAsia="ru-RU"/>
        </w:rPr>
        <w:t>Полив зеленых насаждений на объектах озеленения рекомендуется производить в утреннее время не позднее 7 часов  или в вечернее время после 20 часов.</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При наличии газонов рекомендуется проводить периодическую стрижку газонов на высоту до 3–5 см при достижении травяного покрова высоты 10–15 см. Скошенная трава должна быть убрана в течение 1 суток.</w:t>
      </w:r>
    </w:p>
    <w:p w:rsidR="00B147D9" w:rsidRPr="00B147D9" w:rsidRDefault="00B147D9" w:rsidP="00B147D9">
      <w:pPr>
        <w:tabs>
          <w:tab w:val="left" w:pos="872"/>
          <w:tab w:val="center" w:pos="5103"/>
        </w:tabs>
        <w:autoSpaceDE w:val="0"/>
        <w:spacing w:after="0" w:line="240" w:lineRule="auto"/>
        <w:ind w:firstLine="705"/>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Посадку деревьев в зонах действия теплотрасс, воздушных линий электропередачи  рекомендуется по правилам устройства электроустановок, а также учитывать фактор прогревания почвы.  Расстояния от зданий, сооружений, а также объектов инженерного благоустройства до деревьев и кустарников следует принимать в соответствии с установленными техническими и санитарными нормами.</w:t>
      </w:r>
    </w:p>
    <w:p w:rsidR="00B147D9" w:rsidRPr="00B147D9" w:rsidRDefault="00B147D9" w:rsidP="00B147D9">
      <w:pPr>
        <w:autoSpaceDE w:val="0"/>
        <w:spacing w:after="0" w:line="240" w:lineRule="auto"/>
        <w:ind w:left="12"/>
        <w:jc w:val="both"/>
        <w:rPr>
          <w:rFonts w:ascii="Times New Roman" w:eastAsia="Times New Roman" w:hAnsi="Times New Roman"/>
          <w:sz w:val="24"/>
          <w:szCs w:val="24"/>
          <w:lang w:eastAsia="ru-RU"/>
        </w:rPr>
      </w:pPr>
      <w:r w:rsidRPr="00B147D9">
        <w:rPr>
          <w:rFonts w:ascii="Times New Roman" w:eastAsia="Times New Roman" w:hAnsi="Times New Roman"/>
          <w:color w:val="000000"/>
          <w:sz w:val="24"/>
          <w:szCs w:val="24"/>
          <w:lang w:eastAsia="ru-RU"/>
        </w:rPr>
        <w:t xml:space="preserve"> </w:t>
      </w:r>
      <w:r w:rsidRPr="00B147D9">
        <w:rPr>
          <w:rFonts w:ascii="Times New Roman" w:eastAsia="Times New Roman" w:hAnsi="Times New Roman"/>
          <w:color w:val="000000"/>
          <w:sz w:val="24"/>
          <w:szCs w:val="24"/>
          <w:lang w:eastAsia="ru-RU"/>
        </w:rPr>
        <w:tab/>
        <w:t>Действие настоящих Правил  не  распространяется на зеленые насаждения, расположенные на территориях индивидуальных домовладений, садоводческих, дачных и огородных участках. Собственники вышеуказанных территорий должны обеспечить проведение всех необходимых агротехнических мероприятий за насаждениями, произрастающими на данных территориях во избежание угрозы безопасности граждан  (аварийные деревья), обрыва проводов линий электропередач, порчи имущества граждан и т.п.</w:t>
      </w:r>
    </w:p>
    <w:p w:rsidR="00B147D9" w:rsidRPr="00B147D9" w:rsidRDefault="00B147D9" w:rsidP="00B147D9">
      <w:pPr>
        <w:spacing w:after="0" w:line="240" w:lineRule="auto"/>
        <w:ind w:left="12"/>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ab/>
        <w:t>4.10 Элементы праздничного оформления территории.</w:t>
      </w:r>
    </w:p>
    <w:p w:rsidR="00B147D9" w:rsidRPr="00B147D9" w:rsidRDefault="00B147D9" w:rsidP="00B147D9">
      <w:pPr>
        <w:tabs>
          <w:tab w:val="left" w:pos="872"/>
          <w:tab w:val="center" w:pos="5103"/>
        </w:tabs>
        <w:autoSpaceDE w:val="0"/>
        <w:spacing w:after="0" w:line="240" w:lineRule="auto"/>
        <w:ind w:firstLine="705"/>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Праздничное оформление населенных пунктов муниципального образования является самостоятельным элементом благоустройства, дополняющим художественное оформление в периоды проведения праздников, памятных дней, торжественных и иных </w:t>
      </w:r>
      <w:r w:rsidRPr="00B147D9">
        <w:rPr>
          <w:rFonts w:ascii="Times New Roman" w:eastAsia="Times New Roman" w:hAnsi="Times New Roman"/>
          <w:sz w:val="24"/>
          <w:szCs w:val="24"/>
          <w:lang w:eastAsia="ru-RU"/>
        </w:rPr>
        <w:lastRenderedPageBreak/>
        <w:t xml:space="preserve">мероприятий, тематических кампаний. Образное решение, масштабы и используемые элементы праздничного оформления определяются тематической направленностью, исторической значимостью отмечаемого события и продолжительностью праздничных мероприятий. Основной его целью является создание положительного эмоционального настроения у жителей и гостей. </w:t>
      </w:r>
    </w:p>
    <w:p w:rsidR="00B147D9" w:rsidRPr="00B147D9" w:rsidRDefault="00B147D9" w:rsidP="00B147D9">
      <w:pPr>
        <w:tabs>
          <w:tab w:val="left" w:pos="872"/>
          <w:tab w:val="center" w:pos="5103"/>
        </w:tabs>
        <w:autoSpaceDE w:val="0"/>
        <w:spacing w:after="0" w:line="240" w:lineRule="auto"/>
        <w:ind w:firstLine="705"/>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К элементам праздничного оформления территории относятся:</w:t>
      </w:r>
    </w:p>
    <w:p w:rsidR="00B147D9" w:rsidRPr="00B147D9" w:rsidRDefault="00B147D9" w:rsidP="00B147D9">
      <w:pPr>
        <w:autoSpaceDE w:val="0"/>
        <w:spacing w:after="0" w:line="240" w:lineRule="auto"/>
        <w:ind w:firstLine="705"/>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массовые элементы: флаги, стяги, полотнища, транспаранты-перетяжки. </w:t>
      </w:r>
    </w:p>
    <w:p w:rsidR="00B147D9" w:rsidRPr="00B147D9" w:rsidRDefault="00B147D9" w:rsidP="00B147D9">
      <w:pPr>
        <w:autoSpaceDE w:val="0"/>
        <w:spacing w:after="0" w:line="240" w:lineRule="auto"/>
        <w:ind w:firstLine="705"/>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 праздничная иллюминация (гирлянды, световые перетяги, подсветка зеленых насаждений, светодиодные конструкции, архитектурно-художественная подсветка зданий и сооружений.</w:t>
      </w:r>
      <w:proofErr w:type="gramEnd"/>
    </w:p>
    <w:p w:rsidR="00B147D9" w:rsidRPr="00B147D9" w:rsidRDefault="00B147D9" w:rsidP="00B147D9">
      <w:pPr>
        <w:autoSpaceDE w:val="0"/>
        <w:spacing w:after="0" w:line="240" w:lineRule="auto"/>
        <w:ind w:left="12" w:firstLine="693"/>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цветочное оформление: конструкции для вертикального цветочного оформления, цветочницы, подвесные кашпо, тематические цветники и каркасные  объемные цветочные фигуры.</w:t>
      </w:r>
    </w:p>
    <w:p w:rsidR="00B147D9" w:rsidRPr="00B147D9" w:rsidRDefault="00B147D9" w:rsidP="00B147D9">
      <w:pPr>
        <w:autoSpaceDE w:val="0"/>
        <w:spacing w:after="0" w:line="240" w:lineRule="auto"/>
        <w:ind w:left="12" w:firstLine="693"/>
        <w:jc w:val="both"/>
        <w:rPr>
          <w:rFonts w:ascii="Times New Roman" w:eastAsia="Times New Roman" w:hAnsi="Times New Roman"/>
          <w:sz w:val="24"/>
          <w:szCs w:val="24"/>
          <w:lang w:eastAsia="ru-RU"/>
        </w:rPr>
      </w:pPr>
    </w:p>
    <w:p w:rsidR="00B147D9" w:rsidRPr="00B147D9" w:rsidRDefault="00B147D9" w:rsidP="00B147D9">
      <w:pPr>
        <w:autoSpaceDE w:val="0"/>
        <w:spacing w:after="0" w:line="240" w:lineRule="auto"/>
        <w:ind w:left="24" w:hanging="24"/>
        <w:jc w:val="center"/>
        <w:rPr>
          <w:rFonts w:ascii="Times New Roman" w:eastAsia="Times New Roman" w:hAnsi="Times New Roman"/>
          <w:b/>
          <w:bCs/>
          <w:color w:val="000000"/>
          <w:sz w:val="24"/>
          <w:szCs w:val="24"/>
          <w:lang w:eastAsia="ru-RU"/>
        </w:rPr>
      </w:pPr>
      <w:r w:rsidRPr="00B147D9">
        <w:rPr>
          <w:rFonts w:ascii="Times New Roman" w:eastAsia="Times New Roman" w:hAnsi="Times New Roman"/>
          <w:b/>
          <w:bCs/>
          <w:color w:val="000000"/>
          <w:sz w:val="24"/>
          <w:szCs w:val="24"/>
          <w:lang w:eastAsia="ru-RU"/>
        </w:rPr>
        <w:t>5. Содержание и эксплуатация дорог и подземных коммуникаций</w:t>
      </w:r>
    </w:p>
    <w:p w:rsidR="00B147D9" w:rsidRPr="00B147D9" w:rsidRDefault="00B147D9" w:rsidP="00B147D9">
      <w:pPr>
        <w:autoSpaceDE w:val="0"/>
        <w:spacing w:after="0" w:line="240" w:lineRule="auto"/>
        <w:ind w:left="24" w:hanging="24"/>
        <w:jc w:val="center"/>
        <w:rPr>
          <w:rFonts w:ascii="Times New Roman" w:eastAsia="Times New Roman" w:hAnsi="Times New Roman"/>
          <w:b/>
          <w:bCs/>
          <w:color w:val="000000"/>
          <w:sz w:val="24"/>
          <w:szCs w:val="24"/>
          <w:lang w:eastAsia="ru-RU"/>
        </w:rPr>
      </w:pPr>
    </w:p>
    <w:p w:rsidR="00B147D9" w:rsidRPr="00B147D9" w:rsidRDefault="00B147D9" w:rsidP="00B147D9">
      <w:pPr>
        <w:suppressAutoHyphens/>
        <w:spacing w:after="0" w:line="240" w:lineRule="auto"/>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ab/>
        <w:t>С целью сохранения дорожных покрытий на территории муниципального образования запрещается:</w:t>
      </w: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 подвоз груза волоком;</w:t>
      </w: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 перегон по улицам населенных пунктов, имеющим твердое покрытие, машин на гусеничном ходу;</w:t>
      </w: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 движение и стоянка большегрузного транспорта на внутриквартальных пешеходных дорожках, тротуарах.</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Эксплуатацию, текущий и капитальный ремонт элементов обустройства автомобильных дорог, искусственных дорожных сооружений, защитных дорожных сооружений осуществляют владельцы автомобильных дорог.</w:t>
      </w: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w:t>
      </w:r>
      <w:r w:rsidRPr="00B147D9">
        <w:rPr>
          <w:rFonts w:ascii="Times New Roman" w:eastAsia="Times New Roman" w:hAnsi="Times New Roman"/>
          <w:sz w:val="24"/>
          <w:szCs w:val="24"/>
          <w:lang w:eastAsia="ru-RU"/>
        </w:rPr>
        <w:tab/>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147D9" w:rsidRPr="00B147D9" w:rsidRDefault="00B147D9" w:rsidP="00B147D9">
      <w:pPr>
        <w:autoSpaceDE w:val="0"/>
        <w:autoSpaceDN w:val="0"/>
        <w:adjustRightInd w:val="0"/>
        <w:spacing w:after="0" w:line="240" w:lineRule="auto"/>
        <w:ind w:firstLine="709"/>
        <w:jc w:val="both"/>
        <w:rPr>
          <w:rFonts w:ascii="Times New Roman" w:hAnsi="Times New Roman"/>
          <w:sz w:val="24"/>
          <w:szCs w:val="24"/>
          <w:lang w:eastAsia="ru-RU"/>
        </w:rPr>
      </w:pPr>
      <w:r w:rsidRPr="00B147D9">
        <w:rPr>
          <w:rFonts w:ascii="Times New Roman" w:hAnsi="Times New Roman"/>
          <w:sz w:val="24"/>
          <w:szCs w:val="24"/>
          <w:lang w:eastAsia="ru-RU"/>
        </w:rPr>
        <w:t>Владельцы подземных коммуникаций (</w:t>
      </w:r>
      <w:proofErr w:type="spellStart"/>
      <w:r w:rsidRPr="00B147D9">
        <w:rPr>
          <w:rFonts w:ascii="Times New Roman" w:hAnsi="Times New Roman"/>
          <w:sz w:val="24"/>
          <w:szCs w:val="24"/>
          <w:lang w:eastAsia="ru-RU"/>
        </w:rPr>
        <w:t>электрокабели</w:t>
      </w:r>
      <w:proofErr w:type="spellEnd"/>
      <w:r w:rsidRPr="00B147D9">
        <w:rPr>
          <w:rFonts w:ascii="Times New Roman" w:hAnsi="Times New Roman"/>
          <w:sz w:val="24"/>
          <w:szCs w:val="24"/>
          <w:lang w:eastAsia="ru-RU"/>
        </w:rPr>
        <w:t xml:space="preserve">,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 и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При возникновении аварийной ситуации производитель работ должен принять меры по ликвидации аварии. </w:t>
      </w:r>
    </w:p>
    <w:p w:rsidR="00B147D9" w:rsidRPr="00B147D9" w:rsidRDefault="00B147D9" w:rsidP="00B147D9">
      <w:pPr>
        <w:spacing w:after="0" w:line="240" w:lineRule="auto"/>
        <w:ind w:firstLine="709"/>
        <w:jc w:val="both"/>
        <w:rPr>
          <w:rFonts w:ascii="Times New Roman" w:hAnsi="Times New Roman"/>
          <w:sz w:val="24"/>
          <w:szCs w:val="24"/>
          <w:lang w:eastAsia="ru-RU"/>
        </w:rPr>
      </w:pPr>
      <w:r w:rsidRPr="00B147D9">
        <w:rPr>
          <w:rFonts w:ascii="Times New Roman" w:hAnsi="Times New Roman"/>
          <w:sz w:val="24"/>
          <w:szCs w:val="24"/>
          <w:lang w:eastAsia="ru-RU"/>
        </w:rPr>
        <w:t>По окончании работ засыпка мест разрытия осуществляется организацией, выполнявшей строительство (ремонт) подземных коммуникаций.</w:t>
      </w:r>
    </w:p>
    <w:p w:rsidR="00B147D9" w:rsidRPr="00B147D9" w:rsidRDefault="00B147D9" w:rsidP="00B147D9">
      <w:pPr>
        <w:spacing w:after="0" w:line="240" w:lineRule="auto"/>
        <w:ind w:firstLine="709"/>
        <w:jc w:val="both"/>
        <w:rPr>
          <w:rFonts w:ascii="Times New Roman" w:eastAsia="Times New Roman" w:hAnsi="Times New Roman"/>
          <w:sz w:val="20"/>
          <w:szCs w:val="20"/>
          <w:lang w:eastAsia="ru-RU"/>
        </w:rPr>
      </w:pPr>
      <w:r w:rsidRPr="00B147D9">
        <w:rPr>
          <w:rFonts w:ascii="Times New Roman" w:eastAsia="Times New Roman" w:hAnsi="Times New Roman"/>
          <w:sz w:val="20"/>
          <w:szCs w:val="20"/>
          <w:lang w:eastAsia="ru-RU"/>
        </w:rPr>
        <w:tab/>
      </w:r>
    </w:p>
    <w:p w:rsidR="00B147D9" w:rsidRPr="00B147D9" w:rsidRDefault="00B147D9" w:rsidP="00B147D9">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6. Правила содержания транспортных средств</w:t>
      </w:r>
    </w:p>
    <w:p w:rsidR="00B147D9" w:rsidRPr="00B147D9" w:rsidRDefault="00B147D9" w:rsidP="00B147D9">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поселения </w:t>
      </w:r>
      <w:proofErr w:type="gramStart"/>
      <w:r w:rsidRPr="00B147D9">
        <w:rPr>
          <w:rFonts w:ascii="Times New Roman" w:eastAsia="Times New Roman" w:hAnsi="Times New Roman"/>
          <w:sz w:val="24"/>
          <w:szCs w:val="24"/>
          <w:lang w:eastAsia="ru-RU"/>
        </w:rPr>
        <w:t>исправными</w:t>
      </w:r>
      <w:proofErr w:type="gramEnd"/>
      <w:r w:rsidRPr="00B147D9">
        <w:rPr>
          <w:rFonts w:ascii="Times New Roman" w:eastAsia="Times New Roman" w:hAnsi="Times New Roman"/>
          <w:sz w:val="24"/>
          <w:szCs w:val="24"/>
          <w:lang w:eastAsia="ru-RU"/>
        </w:rPr>
        <w:t xml:space="preserve"> и чистыми.</w:t>
      </w:r>
    </w:p>
    <w:p w:rsidR="00B147D9" w:rsidRPr="00B147D9" w:rsidRDefault="00B147D9" w:rsidP="00B147D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Мойку транспортных средств разрешается осуществлять только в местах, предназначенных для этих целей (автомойки).</w:t>
      </w:r>
    </w:p>
    <w:p w:rsidR="00B147D9" w:rsidRPr="00B147D9" w:rsidRDefault="00B147D9" w:rsidP="00B147D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Запрещается хранение и стоянка неисправных транспортных средств и их деталей на придомовых территориях.</w:t>
      </w:r>
    </w:p>
    <w:p w:rsidR="00B147D9" w:rsidRPr="00B147D9" w:rsidRDefault="00B147D9" w:rsidP="00B147D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lastRenderedPageBreak/>
        <w:t xml:space="preserve">Владельцам личного автотранспорта и сельскохозяйственной техники запрещается использовать на долговременное хранение проезжую часть улиц и проездов поселения для стоянки и размещения транспортных средств.  </w:t>
      </w:r>
    </w:p>
    <w:p w:rsidR="00B147D9" w:rsidRPr="00B147D9" w:rsidRDefault="00B147D9" w:rsidP="00B147D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 </w:t>
      </w:r>
    </w:p>
    <w:p w:rsidR="00B147D9" w:rsidRPr="00B147D9" w:rsidRDefault="00B147D9" w:rsidP="00B147D9">
      <w:pPr>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B147D9" w:rsidRPr="00B147D9" w:rsidRDefault="00B147D9" w:rsidP="00B147D9">
      <w:pPr>
        <w:suppressAutoHyphens/>
        <w:spacing w:after="0" w:line="240" w:lineRule="auto"/>
        <w:ind w:firstLine="709"/>
        <w:jc w:val="center"/>
        <w:rPr>
          <w:rFonts w:ascii="Times New Roman" w:eastAsia="Times New Roman" w:hAnsi="Times New Roman"/>
          <w:b/>
          <w:bCs/>
          <w:color w:val="000000"/>
          <w:sz w:val="24"/>
          <w:szCs w:val="24"/>
          <w:lang w:eastAsia="ar-SA"/>
        </w:rPr>
      </w:pPr>
      <w:r w:rsidRPr="00B147D9">
        <w:rPr>
          <w:rFonts w:ascii="Times New Roman" w:eastAsia="Times New Roman" w:hAnsi="Times New Roman"/>
          <w:b/>
          <w:bCs/>
          <w:color w:val="000000"/>
          <w:sz w:val="24"/>
          <w:szCs w:val="24"/>
          <w:lang w:eastAsia="ar-SA"/>
        </w:rPr>
        <w:t>7. Особые требования к доступности при благоустройстве территории</w:t>
      </w:r>
    </w:p>
    <w:p w:rsidR="00B147D9" w:rsidRPr="00B147D9" w:rsidRDefault="00B147D9" w:rsidP="00B147D9">
      <w:pPr>
        <w:suppressAutoHyphens/>
        <w:spacing w:after="0" w:line="240" w:lineRule="auto"/>
        <w:ind w:firstLine="709"/>
        <w:jc w:val="center"/>
        <w:rPr>
          <w:rFonts w:ascii="Times New Roman" w:eastAsia="Times New Roman" w:hAnsi="Times New Roman"/>
          <w:b/>
          <w:bCs/>
          <w:color w:val="000000"/>
          <w:sz w:val="24"/>
          <w:szCs w:val="24"/>
          <w:lang w:eastAsia="ar-SA"/>
        </w:rPr>
      </w:pP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r w:rsidRPr="00B147D9">
        <w:rPr>
          <w:rFonts w:ascii="Times New Roman" w:eastAsia="Times New Roman" w:hAnsi="Times New Roman"/>
          <w:color w:val="000000"/>
          <w:sz w:val="24"/>
          <w:szCs w:val="24"/>
          <w:lang w:eastAsia="ar-SA"/>
        </w:rPr>
        <w:t xml:space="preserve">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w:t>
      </w:r>
      <w:r w:rsidRPr="00B147D9">
        <w:rPr>
          <w:rFonts w:ascii="Times New Roman" w:eastAsia="Times New Roman" w:hAnsi="Times New Roman"/>
          <w:color w:val="000000"/>
          <w:sz w:val="24"/>
          <w:szCs w:val="24"/>
          <w:lang w:eastAsia="ar-SA"/>
        </w:rPr>
        <w:tab/>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147D9" w:rsidRPr="00B147D9" w:rsidRDefault="00B147D9" w:rsidP="00B147D9">
      <w:pPr>
        <w:suppressAutoHyphens/>
        <w:spacing w:after="0" w:line="240" w:lineRule="auto"/>
        <w:ind w:firstLine="709"/>
        <w:jc w:val="both"/>
        <w:rPr>
          <w:rFonts w:ascii="Times New Roman" w:eastAsia="Times New Roman" w:hAnsi="Times New Roman"/>
          <w:color w:val="000000"/>
          <w:sz w:val="24"/>
          <w:szCs w:val="24"/>
          <w:lang w:eastAsia="ar-SA"/>
        </w:rPr>
      </w:pPr>
    </w:p>
    <w:p w:rsidR="00B147D9" w:rsidRPr="00B147D9" w:rsidRDefault="00B147D9" w:rsidP="00B147D9">
      <w:pPr>
        <w:spacing w:after="0" w:line="240" w:lineRule="auto"/>
        <w:ind w:right="283" w:firstLine="709"/>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8. Содержание животных на территории муниципального образования</w:t>
      </w:r>
    </w:p>
    <w:p w:rsidR="00B147D9" w:rsidRPr="00B147D9" w:rsidRDefault="00B147D9" w:rsidP="00B147D9">
      <w:pPr>
        <w:spacing w:after="0" w:line="240" w:lineRule="auto"/>
        <w:ind w:right="283" w:firstLine="709"/>
        <w:jc w:val="center"/>
        <w:rPr>
          <w:rFonts w:ascii="Times New Roman" w:eastAsia="Times New Roman" w:hAnsi="Times New Roman"/>
          <w:sz w:val="24"/>
          <w:szCs w:val="24"/>
          <w:lang w:eastAsia="ru-RU"/>
        </w:rPr>
      </w:pPr>
    </w:p>
    <w:p w:rsidR="00B147D9" w:rsidRPr="00B147D9" w:rsidRDefault="00B147D9" w:rsidP="00B147D9">
      <w:pPr>
        <w:spacing w:after="0" w:line="240" w:lineRule="auto"/>
        <w:ind w:right="-1" w:firstLine="709"/>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147D9" w:rsidRPr="00B147D9" w:rsidRDefault="00B147D9" w:rsidP="00B147D9">
      <w:pPr>
        <w:spacing w:after="0" w:line="240" w:lineRule="auto"/>
        <w:ind w:right="283" w:firstLine="709"/>
        <w:jc w:val="both"/>
        <w:rPr>
          <w:rFonts w:ascii="Times New Roman" w:eastAsia="Times New Roman" w:hAnsi="Times New Roman"/>
          <w:color w:val="000000"/>
          <w:sz w:val="24"/>
          <w:szCs w:val="24"/>
          <w:lang w:eastAsia="ru-RU"/>
        </w:rPr>
      </w:pPr>
      <w:r w:rsidRPr="00B147D9">
        <w:rPr>
          <w:rFonts w:ascii="Times New Roman" w:eastAsia="Times New Roman" w:hAnsi="Times New Roman"/>
          <w:color w:val="000000"/>
          <w:sz w:val="24"/>
          <w:szCs w:val="24"/>
          <w:lang w:eastAsia="ru-RU"/>
        </w:rPr>
        <w:t>8.2</w:t>
      </w:r>
      <w:proofErr w:type="gramStart"/>
      <w:r w:rsidRPr="00B147D9">
        <w:rPr>
          <w:rFonts w:ascii="Times New Roman" w:eastAsia="Times New Roman" w:hAnsi="Times New Roman"/>
          <w:color w:val="000000"/>
          <w:sz w:val="24"/>
          <w:szCs w:val="24"/>
          <w:lang w:eastAsia="ru-RU"/>
        </w:rPr>
        <w:t xml:space="preserve"> З</w:t>
      </w:r>
      <w:proofErr w:type="gramEnd"/>
      <w:r w:rsidRPr="00B147D9">
        <w:rPr>
          <w:rFonts w:ascii="Times New Roman" w:eastAsia="Times New Roman" w:hAnsi="Times New Roman"/>
          <w:color w:val="000000"/>
          <w:sz w:val="24"/>
          <w:szCs w:val="24"/>
          <w:lang w:eastAsia="ru-RU"/>
        </w:rPr>
        <w:t>апрещается передвижение сельскохозяйственных животных на территории муниципального образования без сопровождающих лиц.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B147D9" w:rsidRPr="00B147D9" w:rsidRDefault="00B147D9" w:rsidP="00B147D9">
      <w:pPr>
        <w:autoSpaceDE w:val="0"/>
        <w:spacing w:after="0" w:line="240" w:lineRule="auto"/>
        <w:ind w:left="24" w:firstLine="685"/>
        <w:jc w:val="both"/>
        <w:rPr>
          <w:rFonts w:ascii="Times New Roman" w:eastAsia="Times New Roman" w:hAnsi="Times New Roman"/>
          <w:sz w:val="20"/>
          <w:szCs w:val="20"/>
          <w:lang w:eastAsia="ru-RU"/>
        </w:rPr>
      </w:pPr>
      <w:r w:rsidRPr="00B147D9">
        <w:rPr>
          <w:rFonts w:ascii="Times New Roman" w:eastAsia="Times New Roman" w:hAnsi="Times New Roman"/>
          <w:color w:val="000000"/>
          <w:sz w:val="24"/>
          <w:szCs w:val="24"/>
          <w:lang w:eastAsia="ru-RU"/>
        </w:rPr>
        <w:t xml:space="preserve">8.3 </w:t>
      </w:r>
      <w:r w:rsidRPr="00B147D9">
        <w:rPr>
          <w:rFonts w:ascii="Times New Roman" w:eastAsia="Times New Roman" w:hAnsi="Times New Roman"/>
          <w:sz w:val="24"/>
          <w:szCs w:val="24"/>
          <w:lang w:eastAsia="ru-RU"/>
        </w:rPr>
        <w:t>Владельцы собак, имеющие в пользовании земельный участок, обязаны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B147D9" w:rsidRPr="00B147D9" w:rsidRDefault="00B147D9" w:rsidP="00B147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Запрещается загрязнение собаками и кошками подъездов, лестничных клеток, детских площадок, тротуаров и дорожек. Владельцы обязаны следить за оставленными их животными экскрементами и за их уборкой. </w:t>
      </w:r>
    </w:p>
    <w:p w:rsidR="00B147D9" w:rsidRPr="00B147D9" w:rsidRDefault="00B147D9" w:rsidP="00B147D9">
      <w:pPr>
        <w:autoSpaceDE w:val="0"/>
        <w:spacing w:after="0" w:line="240" w:lineRule="auto"/>
        <w:ind w:left="24" w:hanging="24"/>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w:t>
      </w:r>
      <w:r w:rsidRPr="00B147D9">
        <w:rPr>
          <w:rFonts w:ascii="Times New Roman" w:eastAsia="Times New Roman" w:hAnsi="Times New Roman"/>
          <w:sz w:val="24"/>
          <w:szCs w:val="24"/>
          <w:lang w:eastAsia="ru-RU"/>
        </w:rPr>
        <w:tab/>
        <w:t xml:space="preserve">Выгуливание </w:t>
      </w:r>
      <w:proofErr w:type="gramStart"/>
      <w:r w:rsidRPr="00B147D9">
        <w:rPr>
          <w:rFonts w:ascii="Times New Roman" w:eastAsia="Times New Roman" w:hAnsi="Times New Roman"/>
          <w:sz w:val="24"/>
          <w:szCs w:val="24"/>
          <w:lang w:eastAsia="ru-RU"/>
        </w:rPr>
        <w:t>и(</w:t>
      </w:r>
      <w:proofErr w:type="gramEnd"/>
      <w:r w:rsidRPr="00B147D9">
        <w:rPr>
          <w:rFonts w:ascii="Times New Roman" w:eastAsia="Times New Roman" w:hAnsi="Times New Roman"/>
          <w:sz w:val="24"/>
          <w:szCs w:val="24"/>
          <w:lang w:eastAsia="ru-RU"/>
        </w:rPr>
        <w:t>или) дрессировка собак допускается на пустырях и в других местах, свободных от зеленых насаждений на удалении от застройки жилого и общественного назначения. Выгуливание собак в зоне жилой застройки и в общественных местах разрешается только в намордниках  и на поводке.</w:t>
      </w:r>
    </w:p>
    <w:p w:rsidR="00B147D9" w:rsidRPr="00B147D9" w:rsidRDefault="00B147D9" w:rsidP="00B147D9">
      <w:pPr>
        <w:autoSpaceDE w:val="0"/>
        <w:spacing w:after="0" w:line="240" w:lineRule="auto"/>
        <w:ind w:left="24" w:hanging="24"/>
        <w:jc w:val="both"/>
        <w:rPr>
          <w:rFonts w:ascii="Times New Roman" w:eastAsia="Times New Roman" w:hAnsi="Times New Roman"/>
          <w:sz w:val="24"/>
          <w:szCs w:val="24"/>
          <w:lang w:eastAsia="ru-RU"/>
        </w:rPr>
      </w:pPr>
    </w:p>
    <w:p w:rsidR="00B147D9" w:rsidRPr="00B147D9" w:rsidRDefault="00B147D9" w:rsidP="00B147D9">
      <w:pPr>
        <w:spacing w:after="0" w:line="240" w:lineRule="auto"/>
        <w:ind w:firstLine="708"/>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9. Ответственность за нарушение настоящих правил</w:t>
      </w:r>
    </w:p>
    <w:p w:rsidR="00B147D9" w:rsidRPr="00B147D9" w:rsidRDefault="00B147D9" w:rsidP="00B147D9">
      <w:pPr>
        <w:spacing w:after="0" w:line="240" w:lineRule="auto"/>
        <w:ind w:firstLine="708"/>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9.1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об административных правонарушениях РФ, Законом Астраханской области «Об административных правонарушениях» (в действующей редакции), иными нормативно - правовыми актами, предусматривающими ответственность.</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9.3</w:t>
      </w:r>
      <w:proofErr w:type="gramStart"/>
      <w:r w:rsidRPr="00B147D9">
        <w:rPr>
          <w:rFonts w:ascii="Times New Roman" w:eastAsia="Times New Roman" w:hAnsi="Times New Roman"/>
          <w:sz w:val="24"/>
          <w:szCs w:val="24"/>
          <w:lang w:eastAsia="ru-RU"/>
        </w:rPr>
        <w:t xml:space="preserve"> В</w:t>
      </w:r>
      <w:proofErr w:type="gramEnd"/>
      <w:r w:rsidRPr="00B147D9">
        <w:rPr>
          <w:rFonts w:ascii="Times New Roman" w:eastAsia="Times New Roman" w:hAnsi="Times New Roman"/>
          <w:sz w:val="24"/>
          <w:szCs w:val="24"/>
          <w:lang w:eastAsia="ru-RU"/>
        </w:rPr>
        <w:t xml:space="preserve"> случае отказа (уклонения) от возмещения ущерба в указанный срок ущерб взыскивается в судебном порядке.    </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p>
    <w:p w:rsidR="00B147D9" w:rsidRPr="00B147D9" w:rsidRDefault="00B147D9" w:rsidP="00B147D9">
      <w:pPr>
        <w:spacing w:after="0" w:line="240" w:lineRule="auto"/>
        <w:ind w:firstLine="709"/>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lastRenderedPageBreak/>
        <w:t>10. Формы и механизмы общественного участия в принятии решений и реализации проектов комплексного благоустройства и развития среды</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10.1 Участниками деятельности по благоустройству выступают: </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могут участвовать в выполнении работ. Жители могут быть представлены общественными организациями и объединениями. </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Представители органов местного самоуправления, которые формируют технические задания, выбирают исполнителей и обеспечивают финансирование в пределах своих полномочий.</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Исполнители работ, специалисты по благоустройству и озеленению, в том числе возведению малых архитектурных форм.</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Иные лица.</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10.2.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10.3.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10.4.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w:t>
      </w:r>
      <w:proofErr w:type="gramStart"/>
      <w:r w:rsidRPr="00B147D9">
        <w:rPr>
          <w:rFonts w:ascii="Times New Roman" w:eastAsia="Times New Roman" w:hAnsi="Times New Roman"/>
          <w:sz w:val="24"/>
          <w:szCs w:val="24"/>
          <w:lang w:eastAsia="ru-RU"/>
        </w:rPr>
        <w:t>-  совместное определение целей и задач по развитию территории, инвентаризация проблем и потенциалов среды;</w:t>
      </w:r>
      <w:proofErr w:type="gramEnd"/>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147D9">
        <w:rPr>
          <w:rFonts w:ascii="Times New Roman" w:eastAsia="Times New Roman" w:hAnsi="Times New Roman"/>
          <w:sz w:val="24"/>
          <w:szCs w:val="24"/>
          <w:lang w:eastAsia="ru-RU"/>
        </w:rPr>
        <w:t xml:space="preserve"> При этом допускается определение нескольких преимущественных видов деятельности для одной и той же функциональной зоны (многофункциональные зоны);</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консультации в выборе типов покрытий, с учетом функционального зонирования территории;</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  консультации по предполагаемым типам озеленения;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 консультации по предполагаемым типам освещения и осветительного оборудования;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10.5. Механизмы общественного участия.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proofErr w:type="gramStart"/>
      <w:r w:rsidRPr="00B147D9">
        <w:rPr>
          <w:rFonts w:ascii="Times New Roman" w:eastAsia="Times New Roman" w:hAnsi="Times New Roman"/>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147D9">
        <w:rPr>
          <w:rFonts w:ascii="Times New Roman" w:eastAsia="Times New Roman" w:hAnsi="Times New Roman"/>
          <w:sz w:val="24"/>
          <w:szCs w:val="24"/>
          <w:lang w:eastAsia="ru-RU"/>
        </w:rPr>
        <w:t>воркшопов</w:t>
      </w:r>
      <w:proofErr w:type="spellEnd"/>
      <w:r w:rsidRPr="00B147D9">
        <w:rPr>
          <w:rFonts w:ascii="Times New Roman" w:eastAsia="Times New Roman" w:hAnsi="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По итогам встреч, проектных семинаров, </w:t>
      </w:r>
      <w:proofErr w:type="spellStart"/>
      <w:r w:rsidRPr="00B147D9">
        <w:rPr>
          <w:rFonts w:ascii="Times New Roman" w:eastAsia="Times New Roman" w:hAnsi="Times New Roman"/>
          <w:sz w:val="24"/>
          <w:szCs w:val="24"/>
          <w:lang w:eastAsia="ru-RU"/>
        </w:rPr>
        <w:t>воркшопов</w:t>
      </w:r>
      <w:proofErr w:type="spellEnd"/>
      <w:r w:rsidRPr="00B147D9">
        <w:rPr>
          <w:rFonts w:ascii="Times New Roman" w:eastAsia="Times New Roman" w:hAnsi="Times New Roman"/>
          <w:sz w:val="24"/>
          <w:szCs w:val="24"/>
          <w:lang w:eastAsia="ru-RU"/>
        </w:rPr>
        <w:t xml:space="preserve">, дизайн-игр и любых других форматов общественных обсуждений сформировать отчет, а также видеозапись самого мероприятия, и выложить в публичный </w:t>
      </w:r>
      <w:proofErr w:type="gramStart"/>
      <w:r w:rsidRPr="00B147D9">
        <w:rPr>
          <w:rFonts w:ascii="Times New Roman" w:eastAsia="Times New Roman" w:hAnsi="Times New Roman"/>
          <w:sz w:val="24"/>
          <w:szCs w:val="24"/>
          <w:lang w:eastAsia="ru-RU"/>
        </w:rPr>
        <w:t>доступ</w:t>
      </w:r>
      <w:proofErr w:type="gramEnd"/>
      <w:r w:rsidRPr="00B147D9">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Для обеспечения квалифицированного участия целесообразно заблаговременно до проведения самого общественного обсуждения следует публиковать достоверную и актуальную информацию о проекте, результатах </w:t>
      </w:r>
      <w:proofErr w:type="spellStart"/>
      <w:r w:rsidRPr="00B147D9">
        <w:rPr>
          <w:rFonts w:ascii="Times New Roman" w:eastAsia="Times New Roman" w:hAnsi="Times New Roman"/>
          <w:sz w:val="24"/>
          <w:szCs w:val="24"/>
          <w:lang w:eastAsia="ru-RU"/>
        </w:rPr>
        <w:t>предпроектного</w:t>
      </w:r>
      <w:proofErr w:type="spellEnd"/>
      <w:r w:rsidRPr="00B147D9">
        <w:rPr>
          <w:rFonts w:ascii="Times New Roman" w:eastAsia="Times New Roman" w:hAnsi="Times New Roman"/>
          <w:sz w:val="24"/>
          <w:szCs w:val="24"/>
          <w:lang w:eastAsia="ru-RU"/>
        </w:rPr>
        <w:t xml:space="preserve"> исследования, а также сам проект.</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Общественный контроль является одним из механизмов общественного участия.</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Следует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    Общественный контроль в области благоустройства необходимо осуществляет любыми заинтересованными физическими и юридическими лицами, в том числе с использованием технических средств для фот</w:t>
      </w:r>
      <w:proofErr w:type="gramStart"/>
      <w:r w:rsidRPr="00B147D9">
        <w:rPr>
          <w:rFonts w:ascii="Times New Roman" w:eastAsia="Times New Roman" w:hAnsi="Times New Roman"/>
          <w:sz w:val="24"/>
          <w:szCs w:val="24"/>
          <w:lang w:eastAsia="ru-RU"/>
        </w:rPr>
        <w:t>о-</w:t>
      </w:r>
      <w:proofErr w:type="gramEnd"/>
      <w:r w:rsidRPr="00B147D9">
        <w:rPr>
          <w:rFonts w:ascii="Times New Roman" w:eastAsia="Times New Roman" w:hAnsi="Times New Roman"/>
          <w:sz w:val="24"/>
          <w:szCs w:val="24"/>
          <w:lang w:eastAsia="ru-RU"/>
        </w:rPr>
        <w:t xml:space="preserve">, </w:t>
      </w:r>
      <w:proofErr w:type="spellStart"/>
      <w:r w:rsidRPr="00B147D9">
        <w:rPr>
          <w:rFonts w:ascii="Times New Roman" w:eastAsia="Times New Roman" w:hAnsi="Times New Roman"/>
          <w:sz w:val="24"/>
          <w:szCs w:val="24"/>
          <w:lang w:eastAsia="ru-RU"/>
        </w:rPr>
        <w:t>видеофиксации</w:t>
      </w:r>
      <w:proofErr w:type="spellEnd"/>
      <w:r w:rsidRPr="00B147D9">
        <w:rPr>
          <w:rFonts w:ascii="Times New Roman" w:eastAsia="Times New Roman" w:hAnsi="Times New Roman"/>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B147D9" w:rsidRPr="00B147D9" w:rsidRDefault="00B147D9" w:rsidP="00B147D9">
      <w:pPr>
        <w:spacing w:after="0" w:line="240" w:lineRule="auto"/>
        <w:ind w:firstLine="709"/>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lastRenderedPageBreak/>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147D9" w:rsidRPr="00B147D9" w:rsidRDefault="00B147D9" w:rsidP="00B147D9">
      <w:pPr>
        <w:spacing w:after="0" w:line="240" w:lineRule="auto"/>
        <w:ind w:firstLine="709"/>
        <w:jc w:val="center"/>
        <w:rPr>
          <w:rFonts w:ascii="Times New Roman" w:eastAsia="Times New Roman" w:hAnsi="Times New Roman"/>
          <w:b/>
          <w:sz w:val="24"/>
          <w:szCs w:val="24"/>
          <w:lang w:eastAsia="ru-RU"/>
        </w:rPr>
      </w:pPr>
    </w:p>
    <w:p w:rsidR="00B147D9" w:rsidRPr="00B147D9" w:rsidRDefault="00B147D9" w:rsidP="00B147D9">
      <w:pPr>
        <w:spacing w:after="0" w:line="240" w:lineRule="auto"/>
        <w:jc w:val="center"/>
        <w:rPr>
          <w:rFonts w:ascii="Times New Roman" w:eastAsia="Times New Roman" w:hAnsi="Times New Roman"/>
          <w:b/>
          <w:sz w:val="24"/>
          <w:szCs w:val="24"/>
          <w:lang w:eastAsia="ru-RU"/>
        </w:rPr>
      </w:pPr>
      <w:r w:rsidRPr="00B147D9">
        <w:rPr>
          <w:rFonts w:ascii="Times New Roman" w:eastAsia="Times New Roman" w:hAnsi="Times New Roman"/>
          <w:b/>
          <w:sz w:val="24"/>
          <w:szCs w:val="24"/>
          <w:lang w:eastAsia="ru-RU"/>
        </w:rPr>
        <w:t>11. Порядок определения границ прилегающей территории.</w:t>
      </w:r>
    </w:p>
    <w:p w:rsidR="00B147D9" w:rsidRPr="00B147D9" w:rsidRDefault="00B147D9" w:rsidP="00B147D9">
      <w:pPr>
        <w:spacing w:after="0" w:line="240" w:lineRule="auto"/>
        <w:rPr>
          <w:rFonts w:ascii="Times New Roman" w:eastAsia="Times New Roman" w:hAnsi="Times New Roman"/>
          <w:sz w:val="20"/>
          <w:szCs w:val="20"/>
          <w:lang w:eastAsia="ru-RU"/>
        </w:rPr>
      </w:pP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 xml:space="preserve">11.1. </w:t>
      </w:r>
      <w:proofErr w:type="gramStart"/>
      <w:r w:rsidRPr="00B147D9">
        <w:rPr>
          <w:rFonts w:ascii="Times New Roman" w:eastAsia="Times New Roman" w:hAnsi="Times New Roman"/>
          <w:sz w:val="24"/>
          <w:szCs w:val="24"/>
          <w:lang w:eastAsia="ru-RU"/>
        </w:rPr>
        <w:t>Границы прилегающей территории для отдельно стоящих здания, строения, сооружения определяются в метрах по периметру внешней границы здания, строения, сооружения на расстоянии 10м., но не далее проезжей части улицы.</w:t>
      </w:r>
      <w:proofErr w:type="gramEnd"/>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11.2. Границы прилегающей территории здания, строения, сооружения, не указанных в части 11.1 настоящей статьи, земельного участка, если такой земельный участок образован, определяются в метрах путем условного проведения прямых линий от крайних угловых точек внешней границы данных объектов до края проезжей части, границы охранной зоны, при их отсутствии – до середины улицы.</w:t>
      </w: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11.3. Границы прилегающей территории здания, строения, сооружения, земельного участка, если такой земельный участок образован, в случаях, не предусмотренных частями 11.1, 11.2 настоящей статьи, определяются в метрах по периметру внешней границы здания, строения, сооружения, земельного участка на расстоянии 10м.</w:t>
      </w:r>
    </w:p>
    <w:p w:rsidR="00B147D9" w:rsidRPr="00B147D9" w:rsidRDefault="00B147D9" w:rsidP="00B147D9">
      <w:pPr>
        <w:spacing w:after="0" w:line="240" w:lineRule="auto"/>
        <w:jc w:val="both"/>
        <w:rPr>
          <w:rFonts w:ascii="Times New Roman" w:eastAsia="Times New Roman" w:hAnsi="Times New Roman"/>
          <w:sz w:val="24"/>
          <w:szCs w:val="24"/>
          <w:lang w:eastAsia="ru-RU"/>
        </w:rPr>
      </w:pPr>
      <w:r w:rsidRPr="00B147D9">
        <w:rPr>
          <w:rFonts w:ascii="Times New Roman" w:eastAsia="Times New Roman" w:hAnsi="Times New Roman"/>
          <w:sz w:val="24"/>
          <w:szCs w:val="24"/>
          <w:lang w:eastAsia="ru-RU"/>
        </w:rPr>
        <w:t>11.4. При наложении границ прилегающих территорий, определенных в соответствии с частями 11.1, 11.2, 11.3 настоящего Порядка, они устанавливаются на равном удалении от здания, строения, сооружения, земельного участка, если такой земельный участок образован.</w:t>
      </w:r>
    </w:p>
    <w:p w:rsidR="00371ED0" w:rsidRDefault="00371ED0"/>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Pr="00B147D9" w:rsidRDefault="00B147D9" w:rsidP="00B147D9">
      <w:pPr>
        <w:spacing w:after="0" w:line="254" w:lineRule="auto"/>
        <w:jc w:val="center"/>
        <w:rPr>
          <w:rFonts w:ascii="Times New Roman" w:hAnsi="Times New Roman"/>
          <w:b/>
          <w:sz w:val="28"/>
          <w:szCs w:val="28"/>
        </w:rPr>
      </w:pPr>
      <w:r w:rsidRPr="00B147D9">
        <w:rPr>
          <w:rFonts w:ascii="Times New Roman" w:hAnsi="Times New Roman"/>
          <w:b/>
          <w:sz w:val="28"/>
          <w:szCs w:val="28"/>
        </w:rPr>
        <w:lastRenderedPageBreak/>
        <w:t>СОВЕТ МУНИЦИПАЛЬНОГО  ОБРАЗОВАНИЯ</w:t>
      </w:r>
    </w:p>
    <w:p w:rsidR="00B147D9" w:rsidRPr="00B147D9" w:rsidRDefault="00B147D9" w:rsidP="00B147D9">
      <w:pPr>
        <w:spacing w:after="0" w:line="254" w:lineRule="auto"/>
        <w:jc w:val="center"/>
        <w:rPr>
          <w:rFonts w:ascii="Times New Roman" w:hAnsi="Times New Roman"/>
          <w:b/>
          <w:sz w:val="28"/>
          <w:szCs w:val="28"/>
        </w:rPr>
      </w:pPr>
      <w:r w:rsidRPr="00B147D9">
        <w:rPr>
          <w:rFonts w:ascii="Times New Roman" w:hAnsi="Times New Roman"/>
          <w:b/>
          <w:sz w:val="28"/>
          <w:szCs w:val="28"/>
        </w:rPr>
        <w:t>«СЕЛИТРЕНСКИЙ СЕЛЬСОВЕТ»</w:t>
      </w:r>
    </w:p>
    <w:p w:rsidR="00B147D9" w:rsidRPr="00B147D9" w:rsidRDefault="00B147D9" w:rsidP="00B147D9">
      <w:pPr>
        <w:spacing w:after="0" w:line="254" w:lineRule="auto"/>
        <w:jc w:val="center"/>
        <w:rPr>
          <w:rFonts w:ascii="Times New Roman" w:hAnsi="Times New Roman"/>
          <w:b/>
          <w:sz w:val="28"/>
          <w:szCs w:val="28"/>
        </w:rPr>
      </w:pPr>
      <w:r w:rsidRPr="00B147D9">
        <w:rPr>
          <w:rFonts w:ascii="Times New Roman" w:hAnsi="Times New Roman"/>
          <w:b/>
          <w:sz w:val="28"/>
          <w:szCs w:val="28"/>
        </w:rPr>
        <w:t>ХАРАБАЛИНСКОГО РАЙОНА  АСТРАХАНСКОЙ ОБЛАСТИ</w:t>
      </w:r>
    </w:p>
    <w:p w:rsidR="00B147D9" w:rsidRPr="00B147D9" w:rsidRDefault="00B147D9" w:rsidP="00B147D9">
      <w:pPr>
        <w:spacing w:after="0" w:line="254" w:lineRule="auto"/>
        <w:ind w:firstLine="540"/>
        <w:jc w:val="center"/>
        <w:rPr>
          <w:rFonts w:ascii="Times New Roman" w:hAnsi="Times New Roman"/>
          <w:b/>
          <w:sz w:val="28"/>
          <w:szCs w:val="28"/>
        </w:rPr>
      </w:pPr>
    </w:p>
    <w:p w:rsidR="00B147D9" w:rsidRPr="00B147D9" w:rsidRDefault="00B147D9" w:rsidP="00B147D9">
      <w:pPr>
        <w:spacing w:after="0" w:line="254" w:lineRule="auto"/>
        <w:jc w:val="center"/>
        <w:rPr>
          <w:rFonts w:ascii="Times New Roman" w:hAnsi="Times New Roman"/>
          <w:b/>
          <w:sz w:val="28"/>
          <w:szCs w:val="28"/>
        </w:rPr>
      </w:pPr>
      <w:r w:rsidRPr="00B147D9">
        <w:rPr>
          <w:rFonts w:ascii="Times New Roman" w:hAnsi="Times New Roman"/>
          <w:b/>
          <w:sz w:val="28"/>
          <w:szCs w:val="28"/>
        </w:rPr>
        <w:t>РЕШЕНИЕ</w:t>
      </w:r>
    </w:p>
    <w:p w:rsidR="00B147D9" w:rsidRPr="00B147D9" w:rsidRDefault="00B147D9" w:rsidP="00B147D9">
      <w:pPr>
        <w:spacing w:after="0" w:line="254" w:lineRule="auto"/>
        <w:jc w:val="center"/>
        <w:rPr>
          <w:rFonts w:ascii="Times New Roman" w:hAnsi="Times New Roman"/>
          <w:b/>
          <w:sz w:val="28"/>
          <w:szCs w:val="28"/>
        </w:rPr>
      </w:pPr>
    </w:p>
    <w:p w:rsidR="00B147D9" w:rsidRPr="00B147D9" w:rsidRDefault="00B147D9" w:rsidP="00B147D9">
      <w:pPr>
        <w:spacing w:after="160" w:line="254" w:lineRule="auto"/>
        <w:rPr>
          <w:rFonts w:ascii="Times New Roman" w:hAnsi="Times New Roman"/>
          <w:sz w:val="28"/>
          <w:szCs w:val="28"/>
        </w:rPr>
      </w:pPr>
      <w:r w:rsidRPr="00B147D9">
        <w:rPr>
          <w:rFonts w:ascii="Times New Roman" w:hAnsi="Times New Roman"/>
          <w:sz w:val="28"/>
          <w:szCs w:val="28"/>
        </w:rPr>
        <w:t>29.03.2019 г.                                                                                                 №  6</w:t>
      </w:r>
    </w:p>
    <w:p w:rsidR="00B147D9" w:rsidRPr="00B147D9" w:rsidRDefault="00B147D9" w:rsidP="00B147D9">
      <w:pPr>
        <w:spacing w:after="160" w:line="252" w:lineRule="auto"/>
        <w:contextualSpacing/>
        <w:rPr>
          <w:rFonts w:ascii="Times New Roman" w:hAnsi="Times New Roman"/>
          <w:sz w:val="28"/>
          <w:szCs w:val="28"/>
        </w:rPr>
      </w:pPr>
      <w:r w:rsidRPr="00B147D9">
        <w:rPr>
          <w:rFonts w:ascii="Times New Roman" w:hAnsi="Times New Roman"/>
          <w:sz w:val="28"/>
          <w:szCs w:val="28"/>
        </w:rPr>
        <w:t xml:space="preserve">О снятии с учета </w:t>
      </w:r>
    </w:p>
    <w:p w:rsidR="00B147D9" w:rsidRPr="00B147D9" w:rsidRDefault="00B147D9" w:rsidP="00B147D9">
      <w:pPr>
        <w:spacing w:after="160" w:line="252" w:lineRule="auto"/>
        <w:contextualSpacing/>
        <w:rPr>
          <w:rFonts w:ascii="Times New Roman" w:hAnsi="Times New Roman"/>
          <w:sz w:val="28"/>
          <w:szCs w:val="28"/>
        </w:rPr>
      </w:pPr>
      <w:r w:rsidRPr="00B147D9">
        <w:rPr>
          <w:rFonts w:ascii="Times New Roman" w:hAnsi="Times New Roman"/>
          <w:sz w:val="28"/>
          <w:szCs w:val="28"/>
        </w:rPr>
        <w:t xml:space="preserve">транспортное средство </w:t>
      </w:r>
    </w:p>
    <w:p w:rsidR="00B147D9" w:rsidRPr="00B147D9" w:rsidRDefault="00B147D9" w:rsidP="00B147D9">
      <w:pPr>
        <w:spacing w:after="160" w:line="252" w:lineRule="auto"/>
        <w:contextualSpacing/>
        <w:rPr>
          <w:rFonts w:ascii="Times New Roman" w:hAnsi="Times New Roman"/>
          <w:sz w:val="28"/>
          <w:szCs w:val="28"/>
        </w:rPr>
      </w:pPr>
      <w:r w:rsidRPr="00B147D9">
        <w:rPr>
          <w:rFonts w:ascii="Times New Roman" w:hAnsi="Times New Roman"/>
          <w:sz w:val="28"/>
          <w:szCs w:val="28"/>
        </w:rPr>
        <w:t>марки ГАЗ 3110</w:t>
      </w:r>
    </w:p>
    <w:p w:rsidR="00B147D9" w:rsidRPr="00B147D9" w:rsidRDefault="00B147D9" w:rsidP="00B147D9">
      <w:pPr>
        <w:spacing w:after="160" w:line="252" w:lineRule="auto"/>
        <w:contextualSpacing/>
        <w:rPr>
          <w:rFonts w:ascii="Times New Roman" w:hAnsi="Times New Roman"/>
          <w:sz w:val="28"/>
          <w:szCs w:val="28"/>
        </w:rPr>
      </w:pPr>
    </w:p>
    <w:p w:rsidR="00B147D9" w:rsidRPr="00B147D9" w:rsidRDefault="00B147D9" w:rsidP="00B147D9">
      <w:pPr>
        <w:spacing w:after="160" w:line="252" w:lineRule="auto"/>
        <w:contextualSpacing/>
        <w:rPr>
          <w:rFonts w:ascii="Times New Roman" w:hAnsi="Times New Roman"/>
          <w:sz w:val="28"/>
          <w:szCs w:val="28"/>
        </w:rPr>
      </w:pPr>
    </w:p>
    <w:p w:rsidR="00B147D9" w:rsidRPr="00B147D9" w:rsidRDefault="00B147D9" w:rsidP="00B147D9">
      <w:pPr>
        <w:spacing w:after="160" w:line="252" w:lineRule="auto"/>
        <w:contextualSpacing/>
        <w:jc w:val="both"/>
        <w:rPr>
          <w:rFonts w:ascii="Times New Roman" w:hAnsi="Times New Roman"/>
          <w:sz w:val="28"/>
          <w:szCs w:val="28"/>
        </w:rPr>
      </w:pPr>
      <w:r w:rsidRPr="00B147D9">
        <w:rPr>
          <w:rFonts w:ascii="Times New Roman" w:hAnsi="Times New Roman"/>
          <w:sz w:val="28"/>
          <w:szCs w:val="28"/>
        </w:rPr>
        <w:t>Совет МО «Селитренский сельсовет»</w:t>
      </w:r>
    </w:p>
    <w:p w:rsidR="00B147D9" w:rsidRPr="00B147D9" w:rsidRDefault="00B147D9" w:rsidP="00B147D9">
      <w:pPr>
        <w:spacing w:after="160" w:line="252" w:lineRule="auto"/>
        <w:contextualSpacing/>
        <w:jc w:val="both"/>
        <w:rPr>
          <w:rFonts w:ascii="Times New Roman" w:hAnsi="Times New Roman"/>
          <w:sz w:val="28"/>
          <w:szCs w:val="28"/>
        </w:rPr>
      </w:pPr>
    </w:p>
    <w:p w:rsidR="00B147D9" w:rsidRPr="00B147D9" w:rsidRDefault="00B147D9" w:rsidP="00B147D9">
      <w:pPr>
        <w:spacing w:after="160" w:line="252" w:lineRule="auto"/>
        <w:contextualSpacing/>
        <w:jc w:val="both"/>
        <w:rPr>
          <w:rFonts w:ascii="Times New Roman" w:hAnsi="Times New Roman"/>
          <w:sz w:val="28"/>
          <w:szCs w:val="28"/>
        </w:rPr>
      </w:pPr>
      <w:r w:rsidRPr="00B147D9">
        <w:rPr>
          <w:rFonts w:ascii="Times New Roman" w:hAnsi="Times New Roman"/>
          <w:sz w:val="28"/>
          <w:szCs w:val="28"/>
        </w:rPr>
        <w:t xml:space="preserve">РЕШИЛ: </w:t>
      </w:r>
    </w:p>
    <w:p w:rsidR="00B147D9" w:rsidRPr="00B147D9" w:rsidRDefault="00B147D9" w:rsidP="00B147D9">
      <w:pPr>
        <w:spacing w:after="160" w:line="252" w:lineRule="auto"/>
        <w:contextualSpacing/>
        <w:jc w:val="both"/>
        <w:rPr>
          <w:rFonts w:ascii="Times New Roman" w:hAnsi="Times New Roman"/>
          <w:sz w:val="28"/>
          <w:szCs w:val="28"/>
        </w:rPr>
      </w:pPr>
    </w:p>
    <w:p w:rsidR="00B147D9" w:rsidRPr="00B147D9" w:rsidRDefault="00B147D9" w:rsidP="00B147D9">
      <w:pPr>
        <w:spacing w:after="160" w:line="252" w:lineRule="auto"/>
        <w:contextualSpacing/>
        <w:jc w:val="both"/>
        <w:rPr>
          <w:rFonts w:ascii="Times New Roman" w:hAnsi="Times New Roman"/>
          <w:sz w:val="28"/>
          <w:szCs w:val="28"/>
        </w:rPr>
      </w:pPr>
      <w:r w:rsidRPr="00B147D9">
        <w:rPr>
          <w:rFonts w:ascii="Times New Roman" w:hAnsi="Times New Roman"/>
          <w:sz w:val="28"/>
          <w:szCs w:val="28"/>
        </w:rPr>
        <w:t>Снять с учета транспортное средство марки ГАЗ – 3110, ПТС серия 30 СХ номер 013188, выданного 29.01.2009, гос. Номер</w:t>
      </w:r>
      <w:proofErr w:type="gramStart"/>
      <w:r w:rsidRPr="00B147D9">
        <w:rPr>
          <w:rFonts w:ascii="Times New Roman" w:hAnsi="Times New Roman"/>
          <w:sz w:val="28"/>
          <w:szCs w:val="28"/>
        </w:rPr>
        <w:t xml:space="preserve"> А</w:t>
      </w:r>
      <w:proofErr w:type="gramEnd"/>
      <w:r w:rsidRPr="00B147D9">
        <w:rPr>
          <w:rFonts w:ascii="Times New Roman" w:hAnsi="Times New Roman"/>
          <w:sz w:val="28"/>
          <w:szCs w:val="28"/>
        </w:rPr>
        <w:t xml:space="preserve"> 646 АУ 30, выданный ГИБДД </w:t>
      </w:r>
      <w:proofErr w:type="spellStart"/>
      <w:r w:rsidRPr="00B147D9">
        <w:rPr>
          <w:rFonts w:ascii="Times New Roman" w:hAnsi="Times New Roman"/>
          <w:sz w:val="28"/>
          <w:szCs w:val="28"/>
        </w:rPr>
        <w:t>Харабалинским</w:t>
      </w:r>
      <w:proofErr w:type="spellEnd"/>
      <w:r w:rsidRPr="00B147D9">
        <w:rPr>
          <w:rFonts w:ascii="Times New Roman" w:hAnsi="Times New Roman"/>
          <w:sz w:val="28"/>
          <w:szCs w:val="28"/>
        </w:rPr>
        <w:t xml:space="preserve"> МРЭП 29.01.2009, по причине неудовлетворительного технического состояния и невозможности его дальнейшей эксплуатации.</w:t>
      </w:r>
    </w:p>
    <w:p w:rsidR="00B147D9" w:rsidRPr="00B147D9" w:rsidRDefault="00B147D9" w:rsidP="00B147D9">
      <w:pPr>
        <w:spacing w:after="160" w:line="252" w:lineRule="auto"/>
        <w:contextualSpacing/>
        <w:jc w:val="both"/>
        <w:rPr>
          <w:rFonts w:ascii="Times New Roman" w:hAnsi="Times New Roman"/>
          <w:sz w:val="28"/>
          <w:szCs w:val="28"/>
        </w:rPr>
      </w:pPr>
    </w:p>
    <w:p w:rsidR="00B147D9" w:rsidRPr="00B147D9" w:rsidRDefault="00B147D9" w:rsidP="00B147D9">
      <w:pPr>
        <w:spacing w:after="160" w:line="252" w:lineRule="auto"/>
        <w:contextualSpacing/>
        <w:jc w:val="both"/>
        <w:rPr>
          <w:rFonts w:ascii="Times New Roman" w:hAnsi="Times New Roman"/>
          <w:sz w:val="28"/>
          <w:szCs w:val="28"/>
        </w:rPr>
      </w:pPr>
    </w:p>
    <w:p w:rsidR="00B147D9" w:rsidRPr="00B147D9" w:rsidRDefault="00B147D9" w:rsidP="00B147D9">
      <w:pPr>
        <w:spacing w:after="160" w:line="252" w:lineRule="auto"/>
        <w:contextualSpacing/>
        <w:jc w:val="both"/>
        <w:rPr>
          <w:rFonts w:ascii="Times New Roman" w:hAnsi="Times New Roman"/>
          <w:sz w:val="28"/>
          <w:szCs w:val="28"/>
        </w:rPr>
      </w:pPr>
    </w:p>
    <w:p w:rsidR="00B147D9" w:rsidRPr="00B147D9" w:rsidRDefault="00B147D9" w:rsidP="00B147D9">
      <w:pPr>
        <w:spacing w:after="160" w:line="252" w:lineRule="auto"/>
        <w:contextualSpacing/>
        <w:jc w:val="both"/>
        <w:rPr>
          <w:rFonts w:ascii="Times New Roman" w:hAnsi="Times New Roman"/>
          <w:sz w:val="28"/>
          <w:szCs w:val="28"/>
        </w:rPr>
      </w:pPr>
    </w:p>
    <w:p w:rsidR="00B147D9" w:rsidRPr="00B147D9" w:rsidRDefault="00B147D9" w:rsidP="00B147D9">
      <w:pPr>
        <w:spacing w:after="160" w:line="252" w:lineRule="auto"/>
        <w:contextualSpacing/>
        <w:rPr>
          <w:rFonts w:ascii="Times New Roman" w:hAnsi="Times New Roman"/>
          <w:sz w:val="28"/>
          <w:szCs w:val="28"/>
        </w:rPr>
      </w:pPr>
      <w:r w:rsidRPr="00B147D9">
        <w:rPr>
          <w:rFonts w:ascii="Times New Roman" w:hAnsi="Times New Roman"/>
          <w:sz w:val="28"/>
          <w:szCs w:val="28"/>
        </w:rPr>
        <w:t xml:space="preserve">Глава МО «Селитренский сельсовет»:                                    С.С. </w:t>
      </w:r>
      <w:proofErr w:type="spellStart"/>
      <w:r w:rsidRPr="00B147D9">
        <w:rPr>
          <w:rFonts w:ascii="Times New Roman" w:hAnsi="Times New Roman"/>
          <w:sz w:val="28"/>
          <w:szCs w:val="28"/>
        </w:rPr>
        <w:t>Сарсенгалиев</w:t>
      </w:r>
      <w:proofErr w:type="spellEnd"/>
    </w:p>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Default="00B147D9"/>
    <w:p w:rsidR="00B147D9" w:rsidRPr="00B147D9" w:rsidRDefault="00B147D9" w:rsidP="00B147D9">
      <w:pPr>
        <w:spacing w:after="0" w:line="252" w:lineRule="auto"/>
        <w:jc w:val="center"/>
        <w:rPr>
          <w:rFonts w:ascii="Times New Roman" w:hAnsi="Times New Roman"/>
          <w:b/>
          <w:sz w:val="28"/>
          <w:szCs w:val="28"/>
        </w:rPr>
      </w:pPr>
      <w:r w:rsidRPr="00B147D9">
        <w:rPr>
          <w:rFonts w:ascii="Times New Roman" w:hAnsi="Times New Roman"/>
          <w:b/>
          <w:sz w:val="28"/>
          <w:szCs w:val="28"/>
        </w:rPr>
        <w:t>СОВЕТ МУНИЦИПАЛЬНОГО  ОБРАЗОВАНИЯ</w:t>
      </w:r>
    </w:p>
    <w:p w:rsidR="00B147D9" w:rsidRPr="00B147D9" w:rsidRDefault="00B147D9" w:rsidP="00B147D9">
      <w:pPr>
        <w:spacing w:after="0" w:line="252" w:lineRule="auto"/>
        <w:jc w:val="center"/>
        <w:rPr>
          <w:rFonts w:ascii="Times New Roman" w:hAnsi="Times New Roman"/>
          <w:b/>
          <w:sz w:val="28"/>
          <w:szCs w:val="28"/>
        </w:rPr>
      </w:pPr>
      <w:r w:rsidRPr="00B147D9">
        <w:rPr>
          <w:rFonts w:ascii="Times New Roman" w:hAnsi="Times New Roman"/>
          <w:b/>
          <w:sz w:val="28"/>
          <w:szCs w:val="28"/>
        </w:rPr>
        <w:t>«СЕЛИТРЕНСКИЙ СЕЛЬСОВЕТ»</w:t>
      </w:r>
    </w:p>
    <w:p w:rsidR="00B147D9" w:rsidRPr="00B147D9" w:rsidRDefault="00B147D9" w:rsidP="00B147D9">
      <w:pPr>
        <w:spacing w:after="0" w:line="252" w:lineRule="auto"/>
        <w:jc w:val="center"/>
        <w:rPr>
          <w:rFonts w:ascii="Times New Roman" w:hAnsi="Times New Roman"/>
          <w:b/>
          <w:sz w:val="28"/>
          <w:szCs w:val="28"/>
        </w:rPr>
      </w:pPr>
      <w:r w:rsidRPr="00B147D9">
        <w:rPr>
          <w:rFonts w:ascii="Times New Roman" w:hAnsi="Times New Roman"/>
          <w:b/>
          <w:sz w:val="28"/>
          <w:szCs w:val="28"/>
        </w:rPr>
        <w:t>ХАРАБАЛИНСКОГО РАЙОНА  АСТРАХАНСКОЙ ОБЛАСТИ</w:t>
      </w:r>
    </w:p>
    <w:p w:rsidR="00B147D9" w:rsidRPr="00B147D9" w:rsidRDefault="00B147D9" w:rsidP="00B147D9">
      <w:pPr>
        <w:spacing w:after="0" w:line="252" w:lineRule="auto"/>
        <w:ind w:firstLine="540"/>
        <w:jc w:val="center"/>
        <w:rPr>
          <w:rFonts w:ascii="Times New Roman" w:hAnsi="Times New Roman"/>
          <w:b/>
          <w:sz w:val="28"/>
          <w:szCs w:val="28"/>
        </w:rPr>
      </w:pPr>
    </w:p>
    <w:p w:rsidR="00B147D9" w:rsidRPr="00B147D9" w:rsidRDefault="00B147D9" w:rsidP="00B147D9">
      <w:pPr>
        <w:spacing w:after="0" w:line="252" w:lineRule="auto"/>
        <w:jc w:val="center"/>
        <w:rPr>
          <w:rFonts w:ascii="Times New Roman" w:hAnsi="Times New Roman"/>
          <w:b/>
          <w:sz w:val="28"/>
          <w:szCs w:val="28"/>
        </w:rPr>
      </w:pPr>
      <w:r w:rsidRPr="00B147D9">
        <w:rPr>
          <w:rFonts w:ascii="Times New Roman" w:hAnsi="Times New Roman"/>
          <w:b/>
          <w:sz w:val="28"/>
          <w:szCs w:val="28"/>
        </w:rPr>
        <w:t>РЕШЕНИЕ</w:t>
      </w:r>
    </w:p>
    <w:p w:rsidR="00B147D9" w:rsidRPr="00B147D9" w:rsidRDefault="00B147D9" w:rsidP="00B147D9">
      <w:pPr>
        <w:spacing w:after="0" w:line="252" w:lineRule="auto"/>
        <w:jc w:val="center"/>
        <w:rPr>
          <w:rFonts w:ascii="Times New Roman" w:hAnsi="Times New Roman"/>
          <w:b/>
          <w:sz w:val="28"/>
          <w:szCs w:val="28"/>
        </w:rPr>
      </w:pPr>
    </w:p>
    <w:p w:rsidR="00B147D9" w:rsidRPr="00B147D9" w:rsidRDefault="00B147D9" w:rsidP="00B147D9">
      <w:pPr>
        <w:spacing w:after="160" w:line="252" w:lineRule="auto"/>
        <w:rPr>
          <w:rFonts w:ascii="Times New Roman" w:hAnsi="Times New Roman"/>
          <w:sz w:val="28"/>
          <w:szCs w:val="28"/>
        </w:rPr>
      </w:pPr>
      <w:r w:rsidRPr="00B147D9">
        <w:rPr>
          <w:rFonts w:ascii="Times New Roman" w:hAnsi="Times New Roman"/>
          <w:sz w:val="28"/>
          <w:szCs w:val="28"/>
        </w:rPr>
        <w:t>29.03.2019 г.                                                                                                     №  7</w:t>
      </w:r>
    </w:p>
    <w:p w:rsidR="00B147D9" w:rsidRPr="00B147D9" w:rsidRDefault="00B147D9" w:rsidP="00B147D9">
      <w:pPr>
        <w:spacing w:after="160" w:line="252" w:lineRule="auto"/>
        <w:rPr>
          <w:rFonts w:ascii="Times New Roman" w:hAnsi="Times New Roman"/>
          <w:sz w:val="28"/>
          <w:szCs w:val="28"/>
        </w:rPr>
      </w:pPr>
    </w:p>
    <w:p w:rsidR="00B147D9" w:rsidRPr="00B147D9" w:rsidRDefault="00B147D9" w:rsidP="00B147D9">
      <w:pPr>
        <w:spacing w:after="160" w:line="252" w:lineRule="auto"/>
        <w:rPr>
          <w:rFonts w:ascii="Times New Roman" w:hAnsi="Times New Roman"/>
          <w:sz w:val="28"/>
          <w:szCs w:val="28"/>
        </w:rPr>
      </w:pPr>
      <w:r w:rsidRPr="00B147D9">
        <w:rPr>
          <w:rFonts w:ascii="Times New Roman" w:hAnsi="Times New Roman"/>
          <w:sz w:val="28"/>
          <w:szCs w:val="28"/>
        </w:rPr>
        <w:t xml:space="preserve">О сносе строений летней танцплощадки </w:t>
      </w:r>
    </w:p>
    <w:p w:rsidR="00B147D9" w:rsidRPr="00B147D9" w:rsidRDefault="00B147D9" w:rsidP="00B147D9">
      <w:pPr>
        <w:spacing w:after="160" w:line="252" w:lineRule="auto"/>
        <w:rPr>
          <w:rFonts w:ascii="Times New Roman" w:hAnsi="Times New Roman"/>
          <w:sz w:val="28"/>
          <w:szCs w:val="28"/>
        </w:rPr>
      </w:pPr>
      <w:r w:rsidRPr="00B147D9">
        <w:rPr>
          <w:rFonts w:ascii="Times New Roman" w:hAnsi="Times New Roman"/>
          <w:sz w:val="28"/>
          <w:szCs w:val="28"/>
        </w:rPr>
        <w:t>и бывшей котельной</w:t>
      </w:r>
    </w:p>
    <w:p w:rsidR="00B147D9" w:rsidRPr="00B147D9" w:rsidRDefault="00B147D9" w:rsidP="00B147D9">
      <w:pPr>
        <w:spacing w:after="160" w:line="252" w:lineRule="auto"/>
        <w:rPr>
          <w:rFonts w:ascii="Times New Roman" w:hAnsi="Times New Roman"/>
          <w:sz w:val="28"/>
          <w:szCs w:val="28"/>
        </w:rPr>
      </w:pPr>
    </w:p>
    <w:p w:rsidR="00B147D9" w:rsidRPr="00B147D9" w:rsidRDefault="00B147D9" w:rsidP="00B147D9">
      <w:pPr>
        <w:spacing w:after="160" w:line="252" w:lineRule="auto"/>
        <w:jc w:val="both"/>
        <w:rPr>
          <w:rFonts w:ascii="Times New Roman" w:hAnsi="Times New Roman"/>
          <w:sz w:val="28"/>
          <w:szCs w:val="28"/>
        </w:rPr>
      </w:pPr>
      <w:r w:rsidRPr="00B147D9">
        <w:rPr>
          <w:rFonts w:ascii="Times New Roman" w:hAnsi="Times New Roman"/>
          <w:sz w:val="28"/>
          <w:szCs w:val="28"/>
        </w:rPr>
        <w:t>Совет МО «Селитренский сельсовет»</w:t>
      </w:r>
    </w:p>
    <w:p w:rsidR="00B147D9" w:rsidRPr="00B147D9" w:rsidRDefault="00B147D9" w:rsidP="00B147D9">
      <w:pPr>
        <w:spacing w:after="160" w:line="252" w:lineRule="auto"/>
        <w:jc w:val="both"/>
        <w:rPr>
          <w:rFonts w:ascii="Times New Roman" w:hAnsi="Times New Roman"/>
          <w:sz w:val="28"/>
          <w:szCs w:val="28"/>
        </w:rPr>
      </w:pPr>
    </w:p>
    <w:p w:rsidR="00B147D9" w:rsidRPr="00B147D9" w:rsidRDefault="00B147D9" w:rsidP="00B147D9">
      <w:pPr>
        <w:spacing w:after="160" w:line="252" w:lineRule="auto"/>
        <w:jc w:val="both"/>
        <w:rPr>
          <w:rFonts w:ascii="Times New Roman" w:hAnsi="Times New Roman"/>
          <w:sz w:val="28"/>
          <w:szCs w:val="28"/>
        </w:rPr>
      </w:pPr>
      <w:r w:rsidRPr="00B147D9">
        <w:rPr>
          <w:rFonts w:ascii="Times New Roman" w:hAnsi="Times New Roman"/>
          <w:sz w:val="28"/>
          <w:szCs w:val="28"/>
        </w:rPr>
        <w:t xml:space="preserve">РЕШИЛ: </w:t>
      </w:r>
    </w:p>
    <w:p w:rsidR="00B147D9" w:rsidRPr="00B147D9" w:rsidRDefault="00B147D9" w:rsidP="00B147D9">
      <w:pPr>
        <w:spacing w:after="160" w:line="252" w:lineRule="auto"/>
        <w:ind w:firstLine="708"/>
        <w:jc w:val="both"/>
        <w:rPr>
          <w:rFonts w:ascii="Times New Roman" w:hAnsi="Times New Roman"/>
          <w:sz w:val="28"/>
          <w:szCs w:val="28"/>
        </w:rPr>
      </w:pPr>
      <w:r w:rsidRPr="00B147D9">
        <w:rPr>
          <w:rFonts w:ascii="Times New Roman" w:hAnsi="Times New Roman"/>
          <w:sz w:val="28"/>
          <w:szCs w:val="28"/>
        </w:rPr>
        <w:t>В связи с ветхим, неудовлетворительным состоянием и невозможности в дальнейшей эксплуатации осуществить снос строения летней танцплощадки в центральном парке и бывшей котельной расположенной возле администрации МО «Селитренский сельсовет».</w:t>
      </w:r>
    </w:p>
    <w:p w:rsidR="00B147D9" w:rsidRPr="00B147D9" w:rsidRDefault="00B147D9" w:rsidP="00B147D9">
      <w:pPr>
        <w:spacing w:after="160" w:line="252" w:lineRule="auto"/>
        <w:jc w:val="both"/>
        <w:rPr>
          <w:rFonts w:ascii="Times New Roman" w:hAnsi="Times New Roman"/>
          <w:sz w:val="28"/>
          <w:szCs w:val="28"/>
        </w:rPr>
      </w:pPr>
    </w:p>
    <w:p w:rsidR="00B147D9" w:rsidRPr="00B147D9" w:rsidRDefault="00B147D9" w:rsidP="00B147D9">
      <w:pPr>
        <w:spacing w:after="160" w:line="252" w:lineRule="auto"/>
        <w:jc w:val="both"/>
        <w:rPr>
          <w:rFonts w:ascii="Times New Roman" w:hAnsi="Times New Roman"/>
          <w:sz w:val="28"/>
          <w:szCs w:val="28"/>
        </w:rPr>
      </w:pPr>
    </w:p>
    <w:p w:rsidR="00B147D9" w:rsidRPr="00B147D9" w:rsidRDefault="00B147D9" w:rsidP="00B147D9">
      <w:pPr>
        <w:spacing w:after="160" w:line="252" w:lineRule="auto"/>
        <w:rPr>
          <w:rFonts w:ascii="Times New Roman" w:hAnsi="Times New Roman"/>
          <w:sz w:val="28"/>
          <w:szCs w:val="28"/>
        </w:rPr>
      </w:pPr>
      <w:r w:rsidRPr="00B147D9">
        <w:rPr>
          <w:rFonts w:ascii="Times New Roman" w:hAnsi="Times New Roman"/>
          <w:sz w:val="28"/>
          <w:szCs w:val="28"/>
        </w:rPr>
        <w:t xml:space="preserve">Глава МО «Селитренский сельсовет»:                                    С.С. </w:t>
      </w:r>
      <w:proofErr w:type="spellStart"/>
      <w:r w:rsidRPr="00B147D9">
        <w:rPr>
          <w:rFonts w:ascii="Times New Roman" w:hAnsi="Times New Roman"/>
          <w:sz w:val="28"/>
          <w:szCs w:val="28"/>
        </w:rPr>
        <w:t>Сарсенгалиев</w:t>
      </w:r>
      <w:proofErr w:type="spellEnd"/>
    </w:p>
    <w:p w:rsidR="00B147D9" w:rsidRDefault="00B147D9">
      <w:bookmarkStart w:id="0" w:name="_GoBack"/>
      <w:bookmarkEnd w:id="0"/>
    </w:p>
    <w:p w:rsidR="00B147D9" w:rsidRDefault="00B147D9"/>
    <w:sectPr w:rsidR="00B147D9" w:rsidSect="00B147D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F5"/>
    <w:rsid w:val="00371ED0"/>
    <w:rsid w:val="00B147D9"/>
    <w:rsid w:val="00BC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8734</Words>
  <Characters>49786</Characters>
  <Application>Microsoft Office Word</Application>
  <DocSecurity>0</DocSecurity>
  <Lines>414</Lines>
  <Paragraphs>116</Paragraphs>
  <ScaleCrop>false</ScaleCrop>
  <Company>Reanimator Extreme Edition</Company>
  <LinksUpToDate>false</LinksUpToDate>
  <CharactersWithSpaces>58404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2020-03-17T05:28:00Z</dcterms:created>
  <dcterms:modified xsi:type="dcterms:W3CDTF">2020-03-17T05:31:00Z</dcterms:modified>
</cp:coreProperties>
</file>