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BB" w:rsidRDefault="00A60DBB" w:rsidP="00A60DB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СОВЕТ МУНИЦИПАЛЬНОГО ОБРАЗОВАНИЯ</w:t>
      </w:r>
    </w:p>
    <w:p w:rsidR="00A60DBB" w:rsidRDefault="00A60DBB" w:rsidP="00A60DB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«СЕЛИТРЕНСКИЙ СЕЛЬСОВЕТ»</w:t>
      </w:r>
    </w:p>
    <w:p w:rsidR="00A60DBB" w:rsidRDefault="00A60DBB" w:rsidP="00A60DB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A60DBB" w:rsidRDefault="00A60DBB" w:rsidP="00A60DB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60DBB" w:rsidRDefault="00A60DBB" w:rsidP="00A60DB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ПРОТОКОЛ</w:t>
      </w:r>
    </w:p>
    <w:p w:rsidR="00A60DBB" w:rsidRDefault="00A60DBB" w:rsidP="00A60DB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60DBB" w:rsidRDefault="00A60DBB" w:rsidP="00A60DB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15.05.2017г.                                                                                            </w:t>
      </w:r>
    </w:p>
    <w:p w:rsidR="00A60DBB" w:rsidRDefault="00A60DBB" w:rsidP="00A60DB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60DBB" w:rsidRDefault="00A60DBB" w:rsidP="00A60DB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Присутствовали: </w:t>
      </w:r>
    </w:p>
    <w:p w:rsidR="00A60DBB" w:rsidRDefault="00A60DBB" w:rsidP="00A60DB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члены совета: Сидоренко Н.А., Утеев С.И.</w:t>
      </w:r>
    </w:p>
    <w:p w:rsidR="00A60DBB" w:rsidRDefault="00A60DBB" w:rsidP="00A60DB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Полухина Н.П., Петрова Е.Н., Еременко В.Ф., </w:t>
      </w:r>
    </w:p>
    <w:p w:rsidR="00A60DBB" w:rsidRDefault="00A60DBB" w:rsidP="00A60DB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Гуслистый С.Н.,</w:t>
      </w:r>
    </w:p>
    <w:p w:rsidR="00A60DBB" w:rsidRDefault="00A60DBB" w:rsidP="00A60DB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A60DBB" w:rsidRDefault="00A60DBB" w:rsidP="00A60DB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Заместитель председателя собрания: Петрова Е.Н.</w:t>
      </w:r>
    </w:p>
    <w:p w:rsidR="00A60DBB" w:rsidRDefault="00A60DBB" w:rsidP="00A60DB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Секретарь собрания: Байжанова Ю.Н.                                     </w:t>
      </w:r>
    </w:p>
    <w:p w:rsidR="00A60DBB" w:rsidRDefault="00A60DBB" w:rsidP="00A60DB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60DBB" w:rsidRDefault="00A60DBB" w:rsidP="00A60DB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60DBB" w:rsidRDefault="00A60DBB" w:rsidP="00A60DB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ПОВЕСТКА ДНЯ:</w:t>
      </w:r>
    </w:p>
    <w:p w:rsidR="00A60DBB" w:rsidRDefault="00A60DBB" w:rsidP="00A60DB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60DBB" w:rsidRDefault="00A60DBB" w:rsidP="00A60DBB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 внесении изменений и дополнений в решение Совета МО «Селитренский сельсовет» от 06.12.2016г № 117 «О бюджете муниципального образования «Селитренский сельсовет» на 2017 год и плановый период 2018-2019 годы».</w:t>
      </w:r>
    </w:p>
    <w:p w:rsidR="00A60DBB" w:rsidRDefault="00A60DBB" w:rsidP="00A60DBB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</w:p>
    <w:p w:rsidR="00A60DBB" w:rsidRDefault="00A60DBB" w:rsidP="00A60DBB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первому вопросу</w:t>
      </w:r>
    </w:p>
    <w:p w:rsidR="00A60DBB" w:rsidRDefault="00A60DBB" w:rsidP="00A60DBB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 О внесении изменений и дополнений в решение Совета МО «Селитренский сельсовет» от 06.12.2016г № 117 «О бюджете муниципального образования «Селитренский сельсовет» на 2017 год и плановый период 2018-2019 годы».</w:t>
      </w:r>
    </w:p>
    <w:p w:rsidR="00A60DBB" w:rsidRDefault="00A60DBB" w:rsidP="00A60DBB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МО «Селитренский сельсовет»</w:t>
      </w:r>
    </w:p>
    <w:p w:rsidR="00A60DBB" w:rsidRDefault="00A60DBB" w:rsidP="00A60DBB">
      <w:p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 внести изменения и дополнения в решение Совета МО «Селитренский сельсовет» от 06.12.2016г № 117 «О бюджете муниципального образования «Селитренский сельсовет» на 2017 год и плановый период 2018-2019 годы».</w:t>
      </w:r>
    </w:p>
    <w:p w:rsidR="00A60DBB" w:rsidRDefault="00A60DBB" w:rsidP="00A60DBB">
      <w:pPr>
        <w:spacing w:after="160" w:line="252" w:lineRule="auto"/>
        <w:rPr>
          <w:rFonts w:ascii="Times New Roman" w:hAnsi="Times New Roman"/>
          <w:sz w:val="28"/>
          <w:szCs w:val="28"/>
        </w:rPr>
      </w:pPr>
    </w:p>
    <w:p w:rsidR="00A60DBB" w:rsidRDefault="00A60DBB" w:rsidP="00A60DBB">
      <w:pPr>
        <w:spacing w:after="160" w:line="252" w:lineRule="auto"/>
        <w:rPr>
          <w:rFonts w:ascii="Times New Roman" w:hAnsi="Times New Roman"/>
          <w:sz w:val="28"/>
          <w:szCs w:val="28"/>
        </w:rPr>
      </w:pPr>
    </w:p>
    <w:p w:rsidR="00A60DBB" w:rsidRDefault="00A60DBB" w:rsidP="00A60DBB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 «Селитренский сельсовет»</w:t>
      </w:r>
    </w:p>
    <w:p w:rsidR="00A60DBB" w:rsidRDefault="00A60DBB" w:rsidP="00A60DBB">
      <w:r>
        <w:rPr>
          <w:rFonts w:ascii="Times New Roman" w:hAnsi="Times New Roman"/>
          <w:sz w:val="28"/>
          <w:szCs w:val="28"/>
        </w:rPr>
        <w:t>Председатель Совета:                                                                    Д.В. Ромохов</w:t>
      </w:r>
    </w:p>
    <w:p w:rsidR="00BE31B2" w:rsidRDefault="00BE31B2"/>
    <w:p w:rsidR="00A60DBB" w:rsidRPr="00A60DBB" w:rsidRDefault="00A60DBB" w:rsidP="00A60D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DBB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Совет муниципального образования</w:t>
      </w:r>
    </w:p>
    <w:p w:rsidR="00A60DBB" w:rsidRPr="00A60DBB" w:rsidRDefault="00A60DBB" w:rsidP="00A60DBB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A60DBB">
        <w:rPr>
          <w:rFonts w:ascii="Times New Roman" w:eastAsia="Times New Roman" w:hAnsi="Times New Roman"/>
          <w:sz w:val="32"/>
          <w:szCs w:val="32"/>
          <w:lang w:eastAsia="ru-RU"/>
        </w:rPr>
        <w:t>«Селитренский сельсовет»</w:t>
      </w:r>
    </w:p>
    <w:p w:rsidR="00A60DBB" w:rsidRPr="00A60DBB" w:rsidRDefault="00A60DBB" w:rsidP="00A60DBB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A60DBB">
        <w:rPr>
          <w:rFonts w:ascii="Times New Roman" w:eastAsia="Times New Roman" w:hAnsi="Times New Roman"/>
          <w:sz w:val="32"/>
          <w:szCs w:val="32"/>
          <w:lang w:eastAsia="ru-RU"/>
        </w:rPr>
        <w:t>Харабалинского района Астраханской области</w:t>
      </w:r>
    </w:p>
    <w:p w:rsidR="00A60DBB" w:rsidRPr="00A60DBB" w:rsidRDefault="00A60DBB" w:rsidP="00A60DB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60DBB" w:rsidRPr="00A60DBB" w:rsidRDefault="00A60DBB" w:rsidP="00A60DBB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A60DBB">
        <w:rPr>
          <w:rFonts w:ascii="Times New Roman" w:eastAsia="Times New Roman" w:hAnsi="Times New Roman"/>
          <w:sz w:val="32"/>
          <w:szCs w:val="32"/>
          <w:lang w:eastAsia="ru-RU"/>
        </w:rPr>
        <w:t>РЕШЕНИЕ</w:t>
      </w:r>
    </w:p>
    <w:p w:rsidR="00A60DBB" w:rsidRPr="00A60DBB" w:rsidRDefault="00A60DBB" w:rsidP="00A60DBB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60DBB" w:rsidRPr="00A60DBB" w:rsidRDefault="00A60DBB" w:rsidP="00A60D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DBB">
        <w:rPr>
          <w:rFonts w:ascii="Times New Roman" w:eastAsia="Times New Roman" w:hAnsi="Times New Roman"/>
          <w:sz w:val="24"/>
          <w:szCs w:val="24"/>
          <w:lang w:eastAsia="ru-RU"/>
        </w:rPr>
        <w:t>15.05.2017 г.                                                                                                №  133</w:t>
      </w:r>
    </w:p>
    <w:p w:rsidR="00A60DBB" w:rsidRPr="00A60DBB" w:rsidRDefault="00A60DBB" w:rsidP="00A60DBB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60DB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</w:p>
    <w:p w:rsidR="00A60DBB" w:rsidRPr="00A60DBB" w:rsidRDefault="00A60DBB" w:rsidP="00A60D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DBB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и дополнений в решение</w:t>
      </w:r>
    </w:p>
    <w:p w:rsidR="00A60DBB" w:rsidRPr="00A60DBB" w:rsidRDefault="00A60DBB" w:rsidP="00A60D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DBB">
        <w:rPr>
          <w:rFonts w:ascii="Times New Roman" w:eastAsia="Times New Roman" w:hAnsi="Times New Roman"/>
          <w:sz w:val="24"/>
          <w:szCs w:val="24"/>
          <w:lang w:eastAsia="ru-RU"/>
        </w:rPr>
        <w:t>Совета муниципального образования «Селитренский</w:t>
      </w:r>
    </w:p>
    <w:p w:rsidR="00A60DBB" w:rsidRPr="00A60DBB" w:rsidRDefault="00A60DBB" w:rsidP="00A60D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DBB">
        <w:rPr>
          <w:rFonts w:ascii="Times New Roman" w:eastAsia="Times New Roman" w:hAnsi="Times New Roman"/>
          <w:sz w:val="24"/>
          <w:szCs w:val="24"/>
          <w:lang w:eastAsia="ru-RU"/>
        </w:rPr>
        <w:t>сельсовет» от 06.12.2016  № 117«О   бюджете</w:t>
      </w:r>
    </w:p>
    <w:p w:rsidR="00A60DBB" w:rsidRPr="00A60DBB" w:rsidRDefault="00A60DBB" w:rsidP="00A60D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DB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«Селитренский </w:t>
      </w:r>
    </w:p>
    <w:p w:rsidR="00A60DBB" w:rsidRPr="00A60DBB" w:rsidRDefault="00A60DBB" w:rsidP="00A60D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DBB">
        <w:rPr>
          <w:rFonts w:ascii="Times New Roman" w:eastAsia="Times New Roman" w:hAnsi="Times New Roman"/>
          <w:sz w:val="24"/>
          <w:szCs w:val="24"/>
          <w:lang w:eastAsia="ru-RU"/>
        </w:rPr>
        <w:t>сельсовет» на 2017 год и плановый период 2018-2019 годы»</w:t>
      </w:r>
    </w:p>
    <w:p w:rsidR="00A60DBB" w:rsidRPr="00A60DBB" w:rsidRDefault="00A60DBB" w:rsidP="00A60DB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60DBB" w:rsidRPr="00A60DBB" w:rsidRDefault="00A60DBB" w:rsidP="00A60D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DB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соответствии с Бюджетным Кодексом Российской Федерации и Положением «О бюджетном устройстве и бюджетном процессе в муниципальном образовании «Селитренский сельсовет», утвержденным решением Совета МО «Селитренский сельсовет» от 31.07.2015г. № 55, Совет муниципального образования «Селитренский сельсовет» </w:t>
      </w:r>
      <w:r w:rsidRPr="00A60DBB">
        <w:rPr>
          <w:rFonts w:ascii="Times New Roman" w:eastAsia="Times New Roman" w:hAnsi="Times New Roman"/>
          <w:b/>
          <w:sz w:val="24"/>
          <w:szCs w:val="24"/>
          <w:lang w:eastAsia="ru-RU"/>
        </w:rPr>
        <w:t>РЕШИЛ :</w:t>
      </w:r>
    </w:p>
    <w:p w:rsidR="00A60DBB" w:rsidRPr="00A60DBB" w:rsidRDefault="00A60DBB" w:rsidP="00A60D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DBB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A60DBB">
        <w:rPr>
          <w:rFonts w:ascii="Times New Roman" w:eastAsia="Times New Roman" w:hAnsi="Times New Roman"/>
          <w:sz w:val="24"/>
          <w:szCs w:val="24"/>
          <w:lang w:eastAsia="ru-RU"/>
        </w:rPr>
        <w:t>1. Внести изменения в приложение № 5 «Расходы бюджета муниципального образования «Селитренский сельсовет» по разделам и подразделам, целевым статьям и видам расходов на 2017 год» к решению Совета муниципального образования «Селитренский сельсовет» от 06.12.2016 № 117 «О бюджете муниципального образования «Селитренский сельсовет» на 2017 год и плановый период 2018-2019 годы» и дополнить следующие КБК расходов:</w:t>
      </w:r>
    </w:p>
    <w:p w:rsidR="00A60DBB" w:rsidRPr="00A60DBB" w:rsidRDefault="00A60DBB" w:rsidP="00A60D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DBB">
        <w:rPr>
          <w:rFonts w:ascii="Times New Roman" w:eastAsia="Times New Roman" w:hAnsi="Times New Roman"/>
          <w:sz w:val="24"/>
          <w:szCs w:val="24"/>
          <w:lang w:eastAsia="ru-RU"/>
        </w:rPr>
        <w:t>408 0503 9300040004 831 – Исполнение судебных актов РФ, связанных с организацией и проведением мероприятий по уличному освещению.</w:t>
      </w:r>
    </w:p>
    <w:p w:rsidR="00A60DBB" w:rsidRPr="00A60DBB" w:rsidRDefault="00A60DBB" w:rsidP="00A60D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DBB">
        <w:rPr>
          <w:rFonts w:ascii="Times New Roman" w:eastAsia="Times New Roman" w:hAnsi="Times New Roman"/>
          <w:sz w:val="24"/>
          <w:szCs w:val="24"/>
          <w:lang w:eastAsia="ru-RU"/>
        </w:rPr>
        <w:t xml:space="preserve">    2. Внести изменения в приложение № 6 «Ведомственная структура расходов бюджета муниципального образования «Селитренский сельсовет» на 2017 год» к решению Совета муниципального образования «Селитренский сельсовет» от 06.12.2016 № 117 «О бюджете муниципального образования «Селитренский сельсовет» на 2017 год и плановый период 2018-2019 годы» и дополнить следующие КБК расходов:</w:t>
      </w:r>
    </w:p>
    <w:p w:rsidR="00A60DBB" w:rsidRPr="00A60DBB" w:rsidRDefault="00A60DBB" w:rsidP="00A60D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DBB">
        <w:rPr>
          <w:rFonts w:ascii="Times New Roman" w:eastAsia="Times New Roman" w:hAnsi="Times New Roman"/>
          <w:sz w:val="24"/>
          <w:szCs w:val="24"/>
          <w:lang w:eastAsia="ru-RU"/>
        </w:rPr>
        <w:t>408 0503 9300040004 831 – Исполнение судебных актов РФ, связанных с организацией и проведением мероприятий по уличному освещению.</w:t>
      </w:r>
    </w:p>
    <w:p w:rsidR="00A60DBB" w:rsidRPr="00A60DBB" w:rsidRDefault="00A60DBB" w:rsidP="00A60D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DBB">
        <w:rPr>
          <w:rFonts w:ascii="Times New Roman" w:eastAsia="Times New Roman" w:hAnsi="Times New Roman"/>
          <w:sz w:val="24"/>
          <w:szCs w:val="24"/>
          <w:lang w:eastAsia="ru-RU"/>
        </w:rPr>
        <w:t xml:space="preserve">   3. Утвердить данные КБК расходов. </w:t>
      </w:r>
    </w:p>
    <w:p w:rsidR="00A60DBB" w:rsidRPr="00A60DBB" w:rsidRDefault="00A60DBB" w:rsidP="00A60D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0DBB" w:rsidRPr="00A60DBB" w:rsidRDefault="00A60DBB" w:rsidP="00A60D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0DBB" w:rsidRPr="00A60DBB" w:rsidRDefault="00A60DBB" w:rsidP="00A60D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0DBB" w:rsidRPr="00A60DBB" w:rsidRDefault="00A60DBB" w:rsidP="00A60D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DB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 </w:t>
      </w:r>
    </w:p>
    <w:p w:rsidR="00A60DBB" w:rsidRDefault="00A60DBB" w:rsidP="00A60DBB">
      <w:r>
        <w:rPr>
          <w:rFonts w:ascii="Times New Roman" w:eastAsia="Times New Roman" w:hAnsi="Times New Roman"/>
          <w:sz w:val="24"/>
          <w:szCs w:val="24"/>
          <w:lang w:eastAsia="ru-RU"/>
        </w:rPr>
        <w:t>Глава МО «Селитренский сельсовет»:</w:t>
      </w:r>
      <w:r w:rsidRPr="00A60DB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bookmarkStart w:id="0" w:name="_GoBack"/>
      <w:bookmarkEnd w:id="0"/>
      <w:r w:rsidRPr="00A60DBB">
        <w:rPr>
          <w:rFonts w:ascii="Times New Roman" w:eastAsia="Times New Roman" w:hAnsi="Times New Roman"/>
          <w:sz w:val="24"/>
          <w:szCs w:val="24"/>
          <w:lang w:eastAsia="ru-RU"/>
        </w:rPr>
        <w:t xml:space="preserve">  Д.В. Ромохов</w:t>
      </w:r>
    </w:p>
    <w:sectPr w:rsidR="00A60DBB" w:rsidSect="00BE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C5ED1"/>
    <w:rsid w:val="006916D9"/>
    <w:rsid w:val="00927814"/>
    <w:rsid w:val="00981DEE"/>
    <w:rsid w:val="00A60DBB"/>
    <w:rsid w:val="00BD1075"/>
    <w:rsid w:val="00BE31B2"/>
    <w:rsid w:val="00C576C1"/>
    <w:rsid w:val="00DC5ED1"/>
    <w:rsid w:val="00E6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BB"/>
    <w:pPr>
      <w:spacing w:before="0" w:beforeAutospacing="0" w:after="200" w:afterAutospacing="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2017-05-17T07:43:00Z</dcterms:created>
  <dcterms:modified xsi:type="dcterms:W3CDTF">2017-05-17T07:44:00Z</dcterms:modified>
</cp:coreProperties>
</file>