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2B" w:rsidRPr="00BE02E8" w:rsidRDefault="00B07B2B" w:rsidP="00BE02E8">
      <w:pPr>
        <w:widowControl w:val="0"/>
        <w:suppressAutoHyphens/>
        <w:spacing w:after="0" w:line="240" w:lineRule="auto"/>
        <w:jc w:val="center"/>
        <w:rPr>
          <w:rFonts w:ascii="Times New Roman" w:eastAsia="Times New Roman" w:hAnsi="Times New Roman" w:cs="Times New Roman"/>
          <w:sz w:val="26"/>
          <w:szCs w:val="26"/>
          <w:lang w:eastAsia="ar-SA"/>
        </w:rPr>
      </w:pPr>
      <w:r w:rsidRPr="00BE02E8">
        <w:rPr>
          <w:rFonts w:ascii="Times New Roman" w:eastAsia="Times New Roman" w:hAnsi="Times New Roman" w:cs="Times New Roman"/>
          <w:sz w:val="26"/>
          <w:szCs w:val="26"/>
          <w:lang w:eastAsia="ar-SA"/>
        </w:rPr>
        <w:t>СОВЕТ МУНИЦИПАЛЬНОГО ОБРАЗОВАНИЯ</w:t>
      </w:r>
    </w:p>
    <w:p w:rsidR="00B07B2B" w:rsidRPr="00BE02E8" w:rsidRDefault="00B07B2B" w:rsidP="00BE02E8">
      <w:pPr>
        <w:widowControl w:val="0"/>
        <w:suppressAutoHyphens/>
        <w:spacing w:after="0" w:line="240" w:lineRule="auto"/>
        <w:jc w:val="center"/>
        <w:rPr>
          <w:rFonts w:ascii="Times New Roman" w:eastAsia="Times New Roman" w:hAnsi="Times New Roman" w:cs="Times New Roman"/>
          <w:sz w:val="26"/>
          <w:szCs w:val="26"/>
          <w:lang w:eastAsia="ar-SA"/>
        </w:rPr>
      </w:pPr>
      <w:r w:rsidRPr="00BE02E8">
        <w:rPr>
          <w:rFonts w:ascii="Times New Roman" w:eastAsia="Times New Roman" w:hAnsi="Times New Roman" w:cs="Times New Roman"/>
          <w:sz w:val="26"/>
          <w:szCs w:val="26"/>
          <w:lang w:eastAsia="ar-SA"/>
        </w:rPr>
        <w:t>«СЕЛИТРЕНСКИЙ СЕЛЬСОВЕТ»</w:t>
      </w:r>
    </w:p>
    <w:p w:rsidR="00B07B2B" w:rsidRPr="00BE02E8" w:rsidRDefault="00B07B2B" w:rsidP="00BE02E8">
      <w:pPr>
        <w:widowControl w:val="0"/>
        <w:suppressAutoHyphens/>
        <w:spacing w:after="0" w:line="240" w:lineRule="auto"/>
        <w:jc w:val="center"/>
        <w:rPr>
          <w:rFonts w:ascii="Times New Roman" w:eastAsia="Times New Roman" w:hAnsi="Times New Roman" w:cs="Times New Roman"/>
          <w:sz w:val="26"/>
          <w:szCs w:val="26"/>
          <w:lang w:eastAsia="ar-SA"/>
        </w:rPr>
      </w:pPr>
      <w:r w:rsidRPr="00BE02E8">
        <w:rPr>
          <w:rFonts w:ascii="Times New Roman" w:eastAsia="Times New Roman" w:hAnsi="Times New Roman" w:cs="Times New Roman"/>
          <w:sz w:val="26"/>
          <w:szCs w:val="26"/>
          <w:lang w:eastAsia="ar-SA"/>
        </w:rPr>
        <w:t>ХАРАБАЛИНСКОГО РАЙОНА АСТРАХАНСКОЙ ОБЛАСТИ</w:t>
      </w:r>
    </w:p>
    <w:p w:rsidR="00B07B2B" w:rsidRPr="00BE02E8" w:rsidRDefault="00B07B2B" w:rsidP="00BE02E8">
      <w:pPr>
        <w:widowControl w:val="0"/>
        <w:suppressAutoHyphens/>
        <w:spacing w:after="0" w:line="240" w:lineRule="auto"/>
        <w:jc w:val="both"/>
        <w:rPr>
          <w:rFonts w:ascii="Times New Roman" w:eastAsia="Lucida Sans Unicode" w:hAnsi="Times New Roman" w:cs="Tahoma"/>
          <w:color w:val="000000"/>
          <w:sz w:val="26"/>
          <w:szCs w:val="26"/>
          <w:lang w:eastAsia="ru-RU"/>
        </w:rPr>
      </w:pPr>
    </w:p>
    <w:p w:rsidR="00B07B2B" w:rsidRPr="00BE02E8" w:rsidRDefault="00B07B2B" w:rsidP="00BE02E8">
      <w:pPr>
        <w:widowControl w:val="0"/>
        <w:suppressAutoHyphens/>
        <w:spacing w:after="0" w:line="240" w:lineRule="auto"/>
        <w:jc w:val="center"/>
        <w:rPr>
          <w:rFonts w:ascii="Times New Roman" w:eastAsia="Times New Roman" w:hAnsi="Times New Roman" w:cs="Times New Roman"/>
          <w:sz w:val="26"/>
          <w:szCs w:val="26"/>
          <w:lang w:eastAsia="ar-SA"/>
        </w:rPr>
      </w:pPr>
      <w:r w:rsidRPr="00BE02E8">
        <w:rPr>
          <w:rFonts w:ascii="Times New Roman" w:eastAsia="Times New Roman" w:hAnsi="Times New Roman" w:cs="Times New Roman"/>
          <w:sz w:val="26"/>
          <w:szCs w:val="26"/>
          <w:lang w:eastAsia="ar-SA"/>
        </w:rPr>
        <w:t>ПРОТОКОЛ:</w:t>
      </w:r>
    </w:p>
    <w:p w:rsidR="00B07B2B" w:rsidRPr="00BE02E8" w:rsidRDefault="00B07B2B" w:rsidP="00BE02E8">
      <w:pPr>
        <w:widowControl w:val="0"/>
        <w:suppressAutoHyphens/>
        <w:spacing w:after="0" w:line="240" w:lineRule="auto"/>
        <w:jc w:val="both"/>
        <w:rPr>
          <w:rFonts w:ascii="Times New Roman" w:eastAsia="Times New Roman" w:hAnsi="Times New Roman" w:cs="Times New Roman"/>
          <w:sz w:val="26"/>
          <w:szCs w:val="26"/>
          <w:lang w:eastAsia="ar-SA"/>
        </w:rPr>
      </w:pPr>
    </w:p>
    <w:p w:rsidR="00B07B2B" w:rsidRPr="00BE02E8" w:rsidRDefault="00B07B2B" w:rsidP="00BE02E8">
      <w:pPr>
        <w:widowControl w:val="0"/>
        <w:suppressAutoHyphens/>
        <w:spacing w:after="0" w:line="240" w:lineRule="auto"/>
        <w:jc w:val="both"/>
        <w:rPr>
          <w:rFonts w:ascii="Times New Roman" w:eastAsia="Times New Roman" w:hAnsi="Times New Roman" w:cs="Times New Roman"/>
          <w:sz w:val="26"/>
          <w:szCs w:val="26"/>
          <w:lang w:eastAsia="ar-SA"/>
        </w:rPr>
      </w:pPr>
      <w:r w:rsidRPr="00BE02E8">
        <w:rPr>
          <w:rFonts w:ascii="Times New Roman" w:eastAsia="Times New Roman" w:hAnsi="Times New Roman" w:cs="Times New Roman"/>
          <w:sz w:val="26"/>
          <w:szCs w:val="26"/>
          <w:lang w:eastAsia="ar-SA"/>
        </w:rPr>
        <w:t xml:space="preserve"> 10.06.2014 г.                                               Присутствовали: члены совета:</w:t>
      </w:r>
    </w:p>
    <w:p w:rsidR="00B07B2B" w:rsidRPr="00BE02E8" w:rsidRDefault="00B07B2B" w:rsidP="00BE02E8">
      <w:pPr>
        <w:widowControl w:val="0"/>
        <w:suppressAutoHyphens/>
        <w:spacing w:after="0" w:line="240" w:lineRule="auto"/>
        <w:jc w:val="both"/>
        <w:rPr>
          <w:rFonts w:ascii="Times New Roman" w:eastAsia="Times New Roman" w:hAnsi="Times New Roman" w:cs="Times New Roman"/>
          <w:sz w:val="26"/>
          <w:szCs w:val="26"/>
          <w:lang w:eastAsia="ar-SA"/>
        </w:rPr>
      </w:pPr>
      <w:r w:rsidRPr="00BE02E8">
        <w:rPr>
          <w:rFonts w:ascii="Times New Roman" w:eastAsia="Times New Roman" w:hAnsi="Times New Roman" w:cs="Times New Roman"/>
          <w:sz w:val="26"/>
          <w:szCs w:val="26"/>
          <w:lang w:eastAsia="ar-SA"/>
        </w:rPr>
        <w:t xml:space="preserve">                                                                      Осипова Т.А., Курманов А.М.</w:t>
      </w:r>
    </w:p>
    <w:p w:rsidR="00B07B2B" w:rsidRPr="00BE02E8" w:rsidRDefault="00B07B2B" w:rsidP="00BE02E8">
      <w:pPr>
        <w:widowControl w:val="0"/>
        <w:suppressAutoHyphens/>
        <w:spacing w:after="0" w:line="240" w:lineRule="auto"/>
        <w:jc w:val="both"/>
        <w:rPr>
          <w:rFonts w:ascii="Times New Roman" w:eastAsia="Times New Roman" w:hAnsi="Times New Roman" w:cs="Times New Roman"/>
          <w:sz w:val="26"/>
          <w:szCs w:val="26"/>
          <w:lang w:eastAsia="ar-SA"/>
        </w:rPr>
      </w:pPr>
      <w:r w:rsidRPr="00BE02E8">
        <w:rPr>
          <w:rFonts w:ascii="Times New Roman" w:eastAsia="Times New Roman" w:hAnsi="Times New Roman" w:cs="Times New Roman"/>
          <w:sz w:val="26"/>
          <w:szCs w:val="26"/>
          <w:lang w:eastAsia="ar-SA"/>
        </w:rPr>
        <w:t xml:space="preserve">                                                                      Петрова Е.Н., </w:t>
      </w:r>
      <w:proofErr w:type="spellStart"/>
      <w:r w:rsidRPr="00BE02E8">
        <w:rPr>
          <w:rFonts w:ascii="Times New Roman" w:eastAsia="Times New Roman" w:hAnsi="Times New Roman" w:cs="Times New Roman"/>
          <w:sz w:val="26"/>
          <w:szCs w:val="26"/>
          <w:lang w:eastAsia="ar-SA"/>
        </w:rPr>
        <w:t>Байситов</w:t>
      </w:r>
      <w:proofErr w:type="spellEnd"/>
      <w:r w:rsidRPr="00BE02E8">
        <w:rPr>
          <w:rFonts w:ascii="Times New Roman" w:eastAsia="Times New Roman" w:hAnsi="Times New Roman" w:cs="Times New Roman"/>
          <w:sz w:val="26"/>
          <w:szCs w:val="26"/>
          <w:lang w:eastAsia="ar-SA"/>
        </w:rPr>
        <w:t xml:space="preserve"> С.К., Конев А.Ф.</w:t>
      </w:r>
    </w:p>
    <w:p w:rsidR="00B07B2B" w:rsidRPr="00BE02E8" w:rsidRDefault="00B07B2B" w:rsidP="00BE02E8">
      <w:pPr>
        <w:widowControl w:val="0"/>
        <w:suppressAutoHyphens/>
        <w:spacing w:after="0" w:line="240" w:lineRule="auto"/>
        <w:jc w:val="both"/>
        <w:rPr>
          <w:rFonts w:ascii="Times New Roman" w:eastAsia="Times New Roman" w:hAnsi="Times New Roman" w:cs="Times New Roman"/>
          <w:sz w:val="26"/>
          <w:szCs w:val="26"/>
          <w:lang w:eastAsia="ar-SA"/>
        </w:rPr>
      </w:pPr>
      <w:r w:rsidRPr="00BE02E8">
        <w:rPr>
          <w:rFonts w:ascii="Times New Roman" w:eastAsia="Times New Roman" w:hAnsi="Times New Roman" w:cs="Times New Roman"/>
          <w:sz w:val="26"/>
          <w:szCs w:val="26"/>
          <w:lang w:eastAsia="ar-SA"/>
        </w:rPr>
        <w:t xml:space="preserve">                                                                      </w:t>
      </w:r>
      <w:proofErr w:type="spellStart"/>
      <w:r w:rsidRPr="00BE02E8">
        <w:rPr>
          <w:rFonts w:ascii="Times New Roman" w:eastAsia="Times New Roman" w:hAnsi="Times New Roman" w:cs="Times New Roman"/>
          <w:sz w:val="26"/>
          <w:szCs w:val="26"/>
          <w:lang w:eastAsia="ar-SA"/>
        </w:rPr>
        <w:t>Сарманов</w:t>
      </w:r>
      <w:proofErr w:type="spellEnd"/>
      <w:r w:rsidRPr="00BE02E8">
        <w:rPr>
          <w:rFonts w:ascii="Times New Roman" w:eastAsia="Times New Roman" w:hAnsi="Times New Roman" w:cs="Times New Roman"/>
          <w:sz w:val="26"/>
          <w:szCs w:val="26"/>
          <w:lang w:eastAsia="ar-SA"/>
        </w:rPr>
        <w:t xml:space="preserve"> Т.К.                                                                  </w:t>
      </w:r>
    </w:p>
    <w:p w:rsidR="00B07B2B" w:rsidRPr="00BE02E8" w:rsidRDefault="00B07B2B" w:rsidP="00BE02E8">
      <w:pPr>
        <w:widowControl w:val="0"/>
        <w:suppressAutoHyphens/>
        <w:spacing w:after="0" w:line="240" w:lineRule="auto"/>
        <w:jc w:val="both"/>
        <w:rPr>
          <w:rFonts w:ascii="Times New Roman" w:eastAsia="Times New Roman" w:hAnsi="Times New Roman" w:cs="Times New Roman"/>
          <w:sz w:val="26"/>
          <w:szCs w:val="26"/>
          <w:lang w:eastAsia="ar-SA"/>
        </w:rPr>
      </w:pPr>
      <w:r w:rsidRPr="00BE02E8">
        <w:rPr>
          <w:rFonts w:ascii="Times New Roman" w:eastAsia="Times New Roman" w:hAnsi="Times New Roman" w:cs="Times New Roman"/>
          <w:sz w:val="26"/>
          <w:szCs w:val="26"/>
          <w:lang w:eastAsia="ar-SA"/>
        </w:rPr>
        <w:t xml:space="preserve">                                                                      Председатель собрания: Ромохов Д.В.</w:t>
      </w:r>
    </w:p>
    <w:p w:rsidR="00B07B2B" w:rsidRPr="00BE02E8" w:rsidRDefault="00B07B2B" w:rsidP="00BE02E8">
      <w:pPr>
        <w:widowControl w:val="0"/>
        <w:suppressAutoHyphens/>
        <w:spacing w:after="0" w:line="240" w:lineRule="auto"/>
        <w:jc w:val="both"/>
        <w:rPr>
          <w:rFonts w:ascii="Times New Roman" w:eastAsia="Times New Roman" w:hAnsi="Times New Roman" w:cs="Times New Roman"/>
          <w:sz w:val="26"/>
          <w:szCs w:val="26"/>
          <w:lang w:eastAsia="ar-SA"/>
        </w:rPr>
      </w:pPr>
      <w:r w:rsidRPr="00BE02E8">
        <w:rPr>
          <w:rFonts w:ascii="Times New Roman" w:eastAsia="Times New Roman" w:hAnsi="Times New Roman" w:cs="Times New Roman"/>
          <w:sz w:val="26"/>
          <w:szCs w:val="26"/>
          <w:lang w:eastAsia="ar-SA"/>
        </w:rPr>
        <w:t xml:space="preserve">                                                                      Секретарь собрания: Петрова Е.Н.</w:t>
      </w:r>
    </w:p>
    <w:p w:rsidR="00B07B2B" w:rsidRPr="00BE02E8" w:rsidRDefault="00B07B2B" w:rsidP="00BE02E8">
      <w:pPr>
        <w:widowControl w:val="0"/>
        <w:suppressAutoHyphens/>
        <w:spacing w:after="0" w:line="240" w:lineRule="auto"/>
        <w:jc w:val="both"/>
        <w:rPr>
          <w:rFonts w:ascii="Times New Roman" w:eastAsia="Times New Roman" w:hAnsi="Times New Roman" w:cs="Times New Roman"/>
          <w:sz w:val="26"/>
          <w:szCs w:val="26"/>
          <w:lang w:eastAsia="ar-SA"/>
        </w:rPr>
      </w:pPr>
    </w:p>
    <w:p w:rsidR="00B07B2B" w:rsidRPr="00BE02E8" w:rsidRDefault="00B07B2B" w:rsidP="00BE02E8">
      <w:pPr>
        <w:widowControl w:val="0"/>
        <w:suppressAutoHyphens/>
        <w:spacing w:after="0" w:line="240" w:lineRule="auto"/>
        <w:jc w:val="center"/>
        <w:rPr>
          <w:rFonts w:ascii="Times New Roman" w:eastAsia="Times New Roman" w:hAnsi="Times New Roman" w:cs="Times New Roman"/>
          <w:sz w:val="26"/>
          <w:szCs w:val="26"/>
          <w:lang w:eastAsia="ar-SA"/>
        </w:rPr>
      </w:pPr>
      <w:r w:rsidRPr="00BE02E8">
        <w:rPr>
          <w:rFonts w:ascii="Times New Roman" w:eastAsia="Times New Roman" w:hAnsi="Times New Roman" w:cs="Times New Roman"/>
          <w:sz w:val="26"/>
          <w:szCs w:val="26"/>
          <w:lang w:eastAsia="ar-SA"/>
        </w:rPr>
        <w:t>ПОВЕСТКА ДНЯ:</w:t>
      </w:r>
    </w:p>
    <w:p w:rsidR="00D33F9D" w:rsidRPr="00BE02E8" w:rsidRDefault="00D33F9D" w:rsidP="00BE02E8">
      <w:pPr>
        <w:contextualSpacing/>
        <w:jc w:val="both"/>
        <w:rPr>
          <w:sz w:val="26"/>
          <w:szCs w:val="26"/>
        </w:rPr>
      </w:pPr>
    </w:p>
    <w:p w:rsidR="00B07B2B" w:rsidRPr="00BE02E8" w:rsidRDefault="00221BFE" w:rsidP="00BE02E8">
      <w:pPr>
        <w:jc w:val="both"/>
        <w:rPr>
          <w:rFonts w:ascii="Times New Roman" w:hAnsi="Times New Roman" w:cs="Times New Roman"/>
          <w:sz w:val="26"/>
          <w:szCs w:val="26"/>
        </w:rPr>
      </w:pPr>
      <w:r w:rsidRPr="00BE02E8">
        <w:rPr>
          <w:rFonts w:ascii="Times New Roman" w:hAnsi="Times New Roman" w:cs="Times New Roman"/>
          <w:sz w:val="26"/>
          <w:szCs w:val="26"/>
        </w:rPr>
        <w:t>1.</w:t>
      </w:r>
      <w:r w:rsidR="00BE02E8" w:rsidRPr="00BE02E8">
        <w:rPr>
          <w:rFonts w:ascii="Times New Roman" w:hAnsi="Times New Roman" w:cs="Times New Roman"/>
          <w:sz w:val="26"/>
          <w:szCs w:val="26"/>
        </w:rPr>
        <w:t xml:space="preserve"> Об утверждении «Правил благоустройства</w:t>
      </w:r>
      <w:r w:rsidR="00B07B2B" w:rsidRPr="00BE02E8">
        <w:rPr>
          <w:rFonts w:ascii="Times New Roman" w:hAnsi="Times New Roman" w:cs="Times New Roman"/>
          <w:sz w:val="26"/>
          <w:szCs w:val="26"/>
        </w:rPr>
        <w:t xml:space="preserve"> и озеленения территории МО «Селитренский сельсовет».</w:t>
      </w:r>
    </w:p>
    <w:p w:rsidR="00B07B2B" w:rsidRPr="00BE02E8" w:rsidRDefault="00221BFE" w:rsidP="00BE02E8">
      <w:pPr>
        <w:jc w:val="both"/>
        <w:rPr>
          <w:rFonts w:ascii="Times New Roman" w:hAnsi="Times New Roman" w:cs="Times New Roman"/>
          <w:sz w:val="26"/>
          <w:szCs w:val="26"/>
        </w:rPr>
      </w:pPr>
      <w:r w:rsidRPr="00BE02E8">
        <w:rPr>
          <w:rFonts w:ascii="Times New Roman" w:hAnsi="Times New Roman" w:cs="Times New Roman"/>
          <w:sz w:val="26"/>
          <w:szCs w:val="26"/>
        </w:rPr>
        <w:t>2.</w:t>
      </w:r>
      <w:r w:rsidR="00BE02E8" w:rsidRPr="00BE02E8">
        <w:rPr>
          <w:rFonts w:ascii="Times New Roman" w:hAnsi="Times New Roman" w:cs="Times New Roman"/>
          <w:sz w:val="26"/>
          <w:szCs w:val="26"/>
        </w:rPr>
        <w:t xml:space="preserve"> </w:t>
      </w:r>
      <w:r w:rsidR="00B07B2B" w:rsidRPr="00BE02E8">
        <w:rPr>
          <w:rFonts w:ascii="Times New Roman" w:hAnsi="Times New Roman" w:cs="Times New Roman"/>
          <w:sz w:val="26"/>
          <w:szCs w:val="26"/>
        </w:rPr>
        <w:t>Об утверждении «Правил землепользования и застройки на территории МО «Селитренский сельсовет»</w:t>
      </w:r>
    </w:p>
    <w:p w:rsidR="00B07B2B" w:rsidRPr="00BE02E8" w:rsidRDefault="00221BFE" w:rsidP="00BE02E8">
      <w:pPr>
        <w:jc w:val="both"/>
        <w:rPr>
          <w:rFonts w:ascii="Times New Roman" w:hAnsi="Times New Roman" w:cs="Times New Roman"/>
          <w:sz w:val="26"/>
          <w:szCs w:val="26"/>
        </w:rPr>
      </w:pPr>
      <w:r w:rsidRPr="00BE02E8">
        <w:rPr>
          <w:rFonts w:ascii="Times New Roman" w:hAnsi="Times New Roman" w:cs="Times New Roman"/>
          <w:sz w:val="26"/>
          <w:szCs w:val="26"/>
        </w:rPr>
        <w:t>3.</w:t>
      </w:r>
      <w:r w:rsidR="00B07B2B" w:rsidRPr="00BE02E8">
        <w:rPr>
          <w:rFonts w:ascii="Times New Roman" w:hAnsi="Times New Roman" w:cs="Times New Roman"/>
          <w:sz w:val="26"/>
          <w:szCs w:val="26"/>
        </w:rPr>
        <w:t>Об утверждении схемы водоснабжения и водоотведени</w:t>
      </w:r>
      <w:r w:rsidR="00441F7D" w:rsidRPr="00BE02E8">
        <w:rPr>
          <w:rFonts w:ascii="Times New Roman" w:hAnsi="Times New Roman" w:cs="Times New Roman"/>
          <w:sz w:val="26"/>
          <w:szCs w:val="26"/>
        </w:rPr>
        <w:t xml:space="preserve">я населенного пункта </w:t>
      </w:r>
      <w:proofErr w:type="spellStart"/>
      <w:r w:rsidR="00441F7D" w:rsidRPr="00BE02E8">
        <w:rPr>
          <w:rFonts w:ascii="Times New Roman" w:hAnsi="Times New Roman" w:cs="Times New Roman"/>
          <w:sz w:val="26"/>
          <w:szCs w:val="26"/>
        </w:rPr>
        <w:t>с</w:t>
      </w:r>
      <w:proofErr w:type="gramStart"/>
      <w:r w:rsidR="00441F7D" w:rsidRPr="00BE02E8">
        <w:rPr>
          <w:rFonts w:ascii="Times New Roman" w:hAnsi="Times New Roman" w:cs="Times New Roman"/>
          <w:sz w:val="26"/>
          <w:szCs w:val="26"/>
        </w:rPr>
        <w:t>.С</w:t>
      </w:r>
      <w:proofErr w:type="gramEnd"/>
      <w:r w:rsidR="00441F7D" w:rsidRPr="00BE02E8">
        <w:rPr>
          <w:rFonts w:ascii="Times New Roman" w:hAnsi="Times New Roman" w:cs="Times New Roman"/>
          <w:sz w:val="26"/>
          <w:szCs w:val="26"/>
        </w:rPr>
        <w:t>елитрен</w:t>
      </w:r>
      <w:r w:rsidR="00B07B2B" w:rsidRPr="00BE02E8">
        <w:rPr>
          <w:rFonts w:ascii="Times New Roman" w:hAnsi="Times New Roman" w:cs="Times New Roman"/>
          <w:sz w:val="26"/>
          <w:szCs w:val="26"/>
        </w:rPr>
        <w:t>ное</w:t>
      </w:r>
      <w:proofErr w:type="spellEnd"/>
      <w:r w:rsidR="00B07B2B" w:rsidRPr="00BE02E8">
        <w:rPr>
          <w:rFonts w:ascii="Times New Roman" w:hAnsi="Times New Roman" w:cs="Times New Roman"/>
          <w:sz w:val="26"/>
          <w:szCs w:val="26"/>
        </w:rPr>
        <w:t>.</w:t>
      </w:r>
    </w:p>
    <w:p w:rsidR="008F40F6" w:rsidRPr="00BE02E8" w:rsidRDefault="00221BFE" w:rsidP="00BE02E8">
      <w:pPr>
        <w:jc w:val="both"/>
        <w:rPr>
          <w:rFonts w:ascii="Times New Roman" w:hAnsi="Times New Roman" w:cs="Times New Roman"/>
          <w:sz w:val="26"/>
          <w:szCs w:val="26"/>
        </w:rPr>
      </w:pPr>
      <w:r w:rsidRPr="00BE02E8">
        <w:rPr>
          <w:rFonts w:ascii="Times New Roman" w:hAnsi="Times New Roman" w:cs="Times New Roman"/>
          <w:sz w:val="26"/>
          <w:szCs w:val="26"/>
        </w:rPr>
        <w:t>4.</w:t>
      </w:r>
      <w:r w:rsidR="00BE02E8">
        <w:rPr>
          <w:rFonts w:ascii="Times New Roman" w:hAnsi="Times New Roman" w:cs="Times New Roman"/>
          <w:sz w:val="26"/>
          <w:szCs w:val="26"/>
        </w:rPr>
        <w:t xml:space="preserve"> </w:t>
      </w:r>
      <w:r w:rsidR="008F40F6" w:rsidRPr="00BE02E8">
        <w:rPr>
          <w:rFonts w:ascii="Times New Roman" w:hAnsi="Times New Roman" w:cs="Times New Roman"/>
          <w:sz w:val="26"/>
          <w:szCs w:val="26"/>
        </w:rPr>
        <w:t xml:space="preserve">Об утв. тарифов </w:t>
      </w:r>
      <w:r w:rsidR="00BE02E8" w:rsidRPr="00BE02E8">
        <w:rPr>
          <w:rFonts w:ascii="Times New Roman" w:hAnsi="Times New Roman" w:cs="Times New Roman"/>
          <w:sz w:val="26"/>
          <w:szCs w:val="26"/>
        </w:rPr>
        <w:t>на платные</w:t>
      </w:r>
      <w:r w:rsidR="008F40F6" w:rsidRPr="00BE02E8">
        <w:rPr>
          <w:rFonts w:ascii="Times New Roman" w:hAnsi="Times New Roman" w:cs="Times New Roman"/>
          <w:sz w:val="26"/>
          <w:szCs w:val="26"/>
        </w:rPr>
        <w:t xml:space="preserve"> </w:t>
      </w:r>
      <w:proofErr w:type="gramStart"/>
      <w:r w:rsidR="008F40F6" w:rsidRPr="00BE02E8">
        <w:rPr>
          <w:rFonts w:ascii="Times New Roman" w:hAnsi="Times New Roman" w:cs="Times New Roman"/>
          <w:sz w:val="26"/>
          <w:szCs w:val="26"/>
        </w:rPr>
        <w:t>услуги</w:t>
      </w:r>
      <w:proofErr w:type="gramEnd"/>
      <w:r w:rsidR="008F40F6" w:rsidRPr="00BE02E8">
        <w:rPr>
          <w:rFonts w:ascii="Times New Roman" w:hAnsi="Times New Roman" w:cs="Times New Roman"/>
          <w:sz w:val="26"/>
          <w:szCs w:val="26"/>
        </w:rPr>
        <w:t xml:space="preserve"> оказываемые в 2014 году ИКЦ «Сарай-Бату»</w:t>
      </w:r>
    </w:p>
    <w:p w:rsidR="008F40F6" w:rsidRPr="00BE02E8" w:rsidRDefault="00221BFE" w:rsidP="00BE02E8">
      <w:pPr>
        <w:jc w:val="both"/>
        <w:rPr>
          <w:rFonts w:ascii="Times New Roman" w:hAnsi="Times New Roman" w:cs="Times New Roman"/>
          <w:sz w:val="26"/>
          <w:szCs w:val="26"/>
        </w:rPr>
      </w:pPr>
      <w:r w:rsidRPr="00BE02E8">
        <w:rPr>
          <w:rFonts w:ascii="Times New Roman" w:hAnsi="Times New Roman" w:cs="Times New Roman"/>
          <w:sz w:val="26"/>
          <w:szCs w:val="26"/>
        </w:rPr>
        <w:t>5.</w:t>
      </w:r>
      <w:r w:rsidR="00BE02E8">
        <w:rPr>
          <w:rFonts w:ascii="Times New Roman" w:hAnsi="Times New Roman" w:cs="Times New Roman"/>
          <w:sz w:val="26"/>
          <w:szCs w:val="26"/>
        </w:rPr>
        <w:t xml:space="preserve"> </w:t>
      </w:r>
      <w:r w:rsidRPr="00BE02E8">
        <w:rPr>
          <w:rFonts w:ascii="Times New Roman" w:hAnsi="Times New Roman" w:cs="Times New Roman"/>
          <w:sz w:val="26"/>
          <w:szCs w:val="26"/>
        </w:rPr>
        <w:t>О внесении изменений в бюджет</w:t>
      </w:r>
    </w:p>
    <w:p w:rsidR="00B07B2B" w:rsidRPr="00BE02E8" w:rsidRDefault="00221BFE" w:rsidP="00BE02E8">
      <w:pPr>
        <w:jc w:val="both"/>
        <w:rPr>
          <w:rFonts w:ascii="Times New Roman" w:hAnsi="Times New Roman" w:cs="Times New Roman"/>
          <w:sz w:val="26"/>
          <w:szCs w:val="26"/>
        </w:rPr>
      </w:pPr>
      <w:r w:rsidRPr="00BE02E8">
        <w:rPr>
          <w:rFonts w:ascii="Times New Roman" w:hAnsi="Times New Roman" w:cs="Times New Roman"/>
          <w:sz w:val="26"/>
          <w:szCs w:val="26"/>
        </w:rPr>
        <w:t>6.</w:t>
      </w:r>
      <w:r w:rsidR="00BE02E8">
        <w:rPr>
          <w:rFonts w:ascii="Times New Roman" w:hAnsi="Times New Roman" w:cs="Times New Roman"/>
          <w:sz w:val="26"/>
          <w:szCs w:val="26"/>
        </w:rPr>
        <w:t xml:space="preserve"> </w:t>
      </w:r>
      <w:r w:rsidR="00B07B2B" w:rsidRPr="00BE02E8">
        <w:rPr>
          <w:rFonts w:ascii="Times New Roman" w:hAnsi="Times New Roman" w:cs="Times New Roman"/>
          <w:sz w:val="26"/>
          <w:szCs w:val="26"/>
        </w:rPr>
        <w:t>Разное</w:t>
      </w:r>
      <w:r w:rsidRPr="00BE02E8">
        <w:rPr>
          <w:rFonts w:ascii="Times New Roman" w:hAnsi="Times New Roman" w:cs="Times New Roman"/>
          <w:sz w:val="26"/>
          <w:szCs w:val="26"/>
        </w:rPr>
        <w:t>.</w:t>
      </w:r>
    </w:p>
    <w:p w:rsidR="00221BFE" w:rsidRPr="00BE02E8" w:rsidRDefault="00221BFE" w:rsidP="00BE02E8">
      <w:pPr>
        <w:pStyle w:val="aa"/>
        <w:spacing w:after="0"/>
        <w:jc w:val="both"/>
        <w:rPr>
          <w:rFonts w:ascii="Times New Roman" w:hAnsi="Times New Roman" w:cs="Times New Roman"/>
          <w:sz w:val="26"/>
          <w:szCs w:val="26"/>
        </w:rPr>
      </w:pPr>
      <w:r w:rsidRPr="00BE02E8">
        <w:rPr>
          <w:rFonts w:ascii="Times New Roman" w:hAnsi="Times New Roman" w:cs="Times New Roman"/>
          <w:sz w:val="26"/>
          <w:szCs w:val="26"/>
        </w:rPr>
        <w:t xml:space="preserve">По первому вопросу </w:t>
      </w:r>
    </w:p>
    <w:p w:rsidR="00B61EC9" w:rsidRPr="00BE02E8" w:rsidRDefault="00221BFE"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С</w:t>
      </w:r>
      <w:r w:rsidR="00441F7D" w:rsidRPr="00BE02E8">
        <w:rPr>
          <w:rFonts w:ascii="Times New Roman" w:hAnsi="Times New Roman" w:cs="Times New Roman"/>
          <w:sz w:val="26"/>
          <w:szCs w:val="26"/>
        </w:rPr>
        <w:t>лушали</w:t>
      </w:r>
      <w:r w:rsidRPr="00BE02E8">
        <w:rPr>
          <w:rFonts w:ascii="Times New Roman" w:hAnsi="Times New Roman" w:cs="Times New Roman"/>
          <w:sz w:val="26"/>
          <w:szCs w:val="26"/>
        </w:rPr>
        <w:t xml:space="preserve">: </w:t>
      </w:r>
      <w:r w:rsidR="00441F7D" w:rsidRPr="00BE02E8">
        <w:rPr>
          <w:rFonts w:ascii="Times New Roman" w:hAnsi="Times New Roman" w:cs="Times New Roman"/>
          <w:sz w:val="26"/>
          <w:szCs w:val="26"/>
        </w:rPr>
        <w:t xml:space="preserve">Об утверждении « </w:t>
      </w:r>
      <w:r w:rsidR="00B07B2B" w:rsidRPr="00BE02E8">
        <w:rPr>
          <w:rFonts w:ascii="Times New Roman" w:hAnsi="Times New Roman" w:cs="Times New Roman"/>
          <w:sz w:val="26"/>
          <w:szCs w:val="26"/>
        </w:rPr>
        <w:t>Правил  благоустройства и озеленения территории МО «Селитренский сельсовет</w:t>
      </w:r>
      <w:r w:rsidR="00441F7D" w:rsidRPr="00BE02E8">
        <w:rPr>
          <w:rFonts w:ascii="Times New Roman" w:hAnsi="Times New Roman" w:cs="Times New Roman"/>
          <w:sz w:val="26"/>
          <w:szCs w:val="26"/>
        </w:rPr>
        <w:t xml:space="preserve"> </w:t>
      </w:r>
      <w:r w:rsidR="00B07B2B" w:rsidRPr="00BE02E8">
        <w:rPr>
          <w:rFonts w:ascii="Times New Roman" w:hAnsi="Times New Roman" w:cs="Times New Roman"/>
          <w:sz w:val="26"/>
          <w:szCs w:val="26"/>
        </w:rPr>
        <w:t>».</w:t>
      </w:r>
    </w:p>
    <w:p w:rsidR="00441F7D" w:rsidRPr="00BE02E8" w:rsidRDefault="00441F7D" w:rsidP="00BE02E8">
      <w:pPr>
        <w:spacing w:after="0"/>
        <w:jc w:val="both"/>
        <w:rPr>
          <w:rFonts w:ascii="Times New Roman" w:hAnsi="Times New Roman" w:cs="Times New Roman"/>
          <w:sz w:val="26"/>
          <w:szCs w:val="26"/>
        </w:rPr>
      </w:pPr>
    </w:p>
    <w:p w:rsidR="00221BFE" w:rsidRPr="00BE02E8" w:rsidRDefault="00221BFE"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Совет МО «Селитренский сельсовет</w:t>
      </w:r>
    </w:p>
    <w:p w:rsidR="00221BFE" w:rsidRPr="00BE02E8" w:rsidRDefault="00441B63"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РЕШИЛ</w:t>
      </w:r>
      <w:proofErr w:type="gramStart"/>
      <w:r w:rsidR="00221BFE" w:rsidRPr="00BE02E8">
        <w:rPr>
          <w:rFonts w:ascii="Times New Roman" w:hAnsi="Times New Roman" w:cs="Times New Roman"/>
          <w:sz w:val="26"/>
          <w:szCs w:val="26"/>
        </w:rPr>
        <w:t xml:space="preserve"> :</w:t>
      </w:r>
      <w:proofErr w:type="gramEnd"/>
      <w:r w:rsidR="00221BFE" w:rsidRPr="00BE02E8">
        <w:rPr>
          <w:rFonts w:ascii="Times New Roman" w:hAnsi="Times New Roman" w:cs="Times New Roman"/>
          <w:sz w:val="26"/>
          <w:szCs w:val="26"/>
        </w:rPr>
        <w:t xml:space="preserve"> утвердить Правила благоустройства и озеленения  территории МО «Селитренский сельсовет»</w:t>
      </w:r>
    </w:p>
    <w:p w:rsidR="00441F7D" w:rsidRPr="00BE02E8" w:rsidRDefault="00441F7D" w:rsidP="00BE02E8">
      <w:pPr>
        <w:spacing w:after="0"/>
        <w:jc w:val="both"/>
        <w:rPr>
          <w:rFonts w:ascii="Times New Roman" w:hAnsi="Times New Roman" w:cs="Times New Roman"/>
          <w:sz w:val="26"/>
          <w:szCs w:val="26"/>
        </w:rPr>
      </w:pPr>
    </w:p>
    <w:p w:rsidR="00221BFE" w:rsidRPr="00BE02E8" w:rsidRDefault="00C07DEC"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 xml:space="preserve">         </w:t>
      </w:r>
      <w:r w:rsidR="00221BFE" w:rsidRPr="00BE02E8">
        <w:rPr>
          <w:rFonts w:ascii="Times New Roman" w:hAnsi="Times New Roman" w:cs="Times New Roman"/>
          <w:sz w:val="26"/>
          <w:szCs w:val="26"/>
        </w:rPr>
        <w:t xml:space="preserve"> По второму</w:t>
      </w:r>
      <w:r w:rsidR="00441B63" w:rsidRPr="00BE02E8">
        <w:rPr>
          <w:rFonts w:ascii="Times New Roman" w:hAnsi="Times New Roman" w:cs="Times New Roman"/>
          <w:sz w:val="26"/>
          <w:szCs w:val="26"/>
        </w:rPr>
        <w:t xml:space="preserve"> вопросу</w:t>
      </w:r>
      <w:r w:rsidR="00221BFE" w:rsidRPr="00BE02E8">
        <w:rPr>
          <w:rFonts w:ascii="Times New Roman" w:hAnsi="Times New Roman" w:cs="Times New Roman"/>
          <w:sz w:val="26"/>
          <w:szCs w:val="26"/>
        </w:rPr>
        <w:t xml:space="preserve"> </w:t>
      </w:r>
    </w:p>
    <w:p w:rsidR="00441F7D" w:rsidRPr="00BE02E8" w:rsidRDefault="00441F7D"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Слушали</w:t>
      </w:r>
      <w:proofErr w:type="gramStart"/>
      <w:r w:rsidR="00441B63" w:rsidRPr="00BE02E8">
        <w:rPr>
          <w:rFonts w:ascii="Times New Roman" w:hAnsi="Times New Roman" w:cs="Times New Roman"/>
          <w:sz w:val="26"/>
          <w:szCs w:val="26"/>
        </w:rPr>
        <w:t xml:space="preserve"> </w:t>
      </w:r>
      <w:r w:rsidR="00221BFE" w:rsidRPr="00BE02E8">
        <w:rPr>
          <w:rFonts w:ascii="Times New Roman" w:hAnsi="Times New Roman" w:cs="Times New Roman"/>
          <w:sz w:val="26"/>
          <w:szCs w:val="26"/>
        </w:rPr>
        <w:t>:</w:t>
      </w:r>
      <w:proofErr w:type="gramEnd"/>
      <w:r w:rsidR="00477D83" w:rsidRPr="00BE02E8">
        <w:rPr>
          <w:rFonts w:ascii="Times New Roman" w:hAnsi="Times New Roman" w:cs="Times New Roman"/>
          <w:sz w:val="26"/>
          <w:szCs w:val="26"/>
        </w:rPr>
        <w:t xml:space="preserve"> </w:t>
      </w:r>
      <w:r w:rsidR="00B07B2B" w:rsidRPr="00BE02E8">
        <w:rPr>
          <w:rFonts w:ascii="Times New Roman" w:hAnsi="Times New Roman" w:cs="Times New Roman"/>
          <w:sz w:val="26"/>
          <w:szCs w:val="26"/>
        </w:rPr>
        <w:t>Об утверждении «</w:t>
      </w:r>
      <w:r w:rsidRPr="00BE02E8">
        <w:rPr>
          <w:rFonts w:ascii="Times New Roman" w:hAnsi="Times New Roman" w:cs="Times New Roman"/>
          <w:sz w:val="26"/>
          <w:szCs w:val="26"/>
        </w:rPr>
        <w:t xml:space="preserve"> </w:t>
      </w:r>
      <w:r w:rsidR="00B07B2B" w:rsidRPr="00BE02E8">
        <w:rPr>
          <w:rFonts w:ascii="Times New Roman" w:hAnsi="Times New Roman" w:cs="Times New Roman"/>
          <w:sz w:val="26"/>
          <w:szCs w:val="26"/>
        </w:rPr>
        <w:t>Правил землепользования и застройки на территории МО «Селитренский сельсовет</w:t>
      </w:r>
      <w:r w:rsidRPr="00BE02E8">
        <w:rPr>
          <w:rFonts w:ascii="Times New Roman" w:hAnsi="Times New Roman" w:cs="Times New Roman"/>
          <w:sz w:val="26"/>
          <w:szCs w:val="26"/>
        </w:rPr>
        <w:t xml:space="preserve"> </w:t>
      </w:r>
      <w:r w:rsidR="00B07B2B" w:rsidRPr="00BE02E8">
        <w:rPr>
          <w:rFonts w:ascii="Times New Roman" w:hAnsi="Times New Roman" w:cs="Times New Roman"/>
          <w:sz w:val="26"/>
          <w:szCs w:val="26"/>
        </w:rPr>
        <w:t>»</w:t>
      </w:r>
      <w:r w:rsidRPr="00BE02E8">
        <w:rPr>
          <w:rFonts w:ascii="Times New Roman" w:hAnsi="Times New Roman" w:cs="Times New Roman"/>
          <w:sz w:val="26"/>
          <w:szCs w:val="26"/>
        </w:rPr>
        <w:t>.</w:t>
      </w:r>
    </w:p>
    <w:p w:rsidR="00441B63" w:rsidRPr="00BE02E8" w:rsidRDefault="00441B63"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Совет МО «Селитренский сельсовет</w:t>
      </w:r>
    </w:p>
    <w:p w:rsidR="00441B63" w:rsidRPr="00BE02E8" w:rsidRDefault="00441B63"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РЕШИЛ: утвердить правила землепользования и застройки на территории МО «Селитренский сельсовет».</w:t>
      </w:r>
    </w:p>
    <w:p w:rsidR="00BE02E8" w:rsidRDefault="00B61EC9"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 xml:space="preserve"> </w:t>
      </w:r>
    </w:p>
    <w:p w:rsidR="00441B63" w:rsidRPr="00BE02E8" w:rsidRDefault="00BE02E8" w:rsidP="00BE02E8">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41B63" w:rsidRPr="00BE02E8">
        <w:rPr>
          <w:rFonts w:ascii="Times New Roman" w:hAnsi="Times New Roman" w:cs="Times New Roman"/>
          <w:sz w:val="26"/>
          <w:szCs w:val="26"/>
        </w:rPr>
        <w:t>По третьему вопросу</w:t>
      </w:r>
    </w:p>
    <w:p w:rsidR="00441B63" w:rsidRPr="00BE02E8" w:rsidRDefault="00441F7D"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Слушали</w:t>
      </w:r>
      <w:proofErr w:type="gramStart"/>
      <w:r w:rsidR="00441B63" w:rsidRPr="00BE02E8">
        <w:rPr>
          <w:rFonts w:ascii="Times New Roman" w:hAnsi="Times New Roman" w:cs="Times New Roman"/>
          <w:sz w:val="26"/>
          <w:szCs w:val="26"/>
        </w:rPr>
        <w:t xml:space="preserve"> :</w:t>
      </w:r>
      <w:proofErr w:type="gramEnd"/>
      <w:r w:rsidR="00441B63" w:rsidRPr="00BE02E8">
        <w:rPr>
          <w:rFonts w:ascii="Times New Roman" w:hAnsi="Times New Roman" w:cs="Times New Roman"/>
          <w:sz w:val="26"/>
          <w:szCs w:val="26"/>
        </w:rPr>
        <w:t xml:space="preserve"> </w:t>
      </w:r>
      <w:r w:rsidR="00B07B2B" w:rsidRPr="00BE02E8">
        <w:rPr>
          <w:rFonts w:ascii="Times New Roman" w:hAnsi="Times New Roman" w:cs="Times New Roman"/>
          <w:sz w:val="26"/>
          <w:szCs w:val="26"/>
        </w:rPr>
        <w:t>Об утверждении схемы водоснабжения и водоотведени</w:t>
      </w:r>
      <w:r w:rsidRPr="00BE02E8">
        <w:rPr>
          <w:rFonts w:ascii="Times New Roman" w:hAnsi="Times New Roman" w:cs="Times New Roman"/>
          <w:sz w:val="26"/>
          <w:szCs w:val="26"/>
        </w:rPr>
        <w:t xml:space="preserve">я населенного пункта </w:t>
      </w:r>
      <w:proofErr w:type="spellStart"/>
      <w:r w:rsidRPr="00BE02E8">
        <w:rPr>
          <w:rFonts w:ascii="Times New Roman" w:hAnsi="Times New Roman" w:cs="Times New Roman"/>
          <w:sz w:val="26"/>
          <w:szCs w:val="26"/>
        </w:rPr>
        <w:t>с</w:t>
      </w:r>
      <w:proofErr w:type="gramStart"/>
      <w:r w:rsidRPr="00BE02E8">
        <w:rPr>
          <w:rFonts w:ascii="Times New Roman" w:hAnsi="Times New Roman" w:cs="Times New Roman"/>
          <w:sz w:val="26"/>
          <w:szCs w:val="26"/>
        </w:rPr>
        <w:t>.С</w:t>
      </w:r>
      <w:proofErr w:type="gramEnd"/>
      <w:r w:rsidRPr="00BE02E8">
        <w:rPr>
          <w:rFonts w:ascii="Times New Roman" w:hAnsi="Times New Roman" w:cs="Times New Roman"/>
          <w:sz w:val="26"/>
          <w:szCs w:val="26"/>
        </w:rPr>
        <w:t>елитрен</w:t>
      </w:r>
      <w:r w:rsidR="00B07B2B" w:rsidRPr="00BE02E8">
        <w:rPr>
          <w:rFonts w:ascii="Times New Roman" w:hAnsi="Times New Roman" w:cs="Times New Roman"/>
          <w:sz w:val="26"/>
          <w:szCs w:val="26"/>
        </w:rPr>
        <w:t>ное</w:t>
      </w:r>
      <w:proofErr w:type="spellEnd"/>
      <w:r w:rsidRPr="00BE02E8">
        <w:rPr>
          <w:rFonts w:ascii="Times New Roman" w:hAnsi="Times New Roman" w:cs="Times New Roman"/>
          <w:sz w:val="26"/>
          <w:szCs w:val="26"/>
        </w:rPr>
        <w:t>.</w:t>
      </w:r>
    </w:p>
    <w:p w:rsidR="00441F7D" w:rsidRPr="00BE02E8" w:rsidRDefault="00441F7D" w:rsidP="00BE02E8">
      <w:pPr>
        <w:spacing w:after="0"/>
        <w:jc w:val="both"/>
        <w:rPr>
          <w:rFonts w:ascii="Times New Roman" w:hAnsi="Times New Roman" w:cs="Times New Roman"/>
          <w:sz w:val="26"/>
          <w:szCs w:val="26"/>
        </w:rPr>
      </w:pPr>
    </w:p>
    <w:p w:rsidR="00B61EC9" w:rsidRPr="00BE02E8" w:rsidRDefault="00441B63"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lastRenderedPageBreak/>
        <w:t>Совет МО «Селитренский сельсовет</w:t>
      </w:r>
      <w:r w:rsidR="00B61EC9" w:rsidRPr="00BE02E8">
        <w:rPr>
          <w:rFonts w:ascii="Times New Roman" w:hAnsi="Times New Roman" w:cs="Times New Roman"/>
          <w:sz w:val="26"/>
          <w:szCs w:val="26"/>
        </w:rPr>
        <w:t>.</w:t>
      </w:r>
    </w:p>
    <w:p w:rsidR="00B61EC9" w:rsidRPr="00BE02E8" w:rsidRDefault="00B61EC9"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РЕШИЛ: утвердить схемы водоснабжения и водоотведения</w:t>
      </w:r>
      <w:r w:rsidR="00441F7D" w:rsidRPr="00BE02E8">
        <w:rPr>
          <w:rFonts w:ascii="Times New Roman" w:hAnsi="Times New Roman" w:cs="Times New Roman"/>
          <w:sz w:val="26"/>
          <w:szCs w:val="26"/>
        </w:rPr>
        <w:t xml:space="preserve"> населенного пункта </w:t>
      </w:r>
      <w:proofErr w:type="spellStart"/>
      <w:r w:rsidR="00441F7D" w:rsidRPr="00BE02E8">
        <w:rPr>
          <w:rFonts w:ascii="Times New Roman" w:hAnsi="Times New Roman" w:cs="Times New Roman"/>
          <w:sz w:val="26"/>
          <w:szCs w:val="26"/>
        </w:rPr>
        <w:t>с</w:t>
      </w:r>
      <w:proofErr w:type="gramStart"/>
      <w:r w:rsidR="00441F7D" w:rsidRPr="00BE02E8">
        <w:rPr>
          <w:rFonts w:ascii="Times New Roman" w:hAnsi="Times New Roman" w:cs="Times New Roman"/>
          <w:sz w:val="26"/>
          <w:szCs w:val="26"/>
        </w:rPr>
        <w:t>.С</w:t>
      </w:r>
      <w:proofErr w:type="gramEnd"/>
      <w:r w:rsidR="00441F7D" w:rsidRPr="00BE02E8">
        <w:rPr>
          <w:rFonts w:ascii="Times New Roman" w:hAnsi="Times New Roman" w:cs="Times New Roman"/>
          <w:sz w:val="26"/>
          <w:szCs w:val="26"/>
        </w:rPr>
        <w:t>елитренн</w:t>
      </w:r>
      <w:r w:rsidRPr="00BE02E8">
        <w:rPr>
          <w:rFonts w:ascii="Times New Roman" w:hAnsi="Times New Roman" w:cs="Times New Roman"/>
          <w:sz w:val="26"/>
          <w:szCs w:val="26"/>
        </w:rPr>
        <w:t>ое</w:t>
      </w:r>
      <w:proofErr w:type="spellEnd"/>
      <w:r w:rsidRPr="00BE02E8">
        <w:rPr>
          <w:rFonts w:ascii="Times New Roman" w:hAnsi="Times New Roman" w:cs="Times New Roman"/>
          <w:sz w:val="26"/>
          <w:szCs w:val="26"/>
        </w:rPr>
        <w:t>.</w:t>
      </w:r>
    </w:p>
    <w:p w:rsidR="00441F7D" w:rsidRPr="00BE02E8" w:rsidRDefault="00441F7D" w:rsidP="00BE02E8">
      <w:pPr>
        <w:spacing w:after="0"/>
        <w:jc w:val="both"/>
        <w:rPr>
          <w:rFonts w:ascii="Times New Roman" w:hAnsi="Times New Roman" w:cs="Times New Roman"/>
          <w:sz w:val="26"/>
          <w:szCs w:val="26"/>
        </w:rPr>
      </w:pPr>
    </w:p>
    <w:p w:rsidR="00B61EC9" w:rsidRPr="00BE02E8" w:rsidRDefault="00B61EC9"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 xml:space="preserve">                По четвертому вопросу</w:t>
      </w:r>
    </w:p>
    <w:p w:rsidR="00B61EC9" w:rsidRPr="00BE02E8" w:rsidRDefault="00B61EC9"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С</w:t>
      </w:r>
      <w:r w:rsidR="00441F7D" w:rsidRPr="00BE02E8">
        <w:rPr>
          <w:rFonts w:ascii="Times New Roman" w:hAnsi="Times New Roman" w:cs="Times New Roman"/>
          <w:sz w:val="26"/>
          <w:szCs w:val="26"/>
        </w:rPr>
        <w:t>лушали</w:t>
      </w:r>
      <w:proofErr w:type="gramStart"/>
      <w:r w:rsidRPr="00BE02E8">
        <w:rPr>
          <w:rFonts w:ascii="Times New Roman" w:hAnsi="Times New Roman" w:cs="Times New Roman"/>
          <w:sz w:val="26"/>
          <w:szCs w:val="26"/>
        </w:rPr>
        <w:t xml:space="preserve"> :</w:t>
      </w:r>
      <w:proofErr w:type="gramEnd"/>
      <w:r w:rsidRPr="00BE02E8">
        <w:rPr>
          <w:rFonts w:ascii="Times New Roman" w:hAnsi="Times New Roman" w:cs="Times New Roman"/>
          <w:sz w:val="26"/>
          <w:szCs w:val="26"/>
        </w:rPr>
        <w:t xml:space="preserve"> </w:t>
      </w:r>
      <w:r w:rsidR="008F40F6" w:rsidRPr="00BE02E8">
        <w:rPr>
          <w:rFonts w:ascii="Times New Roman" w:hAnsi="Times New Roman" w:cs="Times New Roman"/>
          <w:sz w:val="26"/>
          <w:szCs w:val="26"/>
        </w:rPr>
        <w:t xml:space="preserve">Об утв. тарифов на  платные </w:t>
      </w:r>
      <w:proofErr w:type="gramStart"/>
      <w:r w:rsidR="008F40F6" w:rsidRPr="00BE02E8">
        <w:rPr>
          <w:rFonts w:ascii="Times New Roman" w:hAnsi="Times New Roman" w:cs="Times New Roman"/>
          <w:sz w:val="26"/>
          <w:szCs w:val="26"/>
        </w:rPr>
        <w:t>услуги</w:t>
      </w:r>
      <w:proofErr w:type="gramEnd"/>
      <w:r w:rsidR="008F40F6" w:rsidRPr="00BE02E8">
        <w:rPr>
          <w:rFonts w:ascii="Times New Roman" w:hAnsi="Times New Roman" w:cs="Times New Roman"/>
          <w:sz w:val="26"/>
          <w:szCs w:val="26"/>
        </w:rPr>
        <w:t xml:space="preserve"> оказываемые в 2014 году ИКЦ «Сарай-Бату»</w:t>
      </w:r>
      <w:r w:rsidR="00441F7D" w:rsidRPr="00BE02E8">
        <w:rPr>
          <w:rFonts w:ascii="Times New Roman" w:hAnsi="Times New Roman" w:cs="Times New Roman"/>
          <w:sz w:val="26"/>
          <w:szCs w:val="26"/>
        </w:rPr>
        <w:t>.</w:t>
      </w:r>
    </w:p>
    <w:p w:rsidR="00B61EC9" w:rsidRPr="00BE02E8" w:rsidRDefault="00B61EC9"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Совет МО «Селитренский сельсовет</w:t>
      </w:r>
    </w:p>
    <w:p w:rsidR="00B61EC9" w:rsidRPr="00BE02E8" w:rsidRDefault="00B61EC9"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 xml:space="preserve">РЕШИЛ: утвердить </w:t>
      </w:r>
      <w:proofErr w:type="gramStart"/>
      <w:r w:rsidRPr="00BE02E8">
        <w:rPr>
          <w:rFonts w:ascii="Times New Roman" w:hAnsi="Times New Roman" w:cs="Times New Roman"/>
          <w:sz w:val="26"/>
          <w:szCs w:val="26"/>
        </w:rPr>
        <w:t>тарифы</w:t>
      </w:r>
      <w:proofErr w:type="gramEnd"/>
      <w:r w:rsidR="00441F7D" w:rsidRPr="00BE02E8">
        <w:rPr>
          <w:rFonts w:ascii="Times New Roman" w:hAnsi="Times New Roman" w:cs="Times New Roman"/>
          <w:sz w:val="26"/>
          <w:szCs w:val="26"/>
        </w:rPr>
        <w:t xml:space="preserve"> на</w:t>
      </w:r>
      <w:r w:rsidRPr="00BE02E8">
        <w:rPr>
          <w:rFonts w:ascii="Times New Roman" w:hAnsi="Times New Roman" w:cs="Times New Roman"/>
          <w:sz w:val="26"/>
          <w:szCs w:val="26"/>
        </w:rPr>
        <w:t xml:space="preserve"> платные услуги оказываемые в 2014 году ИКЦ «Сарай-Бату»</w:t>
      </w:r>
      <w:r w:rsidR="00441F7D" w:rsidRPr="00BE02E8">
        <w:rPr>
          <w:rFonts w:ascii="Times New Roman" w:hAnsi="Times New Roman" w:cs="Times New Roman"/>
          <w:sz w:val="26"/>
          <w:szCs w:val="26"/>
        </w:rPr>
        <w:t>.</w:t>
      </w:r>
    </w:p>
    <w:p w:rsidR="00441F7D" w:rsidRPr="00BE02E8" w:rsidRDefault="00441F7D" w:rsidP="00BE02E8">
      <w:pPr>
        <w:spacing w:after="0"/>
        <w:jc w:val="both"/>
        <w:rPr>
          <w:rFonts w:ascii="Times New Roman" w:hAnsi="Times New Roman" w:cs="Times New Roman"/>
          <w:sz w:val="26"/>
          <w:szCs w:val="26"/>
        </w:rPr>
      </w:pPr>
    </w:p>
    <w:p w:rsidR="00B61EC9" w:rsidRPr="00BE02E8" w:rsidRDefault="00B61EC9"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 xml:space="preserve">              По пятому вопросу</w:t>
      </w:r>
    </w:p>
    <w:p w:rsidR="00441F7D" w:rsidRPr="00BE02E8" w:rsidRDefault="00441F7D"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Слушали</w:t>
      </w:r>
      <w:proofErr w:type="gramStart"/>
      <w:r w:rsidR="00B61EC9" w:rsidRPr="00BE02E8">
        <w:rPr>
          <w:rFonts w:ascii="Times New Roman" w:hAnsi="Times New Roman" w:cs="Times New Roman"/>
          <w:sz w:val="26"/>
          <w:szCs w:val="26"/>
        </w:rPr>
        <w:t xml:space="preserve"> :</w:t>
      </w:r>
      <w:proofErr w:type="gramEnd"/>
      <w:r w:rsidR="00B61EC9" w:rsidRPr="00BE02E8">
        <w:rPr>
          <w:rFonts w:ascii="Times New Roman" w:hAnsi="Times New Roman" w:cs="Times New Roman"/>
          <w:sz w:val="26"/>
          <w:szCs w:val="26"/>
        </w:rPr>
        <w:t xml:space="preserve"> </w:t>
      </w:r>
      <w:r w:rsidR="00221BFE" w:rsidRPr="00BE02E8">
        <w:rPr>
          <w:rFonts w:ascii="Times New Roman" w:hAnsi="Times New Roman" w:cs="Times New Roman"/>
          <w:sz w:val="26"/>
          <w:szCs w:val="26"/>
        </w:rPr>
        <w:t>О внесении изменений в бюджет</w:t>
      </w:r>
      <w:r w:rsidRPr="00BE02E8">
        <w:rPr>
          <w:rFonts w:ascii="Times New Roman" w:hAnsi="Times New Roman" w:cs="Times New Roman"/>
          <w:sz w:val="26"/>
          <w:szCs w:val="26"/>
        </w:rPr>
        <w:t>.</w:t>
      </w:r>
    </w:p>
    <w:p w:rsidR="00B61EC9" w:rsidRPr="00BE02E8" w:rsidRDefault="00B61EC9"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Совет МО «Селитренский сельсовет</w:t>
      </w:r>
    </w:p>
    <w:p w:rsidR="00B61EC9" w:rsidRPr="00BE02E8" w:rsidRDefault="00B61EC9"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РЕШИЛ</w:t>
      </w:r>
      <w:proofErr w:type="gramStart"/>
      <w:r w:rsidRPr="00BE02E8">
        <w:rPr>
          <w:rFonts w:ascii="Times New Roman" w:hAnsi="Times New Roman" w:cs="Times New Roman"/>
          <w:sz w:val="26"/>
          <w:szCs w:val="26"/>
        </w:rPr>
        <w:t xml:space="preserve"> :</w:t>
      </w:r>
      <w:proofErr w:type="gramEnd"/>
      <w:r w:rsidRPr="00BE02E8">
        <w:rPr>
          <w:rFonts w:ascii="Times New Roman" w:hAnsi="Times New Roman" w:cs="Times New Roman"/>
          <w:sz w:val="26"/>
          <w:szCs w:val="26"/>
        </w:rPr>
        <w:t xml:space="preserve"> Внести изменения в бюджет.</w:t>
      </w:r>
    </w:p>
    <w:p w:rsidR="00441B63" w:rsidRPr="00BE02E8" w:rsidRDefault="00441B63" w:rsidP="00BE02E8">
      <w:pPr>
        <w:jc w:val="both"/>
        <w:rPr>
          <w:sz w:val="26"/>
          <w:szCs w:val="26"/>
        </w:rPr>
      </w:pPr>
    </w:p>
    <w:p w:rsidR="00B61EC9" w:rsidRPr="00BE02E8" w:rsidRDefault="00B61EC9"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Глава МО «Селитренский сельсовет» -</w:t>
      </w:r>
    </w:p>
    <w:p w:rsidR="00B61EC9" w:rsidRPr="00BE02E8" w:rsidRDefault="00B61EC9" w:rsidP="00BE02E8">
      <w:pPr>
        <w:spacing w:after="0"/>
        <w:jc w:val="both"/>
        <w:rPr>
          <w:rFonts w:ascii="Times New Roman" w:hAnsi="Times New Roman" w:cs="Times New Roman"/>
          <w:sz w:val="26"/>
          <w:szCs w:val="26"/>
        </w:rPr>
      </w:pPr>
      <w:r w:rsidRPr="00BE02E8">
        <w:rPr>
          <w:rFonts w:ascii="Times New Roman" w:hAnsi="Times New Roman" w:cs="Times New Roman"/>
          <w:sz w:val="26"/>
          <w:szCs w:val="26"/>
        </w:rPr>
        <w:t>Председатель Совета</w:t>
      </w:r>
      <w:proofErr w:type="gramStart"/>
      <w:r w:rsidRPr="00BE02E8">
        <w:rPr>
          <w:rFonts w:ascii="Times New Roman" w:hAnsi="Times New Roman" w:cs="Times New Roman"/>
          <w:sz w:val="26"/>
          <w:szCs w:val="26"/>
        </w:rPr>
        <w:t xml:space="preserve"> :</w:t>
      </w:r>
      <w:proofErr w:type="gramEnd"/>
      <w:r w:rsidRPr="00BE02E8">
        <w:rPr>
          <w:rFonts w:ascii="Times New Roman" w:hAnsi="Times New Roman" w:cs="Times New Roman"/>
          <w:sz w:val="26"/>
          <w:szCs w:val="26"/>
        </w:rPr>
        <w:t xml:space="preserve">                               </w:t>
      </w:r>
      <w:r w:rsidR="00C07DEC" w:rsidRPr="00BE02E8">
        <w:rPr>
          <w:rFonts w:ascii="Times New Roman" w:hAnsi="Times New Roman" w:cs="Times New Roman"/>
          <w:sz w:val="26"/>
          <w:szCs w:val="26"/>
        </w:rPr>
        <w:t xml:space="preserve">                          </w:t>
      </w:r>
      <w:r w:rsidRPr="00BE02E8">
        <w:rPr>
          <w:rFonts w:ascii="Times New Roman" w:hAnsi="Times New Roman" w:cs="Times New Roman"/>
          <w:sz w:val="26"/>
          <w:szCs w:val="26"/>
        </w:rPr>
        <w:t xml:space="preserve"> </w:t>
      </w:r>
      <w:r w:rsidR="00BE02E8">
        <w:rPr>
          <w:rFonts w:ascii="Times New Roman" w:hAnsi="Times New Roman" w:cs="Times New Roman"/>
          <w:sz w:val="26"/>
          <w:szCs w:val="26"/>
        </w:rPr>
        <w:t xml:space="preserve">                 </w:t>
      </w:r>
      <w:r w:rsidRPr="00BE02E8">
        <w:rPr>
          <w:rFonts w:ascii="Times New Roman" w:hAnsi="Times New Roman" w:cs="Times New Roman"/>
          <w:sz w:val="26"/>
          <w:szCs w:val="26"/>
        </w:rPr>
        <w:t xml:space="preserve"> Д.В. Ромохов</w:t>
      </w:r>
    </w:p>
    <w:p w:rsidR="00221BFE" w:rsidRPr="00221BFE" w:rsidRDefault="00221BFE" w:rsidP="00221BFE"/>
    <w:p w:rsidR="00221BFE" w:rsidRDefault="00221BFE" w:rsidP="00221BFE">
      <w:pPr>
        <w:pStyle w:val="aa"/>
      </w:pPr>
    </w:p>
    <w:p w:rsidR="00221BFE" w:rsidRDefault="00221BFE" w:rsidP="00221BFE">
      <w:pPr>
        <w:contextualSpacing/>
      </w:pPr>
    </w:p>
    <w:p w:rsidR="00221BFE" w:rsidRDefault="00221BFE" w:rsidP="00221BFE">
      <w:pPr>
        <w:contextualSpacing/>
      </w:pPr>
    </w:p>
    <w:p w:rsidR="00221BFE" w:rsidRDefault="00221BFE" w:rsidP="00221BFE">
      <w:pPr>
        <w:contextualSpacing/>
      </w:pPr>
    </w:p>
    <w:p w:rsidR="00B07B2B" w:rsidRDefault="00B07B2B">
      <w:pPr>
        <w:contextualSpacing/>
      </w:pPr>
    </w:p>
    <w:p w:rsidR="00B07B2B" w:rsidRDefault="00B07B2B">
      <w:pPr>
        <w:contextualSpacing/>
      </w:pPr>
    </w:p>
    <w:p w:rsidR="00BB7417" w:rsidRPr="00BB7417" w:rsidRDefault="00BB7417" w:rsidP="00540C52">
      <w:pPr>
        <w:autoSpaceDE w:val="0"/>
        <w:autoSpaceDN w:val="0"/>
        <w:adjustRightInd w:val="0"/>
        <w:spacing w:after="200" w:line="240" w:lineRule="auto"/>
        <w:rPr>
          <w:rFonts w:ascii="Arial" w:eastAsia="Times New Roman" w:hAnsi="Arial" w:cs="Arial"/>
          <w:sz w:val="24"/>
          <w:szCs w:val="24"/>
          <w:lang w:eastAsia="ru-RU"/>
        </w:rPr>
      </w:pPr>
    </w:p>
    <w:p w:rsidR="00B61EC9" w:rsidRDefault="00B61EC9" w:rsidP="00E52D56">
      <w:pPr>
        <w:contextualSpacing/>
        <w:jc w:val="center"/>
        <w:rPr>
          <w:rFonts w:ascii="Times New Roman" w:hAnsi="Times New Roman" w:cs="Times New Roman"/>
          <w:sz w:val="26"/>
          <w:szCs w:val="26"/>
        </w:rPr>
      </w:pPr>
    </w:p>
    <w:p w:rsidR="00B61EC9" w:rsidRDefault="00B61EC9" w:rsidP="00E52D56">
      <w:pPr>
        <w:contextualSpacing/>
        <w:jc w:val="center"/>
        <w:rPr>
          <w:rFonts w:ascii="Times New Roman" w:hAnsi="Times New Roman" w:cs="Times New Roman"/>
          <w:sz w:val="26"/>
          <w:szCs w:val="26"/>
        </w:rPr>
      </w:pPr>
    </w:p>
    <w:p w:rsidR="00B61EC9" w:rsidRDefault="00B61EC9" w:rsidP="00E52D56">
      <w:pPr>
        <w:contextualSpacing/>
        <w:jc w:val="center"/>
        <w:rPr>
          <w:rFonts w:ascii="Times New Roman" w:hAnsi="Times New Roman" w:cs="Times New Roman"/>
          <w:sz w:val="26"/>
          <w:szCs w:val="26"/>
        </w:rPr>
      </w:pPr>
    </w:p>
    <w:p w:rsidR="00B61EC9" w:rsidRDefault="00B61EC9" w:rsidP="00E52D56">
      <w:pPr>
        <w:contextualSpacing/>
        <w:jc w:val="center"/>
        <w:rPr>
          <w:rFonts w:ascii="Times New Roman" w:hAnsi="Times New Roman" w:cs="Times New Roman"/>
          <w:sz w:val="26"/>
          <w:szCs w:val="26"/>
        </w:rPr>
      </w:pPr>
    </w:p>
    <w:p w:rsidR="00B61EC9" w:rsidRDefault="00B61EC9" w:rsidP="00E52D56">
      <w:pPr>
        <w:contextualSpacing/>
        <w:jc w:val="center"/>
        <w:rPr>
          <w:rFonts w:ascii="Times New Roman" w:hAnsi="Times New Roman" w:cs="Times New Roman"/>
          <w:sz w:val="26"/>
          <w:szCs w:val="26"/>
        </w:rPr>
      </w:pPr>
    </w:p>
    <w:p w:rsidR="00B61EC9" w:rsidRDefault="00B61EC9" w:rsidP="00E52D56">
      <w:pPr>
        <w:contextualSpacing/>
        <w:jc w:val="center"/>
        <w:rPr>
          <w:rFonts w:ascii="Times New Roman" w:hAnsi="Times New Roman" w:cs="Times New Roman"/>
          <w:sz w:val="26"/>
          <w:szCs w:val="26"/>
        </w:rPr>
      </w:pPr>
    </w:p>
    <w:p w:rsidR="00B61EC9" w:rsidRDefault="00B61EC9" w:rsidP="00E52D56">
      <w:pPr>
        <w:contextualSpacing/>
        <w:jc w:val="center"/>
        <w:rPr>
          <w:rFonts w:ascii="Times New Roman" w:hAnsi="Times New Roman" w:cs="Times New Roman"/>
          <w:sz w:val="26"/>
          <w:szCs w:val="26"/>
        </w:rPr>
      </w:pPr>
    </w:p>
    <w:p w:rsidR="00B61EC9" w:rsidRDefault="00B61EC9" w:rsidP="00E52D56">
      <w:pPr>
        <w:contextualSpacing/>
        <w:jc w:val="center"/>
        <w:rPr>
          <w:rFonts w:ascii="Times New Roman" w:hAnsi="Times New Roman" w:cs="Times New Roman"/>
          <w:sz w:val="26"/>
          <w:szCs w:val="26"/>
        </w:rPr>
      </w:pPr>
    </w:p>
    <w:p w:rsidR="00B61EC9" w:rsidRDefault="00B61EC9" w:rsidP="00E52D56">
      <w:pPr>
        <w:contextualSpacing/>
        <w:jc w:val="center"/>
        <w:rPr>
          <w:rFonts w:ascii="Times New Roman" w:hAnsi="Times New Roman" w:cs="Times New Roman"/>
          <w:sz w:val="26"/>
          <w:szCs w:val="26"/>
        </w:rPr>
      </w:pPr>
    </w:p>
    <w:p w:rsidR="00B61EC9" w:rsidRDefault="00B61EC9" w:rsidP="00E52D56">
      <w:pPr>
        <w:contextualSpacing/>
        <w:jc w:val="center"/>
        <w:rPr>
          <w:rFonts w:ascii="Times New Roman" w:hAnsi="Times New Roman" w:cs="Times New Roman"/>
          <w:sz w:val="26"/>
          <w:szCs w:val="26"/>
        </w:rPr>
      </w:pPr>
    </w:p>
    <w:p w:rsidR="00BE02E8" w:rsidRDefault="00BE02E8" w:rsidP="00E52D56">
      <w:pPr>
        <w:contextualSpacing/>
        <w:jc w:val="center"/>
        <w:rPr>
          <w:rFonts w:ascii="Times New Roman" w:hAnsi="Times New Roman" w:cs="Times New Roman"/>
          <w:sz w:val="26"/>
          <w:szCs w:val="26"/>
        </w:rPr>
      </w:pPr>
    </w:p>
    <w:p w:rsidR="00BE02E8" w:rsidRDefault="00BE02E8" w:rsidP="00E52D56">
      <w:pPr>
        <w:contextualSpacing/>
        <w:jc w:val="center"/>
        <w:rPr>
          <w:rFonts w:ascii="Times New Roman" w:hAnsi="Times New Roman" w:cs="Times New Roman"/>
          <w:sz w:val="26"/>
          <w:szCs w:val="26"/>
        </w:rPr>
      </w:pPr>
    </w:p>
    <w:p w:rsidR="00BE02E8" w:rsidRDefault="00BE02E8" w:rsidP="00E52D56">
      <w:pPr>
        <w:contextualSpacing/>
        <w:jc w:val="center"/>
        <w:rPr>
          <w:rFonts w:ascii="Times New Roman" w:hAnsi="Times New Roman" w:cs="Times New Roman"/>
          <w:sz w:val="26"/>
          <w:szCs w:val="26"/>
        </w:rPr>
      </w:pPr>
    </w:p>
    <w:p w:rsidR="00BE02E8" w:rsidRDefault="00BE02E8" w:rsidP="00E52D56">
      <w:pPr>
        <w:contextualSpacing/>
        <w:jc w:val="center"/>
        <w:rPr>
          <w:rFonts w:ascii="Times New Roman" w:hAnsi="Times New Roman" w:cs="Times New Roman"/>
          <w:sz w:val="26"/>
          <w:szCs w:val="26"/>
        </w:rPr>
      </w:pPr>
    </w:p>
    <w:p w:rsidR="00BE02E8" w:rsidRDefault="00BE02E8" w:rsidP="00E52D56">
      <w:pPr>
        <w:contextualSpacing/>
        <w:jc w:val="center"/>
        <w:rPr>
          <w:rFonts w:ascii="Times New Roman" w:hAnsi="Times New Roman" w:cs="Times New Roman"/>
          <w:sz w:val="26"/>
          <w:szCs w:val="26"/>
        </w:rPr>
      </w:pPr>
    </w:p>
    <w:p w:rsidR="00BE02E8" w:rsidRDefault="00BE02E8" w:rsidP="00E52D56">
      <w:pPr>
        <w:contextualSpacing/>
        <w:jc w:val="center"/>
        <w:rPr>
          <w:rFonts w:ascii="Times New Roman" w:hAnsi="Times New Roman" w:cs="Times New Roman"/>
          <w:sz w:val="26"/>
          <w:szCs w:val="26"/>
        </w:rPr>
      </w:pPr>
    </w:p>
    <w:p w:rsidR="00B61EC9" w:rsidRDefault="00B61EC9" w:rsidP="00C07DEC">
      <w:pPr>
        <w:contextualSpacing/>
        <w:rPr>
          <w:rFonts w:ascii="Times New Roman" w:hAnsi="Times New Roman" w:cs="Times New Roman"/>
          <w:sz w:val="26"/>
          <w:szCs w:val="26"/>
        </w:rPr>
      </w:pPr>
    </w:p>
    <w:p w:rsidR="00E52D56" w:rsidRPr="00131B2B" w:rsidRDefault="00E52D56" w:rsidP="00E52D56">
      <w:pPr>
        <w:contextualSpacing/>
        <w:jc w:val="center"/>
        <w:rPr>
          <w:rFonts w:ascii="Times New Roman" w:hAnsi="Times New Roman" w:cs="Times New Roman"/>
          <w:sz w:val="26"/>
          <w:szCs w:val="26"/>
        </w:rPr>
      </w:pPr>
      <w:r w:rsidRPr="00131B2B">
        <w:rPr>
          <w:rFonts w:ascii="Times New Roman" w:hAnsi="Times New Roman" w:cs="Times New Roman"/>
          <w:sz w:val="26"/>
          <w:szCs w:val="26"/>
        </w:rPr>
        <w:lastRenderedPageBreak/>
        <w:t>СОВЕТ МУНИЦИПАЛЬНОГО ОБРАЗОВАНИЯ</w:t>
      </w:r>
    </w:p>
    <w:p w:rsidR="00E52D56" w:rsidRPr="00131B2B" w:rsidRDefault="00E52D56" w:rsidP="00E52D56">
      <w:pPr>
        <w:contextualSpacing/>
        <w:jc w:val="center"/>
        <w:rPr>
          <w:rFonts w:ascii="Times New Roman" w:hAnsi="Times New Roman" w:cs="Times New Roman"/>
          <w:sz w:val="26"/>
          <w:szCs w:val="26"/>
        </w:rPr>
      </w:pPr>
      <w:r w:rsidRPr="00131B2B">
        <w:rPr>
          <w:rFonts w:ascii="Times New Roman" w:hAnsi="Times New Roman" w:cs="Times New Roman"/>
          <w:sz w:val="26"/>
          <w:szCs w:val="26"/>
        </w:rPr>
        <w:t>«СЕЛИТРЕНСКИЙ СЕЛЬСОВЕТ»</w:t>
      </w:r>
    </w:p>
    <w:p w:rsidR="00E52D56" w:rsidRPr="00131B2B" w:rsidRDefault="00E52D56" w:rsidP="00E52D56">
      <w:pPr>
        <w:contextualSpacing/>
        <w:jc w:val="center"/>
        <w:rPr>
          <w:rFonts w:ascii="Times New Roman" w:hAnsi="Times New Roman" w:cs="Times New Roman"/>
          <w:sz w:val="26"/>
          <w:szCs w:val="26"/>
        </w:rPr>
      </w:pPr>
      <w:r w:rsidRPr="00131B2B">
        <w:rPr>
          <w:rFonts w:ascii="Times New Roman" w:hAnsi="Times New Roman" w:cs="Times New Roman"/>
          <w:sz w:val="26"/>
          <w:szCs w:val="26"/>
        </w:rPr>
        <w:t>ХАРАБАЛИНСКОГО РАЙОНА АСТРАХАНСКОЙ ОБЛАСТИ</w:t>
      </w:r>
    </w:p>
    <w:p w:rsidR="00E52D56" w:rsidRPr="00131B2B" w:rsidRDefault="00E52D56" w:rsidP="00E52D56">
      <w:pPr>
        <w:rPr>
          <w:rFonts w:ascii="Times New Roman" w:hAnsi="Times New Roman" w:cs="Times New Roman"/>
          <w:sz w:val="26"/>
          <w:szCs w:val="26"/>
        </w:rPr>
      </w:pPr>
    </w:p>
    <w:p w:rsidR="00E52D56" w:rsidRPr="00131B2B" w:rsidRDefault="00E52D56" w:rsidP="00E52D56">
      <w:pPr>
        <w:rPr>
          <w:rFonts w:ascii="Times New Roman" w:hAnsi="Times New Roman" w:cs="Times New Roman"/>
          <w:sz w:val="26"/>
          <w:szCs w:val="26"/>
        </w:rPr>
      </w:pPr>
      <w:r w:rsidRPr="00131B2B">
        <w:rPr>
          <w:rFonts w:ascii="Times New Roman" w:hAnsi="Times New Roman" w:cs="Times New Roman"/>
          <w:sz w:val="26"/>
          <w:szCs w:val="26"/>
        </w:rPr>
        <w:t xml:space="preserve">                                                          РЕШЕНИЕ</w:t>
      </w:r>
    </w:p>
    <w:p w:rsidR="00E52D56" w:rsidRPr="00D23B05" w:rsidRDefault="00E52D56" w:rsidP="00E52D56">
      <w:pPr>
        <w:spacing w:after="0" w:line="240" w:lineRule="auto"/>
        <w:rPr>
          <w:rFonts w:ascii="Times New Roman" w:eastAsia="Times New Roman" w:hAnsi="Times New Roman" w:cs="Times New Roman"/>
          <w:sz w:val="28"/>
          <w:szCs w:val="28"/>
          <w:lang w:eastAsia="ru-RU"/>
        </w:rPr>
      </w:pPr>
    </w:p>
    <w:p w:rsidR="00E52D56" w:rsidRPr="00BB7417" w:rsidRDefault="00C07DEC" w:rsidP="00E52D5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10.06</w:t>
      </w:r>
      <w:r w:rsidR="00E52D56" w:rsidRPr="00BB7417">
        <w:rPr>
          <w:rFonts w:ascii="Times New Roman" w:eastAsia="Times New Roman" w:hAnsi="Times New Roman" w:cs="Times New Roman"/>
          <w:sz w:val="26"/>
          <w:szCs w:val="26"/>
          <w:lang w:eastAsia="ru-RU"/>
        </w:rPr>
        <w:t xml:space="preserve">.2014 года                                                                                                № </w:t>
      </w:r>
      <w:r w:rsidR="00B80B63">
        <w:rPr>
          <w:rFonts w:ascii="Times New Roman" w:eastAsia="Times New Roman" w:hAnsi="Times New Roman" w:cs="Times New Roman"/>
          <w:sz w:val="26"/>
          <w:szCs w:val="26"/>
          <w:lang w:eastAsia="ru-RU"/>
        </w:rPr>
        <w:t>211</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E52D56" w:rsidRPr="00E52D56" w:rsidRDefault="00E52D56" w:rsidP="00E52D56">
      <w:pPr>
        <w:autoSpaceDE w:val="0"/>
        <w:autoSpaceDN w:val="0"/>
        <w:adjustRightInd w:val="0"/>
        <w:spacing w:after="0" w:line="240" w:lineRule="auto"/>
        <w:rPr>
          <w:rFonts w:ascii="Times New Roman" w:eastAsia="Times New Roman" w:hAnsi="Times New Roman" w:cs="Times New Roman"/>
          <w:bCs/>
          <w:sz w:val="28"/>
          <w:szCs w:val="28"/>
          <w:lang w:eastAsia="ru-RU"/>
        </w:rPr>
      </w:pPr>
      <w:r w:rsidRPr="00E52D56">
        <w:rPr>
          <w:rFonts w:ascii="Times New Roman" w:eastAsia="Times New Roman" w:hAnsi="Times New Roman" w:cs="Times New Roman"/>
          <w:bCs/>
          <w:sz w:val="28"/>
          <w:szCs w:val="28"/>
          <w:lang w:eastAsia="ru-RU"/>
        </w:rPr>
        <w:t xml:space="preserve"> «Об утверждении Правил благоустройства и озеленения территории муниципального образования «Селитренский сельсовет»</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2D56" w:rsidRPr="00C07DEC"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7DEC">
        <w:rPr>
          <w:rFonts w:ascii="Times New Roman" w:eastAsia="Times New Roman" w:hAnsi="Times New Roman" w:cs="Times New Roman"/>
          <w:sz w:val="28"/>
          <w:szCs w:val="28"/>
          <w:lang w:eastAsia="ru-RU"/>
        </w:rPr>
        <w:t xml:space="preserve">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 в целях обеспечения благоустройства, озеленения, санитарно-эпидемиологического благополучия населения, </w:t>
      </w:r>
      <w:r w:rsidRPr="00C07DEC">
        <w:rPr>
          <w:rFonts w:ascii="Times New Roman" w:eastAsia="Times New Roman" w:hAnsi="Times New Roman" w:cs="Times New Roman"/>
          <w:color w:val="1E1E1E"/>
          <w:sz w:val="28"/>
          <w:szCs w:val="28"/>
          <w:lang w:eastAsia="ru-RU"/>
        </w:rPr>
        <w:t>с учетом заключения о результатах публичных слушаний, Совет муниципального образования «</w:t>
      </w:r>
      <w:r w:rsidRPr="00C07DEC">
        <w:rPr>
          <w:rFonts w:ascii="Times New Roman" w:eastAsia="Times New Roman" w:hAnsi="Times New Roman" w:cs="Times New Roman"/>
          <w:sz w:val="28"/>
          <w:szCs w:val="28"/>
          <w:lang w:eastAsia="ru-RU"/>
        </w:rPr>
        <w:t>Селитренский сельсовет»</w:t>
      </w:r>
      <w:r w:rsidRPr="00C07DEC">
        <w:rPr>
          <w:rFonts w:ascii="Times New Roman" w:eastAsia="Times New Roman" w:hAnsi="Times New Roman" w:cs="Times New Roman"/>
          <w:color w:val="1E1E1E"/>
          <w:sz w:val="28"/>
          <w:szCs w:val="28"/>
          <w:lang w:eastAsia="ru-RU"/>
        </w:rPr>
        <w:t xml:space="preserve"> РЕШИЛ:</w:t>
      </w:r>
    </w:p>
    <w:p w:rsidR="00E52D56" w:rsidRPr="00C07DEC" w:rsidRDefault="00E52D56" w:rsidP="00E52D5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52D56" w:rsidRDefault="00E52D56" w:rsidP="00E52D56">
      <w:pPr>
        <w:numPr>
          <w:ilvl w:val="0"/>
          <w:numId w:val="1"/>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07DEC">
        <w:rPr>
          <w:rFonts w:ascii="Times New Roman" w:eastAsia="Times New Roman" w:hAnsi="Times New Roman" w:cs="Times New Roman"/>
          <w:bCs/>
          <w:sz w:val="28"/>
          <w:szCs w:val="28"/>
          <w:lang w:eastAsia="ru-RU"/>
        </w:rPr>
        <w:t>Утвердить Правила благоустройства и озеленения территории муниципального образования «Селитренский сельсовет» (Приложение 1).</w:t>
      </w:r>
    </w:p>
    <w:p w:rsidR="00D24AA3" w:rsidRPr="00C07DEC" w:rsidRDefault="00D24AA3" w:rsidP="00D24AA3">
      <w:pPr>
        <w:numPr>
          <w:ilvl w:val="0"/>
          <w:numId w:val="1"/>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Отменить решение Совета МО «Селитренский сельсовет» от 01.10.2012г № 111 «Об утверждении Правил благоустройства,</w:t>
      </w:r>
      <w:r w:rsidRPr="00D24AA3">
        <w:rPr>
          <w:rFonts w:ascii="Times New Roman" w:eastAsia="Times New Roman" w:hAnsi="Times New Roman" w:cs="Times New Roman"/>
          <w:bCs/>
          <w:sz w:val="28"/>
          <w:szCs w:val="28"/>
          <w:lang w:eastAsia="ru-RU"/>
        </w:rPr>
        <w:t xml:space="preserve"> озеленения </w:t>
      </w:r>
      <w:r>
        <w:rPr>
          <w:rFonts w:ascii="Times New Roman" w:eastAsia="Times New Roman" w:hAnsi="Times New Roman" w:cs="Times New Roman"/>
          <w:bCs/>
          <w:sz w:val="28"/>
          <w:szCs w:val="28"/>
          <w:lang w:eastAsia="ru-RU"/>
        </w:rPr>
        <w:t xml:space="preserve"> и содержания </w:t>
      </w:r>
      <w:r w:rsidRPr="00D24AA3">
        <w:rPr>
          <w:rFonts w:ascii="Times New Roman" w:eastAsia="Times New Roman" w:hAnsi="Times New Roman" w:cs="Times New Roman"/>
          <w:bCs/>
          <w:sz w:val="28"/>
          <w:szCs w:val="28"/>
          <w:lang w:eastAsia="ru-RU"/>
        </w:rPr>
        <w:t>территории муниципального образования «Селитренский сельсовет»</w:t>
      </w:r>
      <w:r>
        <w:rPr>
          <w:rFonts w:ascii="Times New Roman" w:eastAsia="Times New Roman" w:hAnsi="Times New Roman" w:cs="Times New Roman"/>
          <w:bCs/>
          <w:sz w:val="28"/>
          <w:szCs w:val="28"/>
          <w:lang w:eastAsia="ru-RU"/>
        </w:rPr>
        <w:t>.</w:t>
      </w:r>
    </w:p>
    <w:p w:rsidR="00E52D56" w:rsidRPr="00C07DEC" w:rsidRDefault="00E52D56" w:rsidP="00E52D56">
      <w:pPr>
        <w:numPr>
          <w:ilvl w:val="0"/>
          <w:numId w:val="1"/>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07DEC">
        <w:rPr>
          <w:rFonts w:ascii="Times New Roman" w:eastAsia="Times New Roman" w:hAnsi="Times New Roman" w:cs="Times New Roman"/>
          <w:bCs/>
          <w:sz w:val="28"/>
          <w:szCs w:val="28"/>
          <w:lang w:eastAsia="ru-RU"/>
        </w:rPr>
        <w:t>Настоящее решение вступает в силу со дня его обнародования.</w:t>
      </w:r>
    </w:p>
    <w:p w:rsidR="00E52D56" w:rsidRPr="00C07DEC" w:rsidRDefault="00E52D56" w:rsidP="00E52D56">
      <w:pPr>
        <w:numPr>
          <w:ilvl w:val="0"/>
          <w:numId w:val="1"/>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C07DEC">
        <w:rPr>
          <w:rFonts w:ascii="Times New Roman" w:eastAsia="Times New Roman" w:hAnsi="Times New Roman" w:cs="Times New Roman"/>
          <w:bCs/>
          <w:sz w:val="28"/>
          <w:szCs w:val="28"/>
          <w:lang w:eastAsia="ru-RU"/>
        </w:rPr>
        <w:t>Контроль за</w:t>
      </w:r>
      <w:proofErr w:type="gramEnd"/>
      <w:r w:rsidRPr="00C07DEC">
        <w:rPr>
          <w:rFonts w:ascii="Times New Roman" w:eastAsia="Times New Roman" w:hAnsi="Times New Roman" w:cs="Times New Roman"/>
          <w:bCs/>
          <w:sz w:val="28"/>
          <w:szCs w:val="28"/>
          <w:lang w:eastAsia="ru-RU"/>
        </w:rPr>
        <w:t xml:space="preserve"> исполнением данного решения оставляю за собой.</w:t>
      </w:r>
    </w:p>
    <w:p w:rsidR="00E52D56" w:rsidRPr="00C07DEC" w:rsidRDefault="00E52D56" w:rsidP="00E52D56">
      <w:pPr>
        <w:spacing w:after="0" w:line="240" w:lineRule="auto"/>
        <w:rPr>
          <w:rFonts w:ascii="Times New Roman" w:eastAsia="Times New Roman" w:hAnsi="Times New Roman" w:cs="Times New Roman"/>
          <w:sz w:val="28"/>
          <w:szCs w:val="28"/>
          <w:lang w:eastAsia="ru-RU"/>
        </w:rPr>
      </w:pPr>
    </w:p>
    <w:p w:rsidR="00E52D56" w:rsidRPr="00C07DEC" w:rsidRDefault="00E52D56" w:rsidP="00E52D56">
      <w:pPr>
        <w:spacing w:after="0" w:line="240" w:lineRule="auto"/>
        <w:ind w:left="315"/>
        <w:rPr>
          <w:rFonts w:ascii="Times New Roman" w:eastAsia="Times New Roman" w:hAnsi="Times New Roman" w:cs="Times New Roman"/>
          <w:b/>
          <w:sz w:val="28"/>
          <w:szCs w:val="28"/>
          <w:lang w:eastAsia="ru-RU"/>
        </w:rPr>
      </w:pPr>
      <w:r w:rsidRPr="00C07DEC">
        <w:rPr>
          <w:rFonts w:ascii="Times New Roman" w:eastAsia="Times New Roman" w:hAnsi="Times New Roman" w:cs="Times New Roman"/>
          <w:sz w:val="28"/>
          <w:szCs w:val="28"/>
          <w:lang w:eastAsia="ru-RU"/>
        </w:rPr>
        <w:tab/>
      </w:r>
    </w:p>
    <w:p w:rsidR="00E52D56" w:rsidRPr="00C07DEC" w:rsidRDefault="00E52D56" w:rsidP="00E52D5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52D56" w:rsidRPr="00C07DEC" w:rsidRDefault="00E52D56" w:rsidP="00E52D5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52D56" w:rsidRPr="00C07DEC" w:rsidRDefault="00E52D56" w:rsidP="00E52D5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52D56" w:rsidRPr="00C07DEC" w:rsidRDefault="00E52D56" w:rsidP="00E52D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7DEC">
        <w:rPr>
          <w:rFonts w:ascii="Times New Roman" w:eastAsia="Times New Roman" w:hAnsi="Times New Roman" w:cs="Times New Roman"/>
          <w:sz w:val="28"/>
          <w:szCs w:val="28"/>
          <w:lang w:eastAsia="ru-RU"/>
        </w:rPr>
        <w:t>Глава МО «Селитренский сельсовет»</w:t>
      </w:r>
      <w:r w:rsidR="00C07DEC">
        <w:rPr>
          <w:rFonts w:ascii="Times New Roman" w:eastAsia="Times New Roman" w:hAnsi="Times New Roman" w:cs="Times New Roman"/>
          <w:sz w:val="28"/>
          <w:szCs w:val="28"/>
          <w:lang w:eastAsia="ru-RU"/>
        </w:rPr>
        <w:tab/>
        <w:t xml:space="preserve">            </w:t>
      </w:r>
      <w:r w:rsidRPr="00C07DEC">
        <w:rPr>
          <w:rFonts w:ascii="Times New Roman" w:eastAsia="Times New Roman" w:hAnsi="Times New Roman" w:cs="Times New Roman"/>
          <w:sz w:val="28"/>
          <w:szCs w:val="28"/>
          <w:lang w:eastAsia="ru-RU"/>
        </w:rPr>
        <w:tab/>
        <w:t>Д.В. Ромохов</w:t>
      </w:r>
    </w:p>
    <w:p w:rsidR="00E52D56" w:rsidRPr="00C07DEC" w:rsidRDefault="00E52D56" w:rsidP="00E52D5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52D56" w:rsidRPr="00C07DEC" w:rsidRDefault="00E52D56" w:rsidP="00E52D5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52D56" w:rsidRPr="00E52D56" w:rsidRDefault="00E52D56" w:rsidP="00E52D5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C137A" w:rsidRDefault="008C137A"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2D56" w:rsidRPr="00E52D56" w:rsidRDefault="00E52D56" w:rsidP="00E52D5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Приложение №1</w:t>
      </w:r>
    </w:p>
    <w:p w:rsidR="00E52D56" w:rsidRPr="00E52D56" w:rsidRDefault="00E52D56" w:rsidP="00E52D5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к Решению Совета МО «Селитренский сельсовет»</w:t>
      </w:r>
    </w:p>
    <w:p w:rsidR="00E52D56" w:rsidRPr="00E52D56" w:rsidRDefault="00B80B63" w:rsidP="00B80B63">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211 от 10.06.2014</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w:t>
      </w:r>
    </w:p>
    <w:p w:rsidR="00E52D56" w:rsidRPr="00E52D56" w:rsidRDefault="00E52D56" w:rsidP="00E52D56">
      <w:pPr>
        <w:autoSpaceDE w:val="0"/>
        <w:autoSpaceDN w:val="0"/>
        <w:adjustRightInd w:val="0"/>
        <w:spacing w:after="0" w:line="240" w:lineRule="auto"/>
        <w:jc w:val="center"/>
        <w:rPr>
          <w:rFonts w:ascii="Times New Roman" w:eastAsia="Times New Roman" w:hAnsi="Times New Roman" w:cs="Times New Roman"/>
          <w:bCs/>
          <w:sz w:val="26"/>
          <w:szCs w:val="26"/>
          <w:u w:val="single"/>
          <w:lang w:eastAsia="ru-RU"/>
        </w:rPr>
      </w:pPr>
      <w:r w:rsidRPr="00E52D56">
        <w:rPr>
          <w:rFonts w:ascii="Times New Roman" w:eastAsia="Times New Roman" w:hAnsi="Times New Roman" w:cs="Times New Roman"/>
          <w:bCs/>
          <w:sz w:val="26"/>
          <w:szCs w:val="26"/>
          <w:lang w:eastAsia="ru-RU"/>
        </w:rPr>
        <w:t xml:space="preserve">Правила благоустройства и озеленения территории муниципального образования </w:t>
      </w:r>
    </w:p>
    <w:p w:rsidR="00E52D56" w:rsidRPr="00E52D56" w:rsidRDefault="00E52D56" w:rsidP="00E52D56">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E52D56">
        <w:rPr>
          <w:rFonts w:ascii="Times New Roman" w:eastAsia="Times New Roman" w:hAnsi="Times New Roman" w:cs="Times New Roman"/>
          <w:bCs/>
          <w:sz w:val="26"/>
          <w:szCs w:val="26"/>
          <w:u w:val="single"/>
          <w:lang w:eastAsia="ru-RU"/>
        </w:rPr>
        <w:t>«Селитренский сельсовет»</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 Общие положения</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1.1. </w:t>
      </w:r>
      <w:proofErr w:type="gramStart"/>
      <w:r w:rsidRPr="00E52D56">
        <w:rPr>
          <w:rFonts w:ascii="Times New Roman" w:eastAsia="Times New Roman" w:hAnsi="Times New Roman" w:cs="Times New Roman"/>
          <w:sz w:val="26"/>
          <w:szCs w:val="26"/>
          <w:lang w:eastAsia="ru-RU"/>
        </w:rPr>
        <w:t>Настоящие Правила разработаны в соответствии с Кодексом Российской Федерации об административных правонарушениях, Федеральным законом "О санитарно-эпидемиологическом благополучии населения", Федеральным законом "Об охране окружающей среды", иными нормативными правовыми актами, регламентирующими основные принципы содержания, благоустройства, организации очистки и уборки территории    муниципального образования «Селитренский сельсовет» (далее - МО «Селитренский сельсовет»).</w:t>
      </w:r>
      <w:proofErr w:type="gramEnd"/>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 Настоящие Правила регулируют вопросы организации работ по благоустройству и содержанию территорий  МО «Селитренский сельсовет» на автодорогах, улицах, внутриквартальных проездах, на рынках, пляжах, незастроенных территориях, в полосах отчуждения железных дорог, а также в местах расположения инженерных сооружений и в других местах.</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1.3.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 Основные понятия</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Для целей настоящих Правил используются следующие основные понятия: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2.1. </w:t>
      </w:r>
      <w:proofErr w:type="gramStart"/>
      <w:r w:rsidRPr="00E52D56">
        <w:rPr>
          <w:rFonts w:ascii="Times New Roman" w:eastAsia="Times New Roman" w:hAnsi="Times New Roman" w:cs="Times New Roman"/>
          <w:sz w:val="26"/>
          <w:szCs w:val="26"/>
          <w:lang w:eastAsia="ru-RU"/>
        </w:rPr>
        <w:t>Благоустройство - совокупность работ (по инженерной подготовке территории, устройству дорог, развитию коммуникационных сетей и сооружений водоснабжения, канализации, энергоснабжения, связи и др.) и мероприятий (по расчистке, осушению, озеленению территории, улучшению микроклимата, охране от загрязнения воздушного бассейна, открытых водоемов и почвы, санитарной очистке, снижению уровня шума и др.), осуществляемых в целях приведения той или иной территории или объекта в состояние, пригодное для строительства</w:t>
      </w:r>
      <w:proofErr w:type="gramEnd"/>
      <w:r w:rsidRPr="00E52D56">
        <w:rPr>
          <w:rFonts w:ascii="Times New Roman" w:eastAsia="Times New Roman" w:hAnsi="Times New Roman" w:cs="Times New Roman"/>
          <w:sz w:val="26"/>
          <w:szCs w:val="26"/>
          <w:lang w:eastAsia="ru-RU"/>
        </w:rPr>
        <w:t xml:space="preserve"> и нормального использования по назначению, создания благоприятных условий жизни населения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2.2. Объект благоустройства - элемент среды жизнедеятельности населения на территории МО.</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2.3. Содержание объекта благоустройства - обеспечение чистоты, надлежащего состояния и безопасности объекта благоустройства.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2.4. Ремонт объекта благоустройства - устранение недостатков и неисправностей, модернизация и реставрация объекта благоустройства.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lastRenderedPageBreak/>
        <w:t>2.5. Прилегающая территория - территория, непосредственно примыкающая к границам здания, строения, сооружения, ограждения, строительной площадке, объектам торговли, рекламы и иным объектам, находящимся на соответствующем праве у юридических или физических лиц, в пределах границ, установленных соответствующими документами.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2.6. Ордер - разрешительный документ, оформленный поселковой администрацией МО или специально уполномоченным органом в соответствии с настоящими Правилами и дающий право на выполнение определенного вида и объема работ в указанные в нем сроки.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2.7. Усовершенствованное покрытие - покрытие цементобетонное, асфальтобетонное, из керамической плитки, тесаного камня, из щебня и гравия, обработанное вяжущими материалами.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2.8. ЖБО - жидкие бытовые отходы.</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2.9. Акт выполненных работ - документ, оформляемый администрацией МО в соответствии с настоящими Правилами и означающий, что восстановительные работы юридическими и физическими лицами после окончания земляных работ проведены в первичном или в полном объеме.</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2.10. </w:t>
      </w:r>
      <w:proofErr w:type="gramStart"/>
      <w:r w:rsidRPr="00E52D56">
        <w:rPr>
          <w:rFonts w:ascii="Times New Roman" w:eastAsia="Times New Roman" w:hAnsi="Times New Roman" w:cs="Times New Roman"/>
          <w:sz w:val="26"/>
          <w:szCs w:val="26"/>
          <w:lang w:eastAsia="ru-RU"/>
        </w:rPr>
        <w:t>Обязательство по восстановлению дорожного покрытия, зеленых насаждений и других элементов благоустройства - гарантийное письмо установленной формы, выдаваемое юридическими и физическими лицами (заказчиками или ответственными производителями работ) перед началом проведения земляных работ, если в ходе их проведения предполагается нарушение (разрушение) или перенос твердого дорожного покрытия, зеленых насаждений, строений, магистралей и других элементов благоустройства.</w:t>
      </w:r>
      <w:proofErr w:type="gramEnd"/>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2.11. Уборка территорий - работы по очистке территорий от мусора, снега и льда, а также различных материалов, конструкций, машин, у которых истек разрешенный нормативными документами срок хранения в данном месте.</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2.12. Отходы производства и </w:t>
      </w:r>
      <w:proofErr w:type="gramStart"/>
      <w:r w:rsidRPr="00E52D56">
        <w:rPr>
          <w:rFonts w:ascii="Times New Roman" w:eastAsia="Times New Roman" w:hAnsi="Times New Roman" w:cs="Times New Roman"/>
          <w:sz w:val="26"/>
          <w:szCs w:val="26"/>
          <w:lang w:eastAsia="ru-RU"/>
        </w:rPr>
        <w:t>потребления</w:t>
      </w:r>
      <w:proofErr w:type="gramEnd"/>
      <w:r w:rsidRPr="00E52D56">
        <w:rPr>
          <w:rFonts w:ascii="Times New Roman" w:eastAsia="Times New Roman" w:hAnsi="Times New Roman" w:cs="Times New Roman"/>
          <w:sz w:val="26"/>
          <w:szCs w:val="26"/>
          <w:lang w:eastAsia="ru-RU"/>
        </w:rPr>
        <w:t xml:space="preserve"> скапливающиеся на территориях МО.</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2.13 Отходы производства и потребления, образованных в результате деятельности юридических и физических лиц.</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2.14. Зеленые насаждения – древесно-кустарниковая и травянистая растительность естественного и искусственного происхождения в населенных пунктах.</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2.15. Газон - травяной покров, создаваемой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2.16. Земляные работы - работы, связанные с выемкой, укладкой, насыпкой грунта (понижение или повышение естественного рельефа местности, насыпка курганов, сооружение уступов на склонах) при строительстве, реконструкции или ремонте зданий, строений и сооружений всех видов, подземных или заглубленных хранилищ и убежищ, прокладкой, переустройством или ремонтом подземных водо-, тепл</w:t>
      </w:r>
      <w:proofErr w:type="gramStart"/>
      <w:r w:rsidRPr="00E52D56">
        <w:rPr>
          <w:rFonts w:ascii="Times New Roman" w:eastAsia="Times New Roman" w:hAnsi="Times New Roman" w:cs="Times New Roman"/>
          <w:sz w:val="26"/>
          <w:szCs w:val="26"/>
          <w:lang w:eastAsia="ru-RU"/>
        </w:rPr>
        <w:t>о-</w:t>
      </w:r>
      <w:proofErr w:type="gramEnd"/>
      <w:r w:rsidRPr="00E52D56">
        <w:rPr>
          <w:rFonts w:ascii="Times New Roman" w:eastAsia="Times New Roman" w:hAnsi="Times New Roman" w:cs="Times New Roman"/>
          <w:sz w:val="26"/>
          <w:szCs w:val="26"/>
          <w:lang w:eastAsia="ru-RU"/>
        </w:rPr>
        <w:t>, газо-, связи и канализационных коммуникаций (разработка траншей, котлованов, кюветов, подготовка ям для опор, бурение скважин, вскрытие шурфов, забивание свай), а также с нарушением дорожного полотна, прокладкой новых дорог и проездов.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2.17. Инженерные коммуникации - подземные и наземные сети, трассы водо-, тепл</w:t>
      </w:r>
      <w:proofErr w:type="gramStart"/>
      <w:r w:rsidRPr="00E52D56">
        <w:rPr>
          <w:rFonts w:ascii="Times New Roman" w:eastAsia="Times New Roman" w:hAnsi="Times New Roman" w:cs="Times New Roman"/>
          <w:sz w:val="26"/>
          <w:szCs w:val="26"/>
          <w:lang w:eastAsia="ru-RU"/>
        </w:rPr>
        <w:t>о-</w:t>
      </w:r>
      <w:proofErr w:type="gramEnd"/>
      <w:r w:rsidRPr="00E52D56">
        <w:rPr>
          <w:rFonts w:ascii="Times New Roman" w:eastAsia="Times New Roman" w:hAnsi="Times New Roman" w:cs="Times New Roman"/>
          <w:sz w:val="26"/>
          <w:szCs w:val="26"/>
          <w:lang w:eastAsia="ru-RU"/>
        </w:rPr>
        <w:t>, электро-, газоснабжения, канализации, связи.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lastRenderedPageBreak/>
        <w:t xml:space="preserve">2.18. </w:t>
      </w:r>
      <w:proofErr w:type="gramStart"/>
      <w:r w:rsidRPr="00E52D56">
        <w:rPr>
          <w:rFonts w:ascii="Times New Roman" w:eastAsia="Times New Roman" w:hAnsi="Times New Roman" w:cs="Times New Roman"/>
          <w:sz w:val="26"/>
          <w:szCs w:val="26"/>
          <w:lang w:eastAsia="ru-RU"/>
        </w:rPr>
        <w:t>Обязательство по восстановлению дорожного покрытия, зеленых насаждений и других элементов благоустройства - гарантийное письмо установленной формы, выдаваемое юридическими и физическими лицами (заказчиками или ответственными производителями работ) перед началом проведения земляных работ, если в ходе их проведения предполагается нарушение (разрушение) или перенос твердого дорожного покрытия, зеленых насаждений, строений, магистралей и других элементов благоустройства.</w:t>
      </w:r>
      <w:proofErr w:type="gramEnd"/>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E52D56">
        <w:rPr>
          <w:rFonts w:ascii="Times New Roman" w:eastAsia="Times New Roman" w:hAnsi="Times New Roman" w:cs="Times New Roman"/>
          <w:sz w:val="26"/>
          <w:szCs w:val="26"/>
          <w:lang w:eastAsia="ru-RU"/>
        </w:rPr>
        <w:t xml:space="preserve">2.19. Проект благоустройства - </w:t>
      </w:r>
      <w:r w:rsidRPr="00E52D56">
        <w:rPr>
          <w:rFonts w:ascii="Times New Roman" w:eastAsia="Times New Roman" w:hAnsi="Times New Roman" w:cs="Times New Roman"/>
          <w:color w:val="000000"/>
          <w:sz w:val="26"/>
          <w:szCs w:val="26"/>
          <w:lang w:eastAsia="ru-RU"/>
        </w:rPr>
        <w:t>это комплексные работы по территориальной организации и художественного оформления объектов. Сюда входит поэтапное изучение и анализ территории, а также разработку плана дальнейших действий.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3. Объекты благоустройства</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Объектами благоустройства являются: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E52D56">
        <w:rPr>
          <w:rFonts w:ascii="Times New Roman" w:eastAsia="Times New Roman" w:hAnsi="Times New Roman" w:cs="Times New Roman"/>
          <w:sz w:val="26"/>
          <w:szCs w:val="26"/>
          <w:lang w:eastAsia="ru-RU"/>
        </w:rPr>
        <w:t>- искусственные и естественные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скверы, сады, парки, леса, лесопарки, пляжи, детские, спортивные и спортивно-игровые площадки, хозяйственные площадки и площадки для выгула домашних животных;</w:t>
      </w:r>
      <w:proofErr w:type="gramEnd"/>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зеленые насаждения (деревья и кустарники), газоны;</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мосты, путепроводы, транспортные и пешеходные тоннели, пешеходные и велосипедные дорожки, иные дорожные сооружения и их внешние элементы;</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технические средства организации дорожного движения;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устройства наружного освещения и подсветки;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E52D56">
        <w:rPr>
          <w:rFonts w:ascii="Times New Roman" w:eastAsia="Times New Roman" w:hAnsi="Times New Roman" w:cs="Times New Roman"/>
          <w:sz w:val="26"/>
          <w:szCs w:val="26"/>
          <w:lang w:eastAsia="ru-RU"/>
        </w:rPr>
        <w:t>-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w:t>
      </w:r>
      <w:proofErr w:type="gramEnd"/>
      <w:r w:rsidRPr="00E52D56">
        <w:rPr>
          <w:rFonts w:ascii="Times New Roman" w:eastAsia="Times New Roman" w:hAnsi="Times New Roman" w:cs="Times New Roman"/>
          <w:sz w:val="26"/>
          <w:szCs w:val="26"/>
          <w:lang w:eastAsia="ru-RU"/>
        </w:rPr>
        <w:t xml:space="preserve"> </w:t>
      </w:r>
      <w:proofErr w:type="gramStart"/>
      <w:r w:rsidRPr="00E52D56">
        <w:rPr>
          <w:rFonts w:ascii="Times New Roman" w:eastAsia="Times New Roman" w:hAnsi="Times New Roman" w:cs="Times New Roman"/>
          <w:sz w:val="26"/>
          <w:szCs w:val="26"/>
          <w:lang w:eastAsia="ru-RU"/>
        </w:rPr>
        <w:t>вмонтированное</w:t>
      </w:r>
      <w:proofErr w:type="gramEnd"/>
      <w:r w:rsidRPr="00E52D56">
        <w:rPr>
          <w:rFonts w:ascii="Times New Roman" w:eastAsia="Times New Roman" w:hAnsi="Times New Roman" w:cs="Times New Roman"/>
          <w:sz w:val="26"/>
          <w:szCs w:val="26"/>
          <w:lang w:eastAsia="ru-RU"/>
        </w:rPr>
        <w:t xml:space="preserve"> в них, указатели названий улиц, номерные знаки домов и лестничных клеток;</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заборы, ограды, ворота;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E52D56">
        <w:rPr>
          <w:rFonts w:ascii="Times New Roman" w:eastAsia="Times New Roman" w:hAnsi="Times New Roman" w:cs="Times New Roman"/>
          <w:sz w:val="26"/>
          <w:szCs w:val="26"/>
          <w:lang w:eastAsia="ru-RU"/>
        </w:rPr>
        <w:t>- малые архитектурные формы, уличная мебель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объекты оборудования детских, спортивных и спортивно-игровых площадок;</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предметы праздничного оформления;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E52D56">
        <w:rPr>
          <w:rFonts w:ascii="Times New Roman" w:eastAsia="Times New Roman" w:hAnsi="Times New Roman" w:cs="Times New Roman"/>
          <w:sz w:val="26"/>
          <w:szCs w:val="26"/>
          <w:lang w:eastAsia="ru-RU"/>
        </w:rPr>
        <w:lastRenderedPageBreak/>
        <w:t>-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roofErr w:type="gramEnd"/>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отдельно расположенные объекты уличного оборудования, в том числе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контейнеры;</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(включая свалки, полигоны для захоронения мусора, отходов производства и потребления, поля ассенизации и компостирования, скотомогильники), а также соответствующие санитарно-защитные зоны;</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наружная часть производственных и инженерных сооружений;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иные объекты, в отношении которых действия владельцев объектов благоустройства регулируются установленными законодательством правилами и нормами благоустройства.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4. Порядок благоустройства и содержания территории</w:t>
      </w:r>
    </w:p>
    <w:p w:rsidR="00E52D56" w:rsidRPr="00E52D56" w:rsidRDefault="00E52D56" w:rsidP="00E52D5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муниципального образования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4.1. Благоустройство и содержание территории МО обеспечиваются органами местного самоуправления. Собственники земельных участков, землепользователи, землевладельцы и арендаторы земельных участков обязаны проводить мероприятия по ликвидации последствий загрязнения, в том числе биогенного загрязнения и захламления земель.</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4.2. Порядок участия собственников здани</w:t>
      </w:r>
      <w:proofErr w:type="gramStart"/>
      <w:r w:rsidRPr="00E52D56">
        <w:rPr>
          <w:rFonts w:ascii="Times New Roman" w:eastAsia="Times New Roman" w:hAnsi="Times New Roman" w:cs="Times New Roman"/>
          <w:sz w:val="26"/>
          <w:szCs w:val="26"/>
          <w:lang w:eastAsia="ru-RU"/>
        </w:rPr>
        <w:t>й(</w:t>
      </w:r>
      <w:proofErr w:type="gramEnd"/>
      <w:r w:rsidRPr="00E52D56">
        <w:rPr>
          <w:rFonts w:ascii="Times New Roman" w:eastAsia="Times New Roman" w:hAnsi="Times New Roman" w:cs="Times New Roman"/>
          <w:sz w:val="26"/>
          <w:szCs w:val="26"/>
          <w:lang w:eastAsia="ru-RU"/>
        </w:rPr>
        <w:t xml:space="preserve"> помещений в них) и сооружений в благоустройстве прилегающих территорий..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4.2.1. Закрепление территорий за юридическими лицами для организации работ по уборке и благоустройству производится в целях улучшения санитарного состояния территории МО, повышения их заинтересованности в проведении мероприятий по благоустройству прилегающих территорий.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4.2.2. </w:t>
      </w:r>
      <w:proofErr w:type="gramStart"/>
      <w:r w:rsidRPr="00E52D56">
        <w:rPr>
          <w:rFonts w:ascii="Times New Roman" w:eastAsia="Times New Roman" w:hAnsi="Times New Roman" w:cs="Times New Roman"/>
          <w:sz w:val="26"/>
          <w:szCs w:val="26"/>
          <w:lang w:eastAsia="ru-RU"/>
        </w:rPr>
        <w:t>Юридические лица или физические лица в целях закрепления территорий, прилегающих к находящимся в их собственности (пользовании, аренде) земельным участкам, обращаются в администрацию МО с заявлением о намерении заключить договор (соглашение) о закреплении прилегающей территории.</w:t>
      </w:r>
      <w:proofErr w:type="gramEnd"/>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На основании заявления с заинтересованным лицом заключается договор (соглашение) о закреплении прилегающей территории. Порядок и условия договора (соглашения), размер и границы прилегающей территории регулируются соглашением сторон.</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4.2.3.Закрепление прилегающей территории является бесплатным. Закрепление территории не влечет перехода каких-либо прав на указанную территорию к заявителю от органов местного самоуправления.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lastRenderedPageBreak/>
        <w:t>Границы закрепленных земельных участков определяются Уполномоченным представителем администрации МО на карте-схеме. Составленная карта-схема хранится в администрации, а ее заверенная копия выдается организации, за которой закреплена определенная на ней территория.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4.2.4. Границы прилегающей территории, подлежащей уборке юридическими и физическими лицами (в соответствии с заключенным  договором/соглашением с поселковой администрацией), определяются в карте-схеме исходя из следующего:</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юридические и физические лица убирают прилегающие территории в длину в пределах границ их участков или до середины дворовых проездов, в ширину - до границ проезжей части дорог, включая кюветы, а в случае отсутствия вблизи дорог и дворовых проездов убирают прилегающую к объектам или их ограждению территорию в радиусе </w:t>
      </w:r>
      <w:smartTag w:uri="urn:schemas-microsoft-com:office:smarttags" w:element="metricconverter">
        <w:smartTagPr>
          <w:attr w:name="ProductID" w:val="10 метров"/>
        </w:smartTagPr>
        <w:r w:rsidRPr="00E52D56">
          <w:rPr>
            <w:rFonts w:ascii="Times New Roman" w:eastAsia="Times New Roman" w:hAnsi="Times New Roman" w:cs="Times New Roman"/>
            <w:sz w:val="26"/>
            <w:szCs w:val="26"/>
            <w:lang w:eastAsia="ru-RU"/>
          </w:rPr>
          <w:t>10 метров</w:t>
        </w:r>
      </w:smartTag>
      <w:r w:rsidRPr="00E52D56">
        <w:rPr>
          <w:rFonts w:ascii="Times New Roman" w:eastAsia="Times New Roman" w:hAnsi="Times New Roman" w:cs="Times New Roman"/>
          <w:sz w:val="26"/>
          <w:szCs w:val="26"/>
          <w:lang w:eastAsia="ru-RU"/>
        </w:rPr>
        <w:t>;</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юридические и физические лица, производящие строительство, реконструкцию и ремонт зданий и сооружений, убирают прилегающую территорию в радиусе </w:t>
      </w:r>
      <w:smartTag w:uri="urn:schemas-microsoft-com:office:smarttags" w:element="metricconverter">
        <w:smartTagPr>
          <w:attr w:name="ProductID" w:val="10 м"/>
        </w:smartTagPr>
        <w:r w:rsidRPr="00E52D56">
          <w:rPr>
            <w:rFonts w:ascii="Times New Roman" w:eastAsia="Times New Roman" w:hAnsi="Times New Roman" w:cs="Times New Roman"/>
            <w:sz w:val="26"/>
            <w:szCs w:val="26"/>
            <w:lang w:eastAsia="ru-RU"/>
          </w:rPr>
          <w:t>10 м</w:t>
        </w:r>
      </w:smartTag>
      <w:r w:rsidRPr="00E52D56">
        <w:rPr>
          <w:rFonts w:ascii="Times New Roman" w:eastAsia="Times New Roman" w:hAnsi="Times New Roman" w:cs="Times New Roman"/>
          <w:sz w:val="26"/>
          <w:szCs w:val="26"/>
          <w:lang w:eastAsia="ru-RU"/>
        </w:rPr>
        <w:t xml:space="preserve"> от границ используемого земельного участка;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владельцы объектов торговли и дорожного сервиса убирают территории, прилегающие к торговым точкам в радиусе до </w:t>
      </w:r>
      <w:smartTag w:uri="urn:schemas-microsoft-com:office:smarttags" w:element="metricconverter">
        <w:smartTagPr>
          <w:attr w:name="ProductID" w:val="10 метров"/>
        </w:smartTagPr>
        <w:r w:rsidRPr="00E52D56">
          <w:rPr>
            <w:rFonts w:ascii="Times New Roman" w:eastAsia="Times New Roman" w:hAnsi="Times New Roman" w:cs="Times New Roman"/>
            <w:sz w:val="26"/>
            <w:szCs w:val="26"/>
            <w:lang w:eastAsia="ru-RU"/>
          </w:rPr>
          <w:t>10 метров</w:t>
        </w:r>
      </w:smartTag>
      <w:r w:rsidRPr="00E52D56">
        <w:rPr>
          <w:rFonts w:ascii="Times New Roman" w:eastAsia="Times New Roman" w:hAnsi="Times New Roman" w:cs="Times New Roman"/>
          <w:sz w:val="26"/>
          <w:szCs w:val="26"/>
          <w:lang w:eastAsia="ru-RU"/>
        </w:rPr>
        <w:t xml:space="preserve"> от объекта и к объектам дорожного сервиса, расположенным в полосе отвода или прилегающей к ней местности в радиусе до </w:t>
      </w:r>
      <w:smartTag w:uri="urn:schemas-microsoft-com:office:smarttags" w:element="metricconverter">
        <w:smartTagPr>
          <w:attr w:name="ProductID" w:val="15 метров"/>
        </w:smartTagPr>
        <w:r w:rsidRPr="00E52D56">
          <w:rPr>
            <w:rFonts w:ascii="Times New Roman" w:eastAsia="Times New Roman" w:hAnsi="Times New Roman" w:cs="Times New Roman"/>
            <w:sz w:val="26"/>
            <w:szCs w:val="26"/>
            <w:lang w:eastAsia="ru-RU"/>
          </w:rPr>
          <w:t>15 метров</w:t>
        </w:r>
      </w:smartTag>
      <w:r w:rsidRPr="00E52D56">
        <w:rPr>
          <w:rFonts w:ascii="Times New Roman" w:eastAsia="Times New Roman" w:hAnsi="Times New Roman" w:cs="Times New Roman"/>
          <w:sz w:val="26"/>
          <w:szCs w:val="26"/>
          <w:lang w:eastAsia="ru-RU"/>
        </w:rPr>
        <w:t xml:space="preserve"> с соответствующей стороны дороги, кроме проезжей части;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гаражно-строительные кооперативы, садоводческие товарищества (товарищества индивидуальных застройщиков т.п.) и владельцы автостоянок убирают прилегающую территорию в радиусе до </w:t>
      </w:r>
      <w:smartTag w:uri="urn:schemas-microsoft-com:office:smarttags" w:element="metricconverter">
        <w:smartTagPr>
          <w:attr w:name="ProductID" w:val="15 метров"/>
        </w:smartTagPr>
        <w:r w:rsidRPr="00E52D56">
          <w:rPr>
            <w:rFonts w:ascii="Times New Roman" w:eastAsia="Times New Roman" w:hAnsi="Times New Roman" w:cs="Times New Roman"/>
            <w:sz w:val="26"/>
            <w:szCs w:val="26"/>
            <w:lang w:eastAsia="ru-RU"/>
          </w:rPr>
          <w:t>15 метров</w:t>
        </w:r>
      </w:smartTag>
      <w:r w:rsidRPr="00E52D56">
        <w:rPr>
          <w:rFonts w:ascii="Times New Roman" w:eastAsia="Times New Roman" w:hAnsi="Times New Roman" w:cs="Times New Roman"/>
          <w:sz w:val="26"/>
          <w:szCs w:val="26"/>
          <w:lang w:eastAsia="ru-RU"/>
        </w:rPr>
        <w:t xml:space="preserve"> от границ земельного участка;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владельцы рынков убирают прилегающие к рынку территории в радиусе до </w:t>
      </w:r>
      <w:smartTag w:uri="urn:schemas-microsoft-com:office:smarttags" w:element="metricconverter">
        <w:smartTagPr>
          <w:attr w:name="ProductID" w:val="15 метров"/>
        </w:smartTagPr>
        <w:r w:rsidRPr="00E52D56">
          <w:rPr>
            <w:rFonts w:ascii="Times New Roman" w:eastAsia="Times New Roman" w:hAnsi="Times New Roman" w:cs="Times New Roman"/>
            <w:sz w:val="26"/>
            <w:szCs w:val="26"/>
            <w:lang w:eastAsia="ru-RU"/>
          </w:rPr>
          <w:t>15 метров</w:t>
        </w:r>
      </w:smartTag>
      <w:r w:rsidRPr="00E52D56">
        <w:rPr>
          <w:rFonts w:ascii="Times New Roman" w:eastAsia="Times New Roman" w:hAnsi="Times New Roman" w:cs="Times New Roman"/>
          <w:sz w:val="26"/>
          <w:szCs w:val="26"/>
          <w:lang w:eastAsia="ru-RU"/>
        </w:rPr>
        <w:t xml:space="preserve"> от границ рынка;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предприятия водного, газового хозяйства и предприятия, эксплуатирующие электрические сети, убирают прилегающую к инженерным сооружениям территорию в радиусе до </w:t>
      </w:r>
      <w:smartTag w:uri="urn:schemas-microsoft-com:office:smarttags" w:element="metricconverter">
        <w:smartTagPr>
          <w:attr w:name="ProductID" w:val="10 метров"/>
        </w:smartTagPr>
        <w:r w:rsidRPr="00E52D56">
          <w:rPr>
            <w:rFonts w:ascii="Times New Roman" w:eastAsia="Times New Roman" w:hAnsi="Times New Roman" w:cs="Times New Roman"/>
            <w:sz w:val="26"/>
            <w:szCs w:val="26"/>
            <w:lang w:eastAsia="ru-RU"/>
          </w:rPr>
          <w:t>10 метров</w:t>
        </w:r>
      </w:smartTag>
      <w:r w:rsidRPr="00E52D56">
        <w:rPr>
          <w:rFonts w:ascii="Times New Roman" w:eastAsia="Times New Roman" w:hAnsi="Times New Roman" w:cs="Times New Roman"/>
          <w:sz w:val="26"/>
          <w:szCs w:val="26"/>
          <w:lang w:eastAsia="ru-RU"/>
        </w:rPr>
        <w:t xml:space="preserve"> от объекта;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владельцы объектов наземной рекламы (стационарных и выставляемых на время): стендов, щитов-книжек, тумб, </w:t>
      </w:r>
      <w:proofErr w:type="spellStart"/>
      <w:r w:rsidRPr="00E52D56">
        <w:rPr>
          <w:rFonts w:ascii="Times New Roman" w:eastAsia="Times New Roman" w:hAnsi="Times New Roman" w:cs="Times New Roman"/>
          <w:sz w:val="26"/>
          <w:szCs w:val="26"/>
          <w:lang w:eastAsia="ru-RU"/>
        </w:rPr>
        <w:t>билбордов</w:t>
      </w:r>
      <w:proofErr w:type="spellEnd"/>
      <w:r w:rsidRPr="00E52D56">
        <w:rPr>
          <w:rFonts w:ascii="Times New Roman" w:eastAsia="Times New Roman" w:hAnsi="Times New Roman" w:cs="Times New Roman"/>
          <w:sz w:val="26"/>
          <w:szCs w:val="26"/>
          <w:lang w:eastAsia="ru-RU"/>
        </w:rPr>
        <w:t xml:space="preserve"> и иных - убирают прилегающую к данным объектам территорию в радиусе </w:t>
      </w:r>
      <w:smartTag w:uri="urn:schemas-microsoft-com:office:smarttags" w:element="metricconverter">
        <w:smartTagPr>
          <w:attr w:name="ProductID" w:val="3 метров"/>
        </w:smartTagPr>
        <w:r w:rsidRPr="00E52D56">
          <w:rPr>
            <w:rFonts w:ascii="Times New Roman" w:eastAsia="Times New Roman" w:hAnsi="Times New Roman" w:cs="Times New Roman"/>
            <w:sz w:val="26"/>
            <w:szCs w:val="26"/>
            <w:lang w:eastAsia="ru-RU"/>
          </w:rPr>
          <w:t>3 метров</w:t>
        </w:r>
      </w:smartTag>
      <w:r w:rsidRPr="00E52D56">
        <w:rPr>
          <w:rFonts w:ascii="Times New Roman" w:eastAsia="Times New Roman" w:hAnsi="Times New Roman" w:cs="Times New Roman"/>
          <w:sz w:val="26"/>
          <w:szCs w:val="26"/>
          <w:lang w:eastAsia="ru-RU"/>
        </w:rPr>
        <w:t>.</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Если происходит перекрытие убираемых территорий (земли общего пользования), которые должны убирать юридические и физические лица, убираемая территория делится в равных долях.</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4.3. Содержание объектов благоустройства на прилегающих и придомовых территориях и элементов внешнего благоустройства, на них расположенных, осуществляется лицами, ответственными за содержание соответствующей территории (элементов внешнего благоустройства) в объеме, предусмотренном настоящими Правилами, самостоятельно или посредством привлечения специализированных служб и предприятий на договорной основе за счет собственных средств.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4.4. Проезжая часть дорог и улиц, покрытие тротуаров, пешеходных дорожек, посадочных площадок, остановочных пунктов, также поверхность разделительных полос, обочин и откосов земляного полотна содержатся соответствующими обслуживающими организациями в чистоте, без посторонних предметов, не имеющих отношения к их обустройству.</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lastRenderedPageBreak/>
        <w:t>4.5. На всех улицах, площадях, на вокзалах, остановках общественного транспорта, у магазинов, торговых павильонов, торговых комплексов, киосков, входов в здания организаций торговли и общественного питания, промышленных и иных организаций, учреждений и т.д. выставляются в достаточном количестве металлические урны.</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Установка урн в местах общего пользования осуществляется за счет средств бюджета муниципального образования или привлечения иных средств.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Владельцы торговых точек, организаций общественного питания и сферы обслуживания обязаны за свой счет устанавливать урны у входов в здание, строение или временное сооружение.</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Окраска урн должна производиться не реже одного раза в год.</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4.6. Уборка улиц, остановочных площадок общественного транспорта, мостов, тротуаров с газонами и приствольными кругами, площадей дворов, парков, скверов, бульваров, рынков, строительных площадок производится юридическими и физическими лицами, у которых они находятся на соответствующем праве.</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4.7. Лица, ответственные за содержание жилых домов, зданий и сооружений, обязаны обеспечивать наличие на жилых домах, зданиях и сооружениях указателей улиц (переулка, площади и пр.) и номерных знаков домов.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Над каждым подъездом жилого дома должна быть установлена табличка с обозначением номера подъезда и номеров квартир, расположенных в подъезде.</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4.8. Организации, на балансе которых находятся инженерные сети и сооружения, линейные сооружения и коммуникации ,обязаны ;</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обеспечивать надлежащее состояние и содержание инженерных сетей и сооружений, линейных сооружений и коммуникаций;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принимать необходимые меры для недопущения наличия открытых и (или) разрушенных труб, тепловых камер, колодцев, люков, </w:t>
      </w:r>
      <w:proofErr w:type="spellStart"/>
      <w:r w:rsidRPr="00E52D56">
        <w:rPr>
          <w:rFonts w:ascii="Times New Roman" w:eastAsia="Times New Roman" w:hAnsi="Times New Roman" w:cs="Times New Roman"/>
          <w:sz w:val="26"/>
          <w:szCs w:val="26"/>
          <w:lang w:eastAsia="ru-RU"/>
        </w:rPr>
        <w:t>дождеприемных</w:t>
      </w:r>
      <w:proofErr w:type="spellEnd"/>
      <w:r w:rsidRPr="00E52D56">
        <w:rPr>
          <w:rFonts w:ascii="Times New Roman" w:eastAsia="Times New Roman" w:hAnsi="Times New Roman" w:cs="Times New Roman"/>
          <w:sz w:val="26"/>
          <w:szCs w:val="26"/>
          <w:lang w:eastAsia="ru-RU"/>
        </w:rPr>
        <w:t xml:space="preserve"> решеток, траншей подземных инженерных сетей;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принимать необходимые меры для недопущения отсутствия наружной изоляции или наличия оголенных участков трубопроводов наземных линий теплосети, газо-, топливо-, водопроводов и иных наземных частей линейных сооружений и коммуникаций.</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 Производство уборки в зимний и летний периоды</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5.1. Уборка и содержание объектов благоустройства.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5.1.1. Механизированная мойка, поливка, подметание проезжей части улиц и площадей с усовершенствованным покрытием производится в плановом порядке в соответствии с утвержденной специально уполномоченным органом администрации МО генеральной схемой планово-регулярной и заявочной системы очистки.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5.1.2. Уборка территорий производится ежедневно.</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5.2. Производство уборочных работ в зимний период.</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5.2.1. Механизированная очистка улиц и тротуаров от снега и льда до асфальта (усовершенствованного покрытия), а также вывоз снега производятся до 8 часов, вторая уборка начинается с 15 часов, а при снегопадах - по мере необходимости с </w:t>
      </w:r>
      <w:r w:rsidRPr="00E52D56">
        <w:rPr>
          <w:rFonts w:ascii="Times New Roman" w:eastAsia="Times New Roman" w:hAnsi="Times New Roman" w:cs="Times New Roman"/>
          <w:sz w:val="26"/>
          <w:szCs w:val="26"/>
          <w:lang w:eastAsia="ru-RU"/>
        </w:rPr>
        <w:lastRenderedPageBreak/>
        <w:t>таким расчетом, чтобы пешеходное и автомобильное движение на них не нарушалось.</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В зимнее время выпавший снег своевременно сгребается к краю проезжей части или на обочину и регулярно вывозится. При ручной уборке тротуаров с усовершенствованным покрытием снег и лед должны убираться полностью.</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5.2.2. При производстве зимних уборочных работ запрещается: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перемещение снега и льда на проезжую часть улиц;</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укладка снега и льда на трассы тепловых сетей, в теплофикационные камеры, смотровые и ливневые колодцы, на ледовом покрове и в водоохраной зоне рек и озер;</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вывоз снега во дворы;</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складирование снега на </w:t>
      </w:r>
      <w:proofErr w:type="spellStart"/>
      <w:r w:rsidRPr="00E52D56">
        <w:rPr>
          <w:rFonts w:ascii="Times New Roman" w:eastAsia="Times New Roman" w:hAnsi="Times New Roman" w:cs="Times New Roman"/>
          <w:sz w:val="26"/>
          <w:szCs w:val="26"/>
          <w:lang w:eastAsia="ru-RU"/>
        </w:rPr>
        <w:t>отмостках</w:t>
      </w:r>
      <w:proofErr w:type="spellEnd"/>
      <w:r w:rsidRPr="00E52D56">
        <w:rPr>
          <w:rFonts w:ascii="Times New Roman" w:eastAsia="Times New Roman" w:hAnsi="Times New Roman" w:cs="Times New Roman"/>
          <w:sz w:val="26"/>
          <w:szCs w:val="26"/>
          <w:lang w:eastAsia="ru-RU"/>
        </w:rPr>
        <w:t xml:space="preserve"> зданий.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5.2.3. Очистка крыш от снега и удаление наростов льда на карнизах крыш и водосточных трубах производятся систематически силами и средствами владельцев зданий и сооружений или обслуживающих их организаций с немедленным вывозом снега и льда и обязательным соблюдением мер предосторожности во избежание несчастных случаев с пешеходами и повреждений воздушных сетей, светильников и зеленых насаждений.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5.2.4. При возникновении гололедных явлений муниципальные предприятия, юридические и физические лица осуществляют на соответствующей территории </w:t>
      </w:r>
      <w:proofErr w:type="spellStart"/>
      <w:r w:rsidRPr="00E52D56">
        <w:rPr>
          <w:rFonts w:ascii="Times New Roman" w:eastAsia="Times New Roman" w:hAnsi="Times New Roman" w:cs="Times New Roman"/>
          <w:sz w:val="26"/>
          <w:szCs w:val="26"/>
          <w:lang w:eastAsia="ru-RU"/>
        </w:rPr>
        <w:t>противогололедные</w:t>
      </w:r>
      <w:proofErr w:type="spellEnd"/>
      <w:r w:rsidRPr="00E52D56">
        <w:rPr>
          <w:rFonts w:ascii="Times New Roman" w:eastAsia="Times New Roman" w:hAnsi="Times New Roman" w:cs="Times New Roman"/>
          <w:sz w:val="26"/>
          <w:szCs w:val="26"/>
          <w:lang w:eastAsia="ru-RU"/>
        </w:rPr>
        <w:t xml:space="preserve"> мероприятия, обеспечивающие безопасность движения транспортных средств и пешеходов в зоне своей ответственности.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5.2.5. Уборку прилегающей территории к магазинам, торговым павильонам, торговым комплексам, киоскам, зданиям организаций торговли, общественного питания и сферы обслуживания производят их владельцы в соответствии с п. 4.2.5 настоящих Правил.</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5.3. Производство уборочных работ в летний период.</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5.3.1. Первая уборка улиц, тротуаров и прилегающих территорий должна заканчиваться в летний период до 7 часов, а вторая уборка начинается с 15 часов.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5.4. Запрещается: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сорить на улицах, площадях, на пляжах и других общественных местах;</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выливать ЖБО на территории дворов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сбрасывание в водные объекты и захоронение в них производственных, бытовых и других отходов;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осуществлять сброс в водные объекты не очищенных и не обезвреженных в соответствии с установленными нормативами сточных вод;</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при производстве строительных и ремонтных работ откачивать воду на проезжую часть улиц и тротуары;</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разводить костры, сжигать промышленные и бытовые отходы, мусор, листья, обрезки деревьев на улицах, площадях, скверах, на бульварах и во дворах, а также сжигать мусор в контейнерах;</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содержать домашних животных с нарушением действующих Правил содержания собак и кошек;</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ставить и производить ремонт транспортных средств на газонах, детских и спортивных площадках дворов жилых домов и других не отведенных для этого местах;</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lastRenderedPageBreak/>
        <w:t>- мыть посуду, автомашины, коляски, стирать белье у водозаборных колонок, в местах общественного пользования;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содержать в открытом и (или) разрушенном состоянии трубы, тепловые камеры, колодцы, люки, </w:t>
      </w:r>
      <w:proofErr w:type="spellStart"/>
      <w:r w:rsidRPr="00E52D56">
        <w:rPr>
          <w:rFonts w:ascii="Times New Roman" w:eastAsia="Times New Roman" w:hAnsi="Times New Roman" w:cs="Times New Roman"/>
          <w:sz w:val="26"/>
          <w:szCs w:val="26"/>
          <w:lang w:eastAsia="ru-RU"/>
        </w:rPr>
        <w:t>дождеприемные</w:t>
      </w:r>
      <w:proofErr w:type="spellEnd"/>
      <w:r w:rsidRPr="00E52D56">
        <w:rPr>
          <w:rFonts w:ascii="Times New Roman" w:eastAsia="Times New Roman" w:hAnsi="Times New Roman" w:cs="Times New Roman"/>
          <w:sz w:val="26"/>
          <w:szCs w:val="26"/>
          <w:lang w:eastAsia="ru-RU"/>
        </w:rPr>
        <w:t xml:space="preserve"> решетки и другие инженерные коммуникации;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производить вырубку деревьев, кустарников, сносить ограждения, подпорные стенки без специального разрешения;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содержать в неисправном и антисанитарном состоянии фасады зданий, инженерные сооружения, павильоны, палатки, киоски, ограждения, малые архитектурные формы, подпорные стенки, </w:t>
      </w:r>
      <w:proofErr w:type="spellStart"/>
      <w:r w:rsidRPr="00E52D56">
        <w:rPr>
          <w:rFonts w:ascii="Times New Roman" w:eastAsia="Times New Roman" w:hAnsi="Times New Roman" w:cs="Times New Roman"/>
          <w:sz w:val="26"/>
          <w:szCs w:val="26"/>
          <w:lang w:eastAsia="ru-RU"/>
        </w:rPr>
        <w:t>отмостки</w:t>
      </w:r>
      <w:proofErr w:type="spellEnd"/>
      <w:r w:rsidRPr="00E52D56">
        <w:rPr>
          <w:rFonts w:ascii="Times New Roman" w:eastAsia="Times New Roman" w:hAnsi="Times New Roman" w:cs="Times New Roman"/>
          <w:sz w:val="26"/>
          <w:szCs w:val="26"/>
          <w:lang w:eastAsia="ru-RU"/>
        </w:rPr>
        <w:t>, опоры, заборы, дорожные знаки, светофоры, рекламные щиты, контейнеры, лестницы, навесы, остановочные павильоны и пр.;</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складировать и хранить за пределами домовладений на улицах и проездах мусор, строительные материалы, песок, дрова, опилки, металлолом, навоз, автотракторную и иную технику и прочие предметы, и материалы более 10 дней;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размещать вывозимый из домовладений грунт, строительный и прочий мусор в местах, для этого не предназначенных;</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размещать и хранить на придомовых участках взрывоопасные, легковоспламеняющиеся, отравляющие и радиоактивные вещества;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осуществлять установку рекламных конструкций и (или) размещение наружной рекламы без необходимых разрешений (согласований) уполномоченного органа местного самоуправления.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5.5. Содержание и уборка объектов с обособленной территорией.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5.5.1. Основная уборка мест купания осуществляется местной администрацией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5.5.2. Территория рынков очищается после окончания торговли. </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Для сбора мусора на территории ярмарки устанавливаются контейнеры и урны из расчета одна урна на </w:t>
      </w:r>
      <w:smartTag w:uri="urn:schemas-microsoft-com:office:smarttags" w:element="metricconverter">
        <w:smartTagPr>
          <w:attr w:name="ProductID" w:val="50 кв. м"/>
        </w:smartTagPr>
        <w:r w:rsidRPr="00E52D56">
          <w:rPr>
            <w:rFonts w:ascii="Times New Roman" w:eastAsia="Times New Roman" w:hAnsi="Times New Roman" w:cs="Times New Roman"/>
            <w:sz w:val="26"/>
            <w:szCs w:val="26"/>
            <w:lang w:eastAsia="ru-RU"/>
          </w:rPr>
          <w:t>50 кв. м</w:t>
        </w:r>
      </w:smartTag>
      <w:r w:rsidRPr="00E52D56">
        <w:rPr>
          <w:rFonts w:ascii="Times New Roman" w:eastAsia="Times New Roman" w:hAnsi="Times New Roman" w:cs="Times New Roman"/>
          <w:sz w:val="26"/>
          <w:szCs w:val="26"/>
          <w:lang w:eastAsia="ru-RU"/>
        </w:rPr>
        <w:t xml:space="preserve"> площади, которые по окончании торговли ежедневно очищаются и не реже одного раза в неделю дезинфицируются. Собранные отходы вывозятся ежедневно.</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5.5.3. Руководители юридических лиц, имеющих на соответствующем праве транспортные средства, гаражно-строительные кооперативы, обязаны не допускать разлива отработанных масел и жидкостей, для чего обязаны определить места и емкости для сбора отработанных масел и жидкостей.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5.6 Содержание транспорта и инженерных сооружений.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5.6.1. Сыпучие и другие грузы, которые могут загрязнять улицы, перевозятся специализированными автомашинами с закрытыми люками или должны быть тщательно укрыты, чтобы исключить возможность загрязнения улиц.</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5.6.2. Запрещается свалка транспортными средствами всякого рода грунта, мусора и снега в не отведенных для этих целей местах.</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Руководители и должностные лица транспортных и других организаций, водители которых допустили эти нарушения, принимают меры к уборке грунта, мусора и снега. В случае невозможности установления виновников возникновения неорганизованных свалок ликвидация их производится организациями, на прилегающей территории которых возникли данные свалки.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lastRenderedPageBreak/>
        <w:t>5.6.3. Уборку территорий вокруг диспетчерских пунктов и конечных остановок транспорта, условия для сбора отходов на них обеспечивают владельцы соответствующих транспортных предприятий.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5.6.4. Предприятия, эксплуатирующие электрические сети, у которых нижеперечисленные объекты благоустройства находятся на соответствующем праве, обязаны:</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обеспечивать установленный режим освещения в вечернее и ночное время улиц, площадей, переулков, мостов и других объектов;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производить своевременную замену перегоревших электроламп, разбитой арматуры, ремонт устройств уличного освещения;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производить периодическую окраску опор фонарей уличного освещения.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5.6.5. Очистка и содержание в исправном состоянии смотровых и ливневых колодцев магистральных и внутриквартальных сетей производятся службами, у которых данные коммуникации находятся на соответствующем праве. Отстойники колодцев ливневой канализации очищают обязательно весной и далее по мере засорения.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5.6.6. Поверхности люков, смотровых и ливневых колодцев, магистральных и внутриквартальных сетей должны располагаться на одном уровне с покрытием проезжей части уличных автодорог. В случае, если перепад отметок превышает </w:t>
      </w:r>
      <w:smartTag w:uri="urn:schemas-microsoft-com:office:smarttags" w:element="metricconverter">
        <w:smartTagPr>
          <w:attr w:name="ProductID" w:val="2 см"/>
        </w:smartTagPr>
        <w:r w:rsidRPr="00E52D56">
          <w:rPr>
            <w:rFonts w:ascii="Times New Roman" w:eastAsia="Times New Roman" w:hAnsi="Times New Roman" w:cs="Times New Roman"/>
            <w:sz w:val="26"/>
            <w:szCs w:val="26"/>
            <w:lang w:eastAsia="ru-RU"/>
          </w:rPr>
          <w:t>2 см</w:t>
        </w:r>
      </w:smartTag>
      <w:r w:rsidRPr="00E52D56">
        <w:rPr>
          <w:rFonts w:ascii="Times New Roman" w:eastAsia="Times New Roman" w:hAnsi="Times New Roman" w:cs="Times New Roman"/>
          <w:sz w:val="26"/>
          <w:szCs w:val="26"/>
          <w:lang w:eastAsia="ru-RU"/>
        </w:rPr>
        <w:t>, соответствующие организации обязаны принимать меры к исправлению имеющихся дефектов.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5.7. Сбор и вывоз отходов.</w:t>
      </w:r>
    </w:p>
    <w:p w:rsidR="00E52D56" w:rsidRPr="00E52D56" w:rsidRDefault="00E52D56" w:rsidP="00E52D56">
      <w:pPr>
        <w:autoSpaceDE w:val="0"/>
        <w:autoSpaceDN w:val="0"/>
        <w:adjustRightInd w:val="0"/>
        <w:spacing w:after="0" w:line="240" w:lineRule="auto"/>
        <w:ind w:left="108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5.7.1. Сбор твердых бытовых отходов и мусора на территории МО осуществляется:</w:t>
      </w:r>
    </w:p>
    <w:p w:rsidR="00E52D56" w:rsidRPr="00E52D56" w:rsidRDefault="00E52D56" w:rsidP="00E52D56">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в местах общего пользования, на жилых территориях многоквартирных домов в урны и контейнеры для временного хранения отходов;</w:t>
      </w:r>
    </w:p>
    <w:p w:rsidR="00E52D56" w:rsidRPr="00E52D56" w:rsidRDefault="00E52D56" w:rsidP="00E52D56">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на территориях частных домовладений и иных территориях – в контейнеры для временного хранения отходов с целью дальнейшей передачи отходов специализированной организации для вывоза, а также путем сдачи отходов непосредственно организациям, осуществляющим их вывоз.</w:t>
      </w:r>
    </w:p>
    <w:p w:rsidR="00E52D56" w:rsidRPr="00E52D56" w:rsidRDefault="00E52D56" w:rsidP="00E52D56">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ab/>
        <w:t>Размещение мест расположения контейнерных площадок для временного хранения отходов осуществляется:</w:t>
      </w:r>
    </w:p>
    <w:p w:rsidR="00E52D56" w:rsidRPr="00E52D56" w:rsidRDefault="00E52D56" w:rsidP="00E52D56">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 на жилых территориях многоквартирных домов – заинтересованными лицами по согласованию с администрацией МО и органами </w:t>
      </w:r>
      <w:proofErr w:type="spellStart"/>
      <w:r w:rsidRPr="00E52D56">
        <w:rPr>
          <w:rFonts w:ascii="Times New Roman" w:eastAsia="Times New Roman" w:hAnsi="Times New Roman" w:cs="Times New Roman"/>
          <w:sz w:val="26"/>
          <w:szCs w:val="26"/>
          <w:lang w:eastAsia="ru-RU"/>
        </w:rPr>
        <w:t>Роспотребнадзора</w:t>
      </w:r>
      <w:proofErr w:type="spellEnd"/>
      <w:r w:rsidRPr="00E52D56">
        <w:rPr>
          <w:rFonts w:ascii="Times New Roman" w:eastAsia="Times New Roman" w:hAnsi="Times New Roman" w:cs="Times New Roman"/>
          <w:sz w:val="26"/>
          <w:szCs w:val="26"/>
          <w:lang w:eastAsia="ru-RU"/>
        </w:rPr>
        <w:t>;</w:t>
      </w:r>
    </w:p>
    <w:p w:rsidR="00E52D56" w:rsidRPr="00E52D56" w:rsidRDefault="00E52D56" w:rsidP="00E52D56">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на территориях общего пользования – местной администрацией;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Arial" w:eastAsia="Times New Roman" w:hAnsi="Arial" w:cs="Arial"/>
          <w:sz w:val="26"/>
          <w:szCs w:val="26"/>
          <w:lang w:eastAsia="ru-RU"/>
        </w:rPr>
        <w:t>- на территориях частных домовладений, иных территориях – физическими и юридическими лицами самостоятельно с учетом установленных законодательством санитарно-гигиенических норм и требований</w:t>
      </w:r>
      <w:r w:rsidRPr="00E52D56">
        <w:rPr>
          <w:rFonts w:ascii="Times New Roman" w:eastAsia="Times New Roman" w:hAnsi="Times New Roman" w:cs="Times New Roman"/>
          <w:sz w:val="26"/>
          <w:szCs w:val="26"/>
          <w:lang w:eastAsia="ru-RU"/>
        </w:rPr>
        <w:t>.</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5.7.2. Металлолом и крупногабаритные предметы (обрезанные ветки деревьев, строительные материалы, ящики и т.д.) должны складироваться в специально отведенные для этих целей места и вывозиться по мере накопления, но не реже одного раза в неделю.</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5.7.3. Расстояние от контейнерных площадок до жилых домов, детских, спортивных площадок, мест отдыха должно быть не менее </w:t>
      </w:r>
      <w:smartTag w:uri="urn:schemas-microsoft-com:office:smarttags" w:element="metricconverter">
        <w:smartTagPr>
          <w:attr w:name="ProductID" w:val="20 метров"/>
        </w:smartTagPr>
        <w:r w:rsidRPr="00E52D56">
          <w:rPr>
            <w:rFonts w:ascii="Times New Roman" w:eastAsia="Times New Roman" w:hAnsi="Times New Roman" w:cs="Times New Roman"/>
            <w:sz w:val="26"/>
            <w:szCs w:val="26"/>
            <w:lang w:eastAsia="ru-RU"/>
          </w:rPr>
          <w:t>20 метров</w:t>
        </w:r>
      </w:smartTag>
      <w:r w:rsidRPr="00E52D56">
        <w:rPr>
          <w:rFonts w:ascii="Times New Roman" w:eastAsia="Times New Roman" w:hAnsi="Times New Roman" w:cs="Times New Roman"/>
          <w:sz w:val="26"/>
          <w:szCs w:val="26"/>
          <w:lang w:eastAsia="ru-RU"/>
        </w:rPr>
        <w:t xml:space="preserve">, но не более </w:t>
      </w:r>
      <w:smartTag w:uri="urn:schemas-microsoft-com:office:smarttags" w:element="metricconverter">
        <w:smartTagPr>
          <w:attr w:name="ProductID" w:val="100 метров"/>
        </w:smartTagPr>
        <w:r w:rsidRPr="00E52D56">
          <w:rPr>
            <w:rFonts w:ascii="Times New Roman" w:eastAsia="Times New Roman" w:hAnsi="Times New Roman" w:cs="Times New Roman"/>
            <w:sz w:val="26"/>
            <w:szCs w:val="26"/>
            <w:lang w:eastAsia="ru-RU"/>
          </w:rPr>
          <w:t>100 метров</w:t>
        </w:r>
      </w:smartTag>
      <w:r w:rsidRPr="00E52D56">
        <w:rPr>
          <w:rFonts w:ascii="Times New Roman" w:eastAsia="Times New Roman" w:hAnsi="Times New Roman" w:cs="Times New Roman"/>
          <w:sz w:val="26"/>
          <w:szCs w:val="26"/>
          <w:lang w:eastAsia="ru-RU"/>
        </w:rPr>
        <w:t>.</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lastRenderedPageBreak/>
        <w:t xml:space="preserve">5.7.4. Площадки для контейнеров должны иметь ограждение, твердое водонепроницаемое покрытие, быть освещены, иметь устройство для стока воды, быть удобны для подъезда автомашин и подхода жителей. </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5.7.5. Количество устанавливаемых контейнеров (бункеров) на контейнерной площадке определяется из расчета накопления отходов и срока их временного хранения.</w:t>
      </w:r>
    </w:p>
    <w:p w:rsidR="00E52D56" w:rsidRPr="00E52D56" w:rsidRDefault="00E52D56" w:rsidP="00E52D56">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5.7.6. Вывоз твердых бытовых отходов и мусора на территории МО осуществляется:</w:t>
      </w:r>
    </w:p>
    <w:p w:rsidR="00E52D56" w:rsidRPr="00E52D56" w:rsidRDefault="00E52D56" w:rsidP="00E52D56">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из мест общего пользования – администрацией МО путем заключения договоров со специализированной организацией (или предприятиями, созданными администрацией МО для этих целей);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с земельных участков, предоставленных в собственность (пользование), а также с прилегающих территорий, закрепленных по договору – юридическими и физическими лицами самостоятельно или путем заключения договоров со специализированными организациями.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5.7.7. Юридические и физические лица, деятельность которых связана с образованием отходов: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своевременно вывозить отходы и размещать их в установленном месте или заключать договор на вывоз и размещение бытовых отходов со специализированной организацией;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оборудовать площадки под контейнеры;</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обеспечить наличие и исправность контейнеров и инвентаря для сбора отходов, уличного и дворового смета;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своевременно производить ремонт покрытия и расчистку подъездных путей к своим контейнерным площадкам.</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5.7.8. Организации независимо от их форм собственности, а также индивидуальные предприниматели, оказывающие услуги по вывозу бытовых отходов и мусора обязаны соблюдать установленные законодательством требования к предоставлению услуг по вывозу отходов, в том числе:</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своевременно осуществлять (в соответствии с договорами с физическими и юридическими лицами) вывоз отходов и размещать (сливать) их в соответствии с санитарно-экологическими нормами;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обеспечивать выполнение утвержденных маршрутных графиков;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в районах жилых домов, принадлежащих гражданам на правах частной собственности, осуществлять на договорной основе планово-регулярную систему очистки от твердых бытовых отходов не реже 2 раз в неделю.</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5.7.9. Владельцы контейнеров (контейнерных площадок) обязаны обеспечивать надлежащее состояние и содержание контейнеров, контейнерных площадок и прилегающих к ним территорий в радиусе до </w:t>
      </w:r>
      <w:smartTag w:uri="urn:schemas-microsoft-com:office:smarttags" w:element="metricconverter">
        <w:smartTagPr>
          <w:attr w:name="ProductID" w:val="5 м"/>
        </w:smartTagPr>
        <w:r w:rsidRPr="00E52D56">
          <w:rPr>
            <w:rFonts w:ascii="Times New Roman" w:eastAsia="Times New Roman" w:hAnsi="Times New Roman" w:cs="Times New Roman"/>
            <w:sz w:val="26"/>
            <w:szCs w:val="26"/>
            <w:lang w:eastAsia="ru-RU"/>
          </w:rPr>
          <w:t>5 м</w:t>
        </w:r>
      </w:smartTag>
      <w:r w:rsidRPr="00E52D56">
        <w:rPr>
          <w:rFonts w:ascii="Times New Roman" w:eastAsia="Times New Roman" w:hAnsi="Times New Roman" w:cs="Times New Roman"/>
          <w:sz w:val="26"/>
          <w:szCs w:val="26"/>
          <w:lang w:eastAsia="ru-RU"/>
        </w:rPr>
        <w:t>.</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5.7.10. Администрацией МО устанавливаются периоды вывоза бытовых отходов и мусора специализированными организациями, по согласованию с ними, с указанием предельных сроков вывоза бытовых отходов и мусора.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5.8. Порядок вывешивания объявлений и других печатных и рукописных материалов. </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5.8.1. Размещение, расклеивание, вывешивание различных объявлений, плакатов, афиш и другой печатной и рукописной продукции разрешается только в установленных для этих целей местах и на специально предназначенных щитах, стендах и тумбах и только при наличии полученного в установленном </w:t>
      </w:r>
      <w:r w:rsidRPr="00E52D56">
        <w:rPr>
          <w:rFonts w:ascii="Times New Roman" w:eastAsia="Times New Roman" w:hAnsi="Times New Roman" w:cs="Times New Roman"/>
          <w:sz w:val="26"/>
          <w:szCs w:val="26"/>
          <w:lang w:eastAsia="ru-RU"/>
        </w:rPr>
        <w:lastRenderedPageBreak/>
        <w:t>законодательством порядке разрешения. Владельцы рекламных щитов, стендов и тумб отвечают за их содержание и ремонт, а также за содержание размещаемой на них рекламной информации.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5.9. Озеленение МО.</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5.9.1. Работы по озеленению территорий МО, включающие посадку деревьев, кустарников, устройство газонов и цветников, а также работы по прореживанию и формированию крон зеленых насаждений проводятся согласно утвержденной в установленном порядке проектной документации специализированными предприятиями, осуществляющими эксплуатацию этих строений и сооружений или по согласованию с ними.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5.9.2. Озеленение, проводимое на придомовых территориях, во дворах жилых и общественных зданий, осуществляется в соответствии с проектом благоустройства объекта, который должен учитывать особенности ландшафта, экологию района, расположение подземных коммуникаций, этажность зданий и другие.</w:t>
      </w:r>
    </w:p>
    <w:p w:rsidR="00E52D56" w:rsidRPr="00E52D56" w:rsidRDefault="00E52D56" w:rsidP="00E52D56">
      <w:pPr>
        <w:autoSpaceDE w:val="0"/>
        <w:autoSpaceDN w:val="0"/>
        <w:adjustRightInd w:val="0"/>
        <w:spacing w:after="0" w:line="240" w:lineRule="auto"/>
        <w:ind w:firstLine="540"/>
        <w:rPr>
          <w:rFonts w:ascii="Times New Roman" w:eastAsia="Times New Roman" w:hAnsi="Times New Roman" w:cs="Times New Roman"/>
          <w:color w:val="1E1E1E"/>
          <w:sz w:val="26"/>
          <w:szCs w:val="26"/>
          <w:lang w:eastAsia="ru-RU"/>
        </w:rPr>
      </w:pPr>
      <w:r w:rsidRPr="00E52D56">
        <w:rPr>
          <w:rFonts w:ascii="Times New Roman" w:eastAsia="Times New Roman" w:hAnsi="Times New Roman" w:cs="Times New Roman"/>
          <w:color w:val="1E1E1E"/>
          <w:sz w:val="26"/>
          <w:szCs w:val="26"/>
          <w:lang w:eastAsia="ru-RU"/>
        </w:rPr>
        <w:t xml:space="preserve">Все зеленые насаждения, расположенные на территории МО, за исключением земель лесного фонда составляют неприкосновенный зеленый фонд МО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r w:rsidRPr="00E52D56">
        <w:rPr>
          <w:rFonts w:ascii="Times New Roman" w:eastAsia="Times New Roman" w:hAnsi="Times New Roman" w:cs="Times New Roman"/>
          <w:color w:val="1E1E1E"/>
          <w:sz w:val="26"/>
          <w:szCs w:val="26"/>
          <w:lang w:eastAsia="ru-RU"/>
        </w:rPr>
        <w:br/>
        <w:t xml:space="preserve">5.9.2.1.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 </w:t>
      </w:r>
      <w:r w:rsidRPr="00E52D56">
        <w:rPr>
          <w:rFonts w:ascii="Times New Roman" w:eastAsia="Times New Roman" w:hAnsi="Times New Roman" w:cs="Times New Roman"/>
          <w:color w:val="1E1E1E"/>
          <w:sz w:val="26"/>
          <w:szCs w:val="26"/>
          <w:lang w:eastAsia="ru-RU"/>
        </w:rPr>
        <w:br/>
        <w:t xml:space="preserve">5.9.2.2.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color w:val="1E1E1E"/>
          <w:sz w:val="26"/>
          <w:szCs w:val="26"/>
          <w:lang w:eastAsia="ru-RU"/>
        </w:rPr>
        <w:t>5.9.2.3. 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color w:val="1E1E1E"/>
          <w:sz w:val="26"/>
          <w:szCs w:val="26"/>
          <w:lang w:eastAsia="ru-RU"/>
        </w:rPr>
      </w:pPr>
      <w:r w:rsidRPr="00E52D56">
        <w:rPr>
          <w:rFonts w:ascii="Times New Roman" w:eastAsia="Times New Roman" w:hAnsi="Times New Roman" w:cs="Times New Roman"/>
          <w:sz w:val="26"/>
          <w:szCs w:val="26"/>
          <w:lang w:eastAsia="ru-RU"/>
        </w:rPr>
        <w:t xml:space="preserve">5.9.3. </w:t>
      </w:r>
      <w:r w:rsidRPr="00E52D56">
        <w:rPr>
          <w:rFonts w:ascii="Times New Roman" w:eastAsia="Times New Roman" w:hAnsi="Times New Roman" w:cs="Times New Roman"/>
          <w:color w:val="1E1E1E"/>
          <w:sz w:val="26"/>
          <w:szCs w:val="26"/>
          <w:lang w:eastAsia="ru-RU"/>
        </w:rPr>
        <w:t xml:space="preserve">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E52D56">
        <w:rPr>
          <w:rFonts w:ascii="Times New Roman" w:eastAsia="Times New Roman" w:hAnsi="Times New Roman" w:cs="Times New Roman"/>
          <w:color w:val="1E1E1E"/>
          <w:sz w:val="26"/>
          <w:szCs w:val="26"/>
          <w:lang w:eastAsia="ru-RU"/>
        </w:rPr>
        <w:t>агрохимикатов</w:t>
      </w:r>
      <w:proofErr w:type="spellEnd"/>
      <w:r w:rsidRPr="00E52D56">
        <w:rPr>
          <w:rFonts w:ascii="Times New Roman" w:eastAsia="Times New Roman" w:hAnsi="Times New Roman" w:cs="Times New Roman"/>
          <w:color w:val="1E1E1E"/>
          <w:sz w:val="26"/>
          <w:szCs w:val="26"/>
          <w:lang w:eastAsia="ru-RU"/>
        </w:rPr>
        <w:t xml:space="preserve">, разрешенных к применению на территории Российской Федерации. </w:t>
      </w:r>
      <w:r w:rsidRPr="00E52D56">
        <w:rPr>
          <w:rFonts w:ascii="Times New Roman" w:eastAsia="Times New Roman" w:hAnsi="Times New Roman" w:cs="Times New Roman"/>
          <w:color w:val="1E1E1E"/>
          <w:sz w:val="26"/>
          <w:szCs w:val="26"/>
          <w:lang w:eastAsia="ru-RU"/>
        </w:rPr>
        <w:br/>
        <w:t xml:space="preserve">5.9.3.1. На улицах, скверах, парках, в населенных пунктах и лесополосах категорически запрещается самовольная вырубка зеленых насаждений. </w:t>
      </w:r>
      <w:r w:rsidRPr="00E52D56">
        <w:rPr>
          <w:rFonts w:ascii="Times New Roman" w:eastAsia="Times New Roman" w:hAnsi="Times New Roman" w:cs="Times New Roman"/>
          <w:color w:val="1E1E1E"/>
          <w:sz w:val="26"/>
          <w:szCs w:val="26"/>
          <w:lang w:eastAsia="ru-RU"/>
        </w:rPr>
        <w:br/>
        <w:t xml:space="preserve">5.9.3.2. Ответственность за сохранность зеленых насаждений и уход за ними возлагается: </w:t>
      </w:r>
      <w:r w:rsidRPr="00E52D56">
        <w:rPr>
          <w:rFonts w:ascii="Times New Roman" w:eastAsia="Times New Roman" w:hAnsi="Times New Roman" w:cs="Times New Roman"/>
          <w:color w:val="1E1E1E"/>
          <w:sz w:val="26"/>
          <w:szCs w:val="26"/>
          <w:lang w:eastAsia="ru-RU"/>
        </w:rPr>
        <w:b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 </w:t>
      </w:r>
      <w:r w:rsidRPr="00E52D56">
        <w:rPr>
          <w:rFonts w:ascii="Times New Roman" w:eastAsia="Times New Roman" w:hAnsi="Times New Roman" w:cs="Times New Roman"/>
          <w:color w:val="1E1E1E"/>
          <w:sz w:val="26"/>
          <w:szCs w:val="26"/>
          <w:lang w:eastAsia="ru-RU"/>
        </w:rPr>
        <w:br/>
        <w:t xml:space="preserve">-  у домов по фасаду вдоль проезжей части улиц и во дворах на владельцев (пользователей) домовладений, зданий и строений. </w:t>
      </w:r>
      <w:r w:rsidRPr="00E52D56">
        <w:rPr>
          <w:rFonts w:ascii="Times New Roman" w:eastAsia="Times New Roman" w:hAnsi="Times New Roman" w:cs="Times New Roman"/>
          <w:color w:val="1E1E1E"/>
          <w:sz w:val="26"/>
          <w:szCs w:val="26"/>
          <w:lang w:eastAsia="ru-RU"/>
        </w:rPr>
        <w:br/>
      </w:r>
      <w:r w:rsidRPr="00E52D56">
        <w:rPr>
          <w:rFonts w:ascii="Times New Roman" w:eastAsia="Times New Roman" w:hAnsi="Times New Roman" w:cs="Times New Roman"/>
          <w:color w:val="1E1E1E"/>
          <w:sz w:val="26"/>
          <w:szCs w:val="26"/>
          <w:lang w:eastAsia="ru-RU"/>
        </w:rPr>
        <w:lastRenderedPageBreak/>
        <w:t xml:space="preserve">-  на территориях предприятий, учреждений, школ, больниц и т.д. и прилегающих к ним территориях – на администрации предприятий и организаций. </w:t>
      </w:r>
      <w:r w:rsidRPr="00E52D56">
        <w:rPr>
          <w:rFonts w:ascii="Times New Roman" w:eastAsia="Times New Roman" w:hAnsi="Times New Roman" w:cs="Times New Roman"/>
          <w:color w:val="1E1E1E"/>
          <w:sz w:val="26"/>
          <w:szCs w:val="26"/>
          <w:lang w:eastAsia="ru-RU"/>
        </w:rPr>
        <w:br/>
        <w:t>5.9.3.3.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5.9.4. В целях сохранения зеленых насаждений не разрешается на не отведенных для этих целей земельных участках:</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самовольная посадка деревьев, кустарников, устройство огородов;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ходить по газонам и клумбам, рубить, пилить, ломать деревья и разрушать клумбы, срывать цветы, производить обрубку, нарезку и наносить другие повреждения деревьям и кустарникам;</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производить размещение уличного смета, грунта и загрязненного снега на участки зеленых насаждений;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заезд транспортом на газоны и другие участки с зелеными насаждениями.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Своевременную обрезку ветвей в охранной зоне (в радиусе </w:t>
      </w:r>
      <w:smartTag w:uri="urn:schemas-microsoft-com:office:smarttags" w:element="metricconverter">
        <w:smartTagPr>
          <w:attr w:name="ProductID" w:val="1 метра"/>
        </w:smartTagPr>
        <w:r w:rsidRPr="00E52D56">
          <w:rPr>
            <w:rFonts w:ascii="Times New Roman" w:eastAsia="Times New Roman" w:hAnsi="Times New Roman" w:cs="Times New Roman"/>
            <w:sz w:val="26"/>
            <w:szCs w:val="26"/>
            <w:lang w:eastAsia="ru-RU"/>
          </w:rPr>
          <w:t>1 метра</w:t>
        </w:r>
      </w:smartTag>
      <w:r w:rsidRPr="00E52D56">
        <w:rPr>
          <w:rFonts w:ascii="Times New Roman" w:eastAsia="Times New Roman" w:hAnsi="Times New Roman" w:cs="Times New Roman"/>
          <w:sz w:val="26"/>
          <w:szCs w:val="26"/>
          <w:lang w:eastAsia="ru-RU"/>
        </w:rPr>
        <w:t>) токоведущих проводов, а также ветвей, закрывающих указатели улиц, номерные знаки домов, дорожные знаки, обеспечивают специально уполномоченные организации. Обрезка ветвей производится по графику, согласованному с владельцами линий электропередачи, и под их контролем с соблюдением технологии работ.</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5.9.5. Содержание газонов производится владельцем соответствующего объекта благоустройства или по договору с ним подрядной организацией. Скошенная трава должна быть убрана в течение 3 суток.</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5.9.6. Полив зеленых насаждений производится по необходимости их владельцами или по договору подрядной организацией в утреннее время не позднее 8-9 часов или в вечернее время после 20 часов.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5.9.7. Погибшие и потерявшие декоративную ценность цветы в цветниках и вазонах должны удаляться с одновременной посадкой новых растений.</w:t>
      </w: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6. Общие положения при производстве работ по прокладке</w:t>
      </w:r>
    </w:p>
    <w:p w:rsidR="00E52D56" w:rsidRPr="00E52D56" w:rsidRDefault="00E52D56" w:rsidP="00E52D5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и переустройству подземных коммуникаций</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6.1. Прокладка и переустройство подземных коммуникаций, выполнение всех других работ, связанных с разрытиями, должны осуществляться по проектной документации, согласованной и утвержденной в установленном порядке при техническом надзоре заказчиком, эксплуатационной организацией и авторском надзоре проектных организаций, с соблюдением государственных и ведомственных нормативных документов на проектирование, строительство и приемку в эксплуатацию подземных коммуникаций.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Требования настоящего раздела, разделов 7-12 Правил распространяются на неурегулированные федеральным законодательством случаи по производству работ по прокладке и переустройству подземных коммуникаций.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Согласование размещения подземных коммуникаций на территории МО, координация сроков разрытия и контроль за этим процессом осуществляется администрацией МО или уполномоченной муниципальной организацией.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6.2. Разрытия для прокладки, переустройства и ремонта подземных коммуникаций (кроме аварийных работ) на улицах и площадях МО могут </w:t>
      </w:r>
      <w:r w:rsidRPr="00E52D56">
        <w:rPr>
          <w:rFonts w:ascii="Times New Roman" w:eastAsia="Times New Roman" w:hAnsi="Times New Roman" w:cs="Times New Roman"/>
          <w:sz w:val="26"/>
          <w:szCs w:val="26"/>
          <w:lang w:eastAsia="ru-RU"/>
        </w:rPr>
        <w:lastRenderedPageBreak/>
        <w:t>производиться только на основании постановления Главы администрации МО по представлению соответствующих обоснований заказчиком или уполномоченным им лицом.</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7. Планирование прокладки и переустройства подземных</w:t>
      </w:r>
    </w:p>
    <w:p w:rsidR="00E52D56" w:rsidRPr="00E52D56" w:rsidRDefault="00E52D56" w:rsidP="00E52D5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коммуникаций</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7.1. Работы по прокладке и переустройству подземных коммуникаций необходимо планировать в соответствии с годовыми и перспективными планами застройки и реконструкции территорий МО и осуществлять их до возведения зданий и сооружений, строительства и капитального ремонта дорог, проведения благоустройства дорог.</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Дорожно-строительные организации ежегодно до 1 марта обязаны представлять в администрацию МО перечень намечаемых объектов для капитального ремонта дорожных покрытий на улицах МО, обеспеченных проектной документацией.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7.2. В целях сокращения разрытий и упорядочения работ по строительству и ремонту подземных коммуникаций специально уполномоченный орган администрации МО совместно с эксплуатационными и строительными организациями на основании материалов и в соответствии с утвержденными титульными списками разрабатывает годовые сводные планы строительства объектов с поадресным указанием сроков прокладки, переустройства и ремонта всех видов подземных коммуникаций, дорог.</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8. Проектирование прокладки и переустройства подземных</w:t>
      </w:r>
    </w:p>
    <w:p w:rsidR="00E52D56" w:rsidRPr="00E52D56" w:rsidRDefault="00E52D56" w:rsidP="00E52D5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коммуникаций</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8.1. Для прокладки нескольких подземных коммуникаций независимо от их количества и ведомственной принадлежности должен разрабатываться один комплексный проект.</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8.2. В проектах на строительство и прокладку подземных коммуникаций необходимо предусматривать мероприятия по очередности переустройства коммуникаций и зеленых насаждений, расположенных в зоне строительства, размеры ограждаемых территорий и при необходимости разрабатывать схему организации движения транспорта.</w:t>
      </w: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9. Разрешение на производство работ.</w:t>
      </w:r>
    </w:p>
    <w:p w:rsidR="00E52D56" w:rsidRPr="00E52D56" w:rsidRDefault="00E52D56" w:rsidP="00E52D5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9.1. Работы, связанные со строительством, ремонтом и реконструкцией подземных инженерных коммуникаций, ремонтом зданий и дорог, могут производиться только при наличии разрешения на строительство (реконструкцию) соответствующего объекта, выданного администрацией МО в соответствии с требованиями Градостроительного кодекса Российской Федерации (или администрацией </w:t>
      </w:r>
      <w:proofErr w:type="spellStart"/>
      <w:r w:rsidRPr="00E52D56">
        <w:rPr>
          <w:rFonts w:ascii="Times New Roman" w:eastAsia="Times New Roman" w:hAnsi="Times New Roman" w:cs="Times New Roman"/>
          <w:sz w:val="26"/>
          <w:szCs w:val="26"/>
          <w:lang w:eastAsia="ru-RU"/>
        </w:rPr>
        <w:t>Харабалинского</w:t>
      </w:r>
      <w:proofErr w:type="spellEnd"/>
      <w:r w:rsidRPr="00E52D56">
        <w:rPr>
          <w:rFonts w:ascii="Times New Roman" w:eastAsia="Times New Roman" w:hAnsi="Times New Roman" w:cs="Times New Roman"/>
          <w:sz w:val="26"/>
          <w:szCs w:val="26"/>
          <w:lang w:eastAsia="ru-RU"/>
        </w:rPr>
        <w:t xml:space="preserve"> района в соответствии с соглашением о передаче полномочий).</w:t>
      </w:r>
    </w:p>
    <w:p w:rsidR="00E52D56" w:rsidRPr="00E52D56" w:rsidRDefault="00E52D56" w:rsidP="00E52D56">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9.2. Предоставление муниципальной услуги по выдаче разрешения на проведение, указанных в п. 9.1, работ осуществляется в соответствии с административным регламентом.</w:t>
      </w:r>
    </w:p>
    <w:p w:rsidR="00E52D56" w:rsidRPr="00E52D56" w:rsidRDefault="00E52D56" w:rsidP="00E52D56">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lastRenderedPageBreak/>
        <w:t>10. Порядок оформления и выдачи разрешений на производство земляных работ.</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10.1. Земляные работы, связанные с прокладкой, переустройством и ремонтом подземных коммуникаций, вскрытием шурфов, бурением скважин, могут производиться после получения письменного согласия, выдаваемого администрацией МО. </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Ответственность за нарушение сроков производства земляных работ и восстановления в первоначальный вид места разрытия несут руководители организации, производящей работы, и должностные лица, ответственные за производство работ.</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Юридическим и физическим лицам запрещается выполнение врезки новых коммуникаций в существующие без наличия согласования и акта выполненных работ.</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ab/>
        <w:t>10.2. Для получения ордера, указанного в пункте 10.1 настоящих Правил, необходимо предоставить:</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ab/>
        <w:t>- заявку на проведение работ;</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ab/>
        <w:t>- проект проведения работ, согласованный с организациями, на чьем балансе (или в распоряжении) находятся инженерные коммуникации, расположенные в месте проведения земляных работ;</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ab/>
        <w:t>- схемы движения транспорта и пешеходов, согласованные с государственной инспекцией по безопасности дорожного движения;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ab/>
        <w:t>-  календарный график производства работ, а также 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10.3. Согласование выдается на сутки и может продляться на весь срок производства работ. В случае нарушения юридическим или физическим лицом настоящих Правил, порядка производства работ по выданному согласованию администрация МО имеет право приостановить действие указанного согласования и не выдавать этому юридическому или физическому лицу согласование  на новые работы до завершения ими начатых работ.</w:t>
      </w: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11. Порядок производства работ</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11.1. Прокладку и переустройство подземных коммуникаций необходимо выполнять до начала работ по строительству дорог, проведения благоустройства и озеленения территории.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11.2. Запрещается проводить капитальный ремонт дорог до прокладки, переустройства и ремонта подземных коммуникаций, если выполнение последних предусмотрено проектом и свободным планом инженерных сетей.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11.3. Каждое место разрытия в соответствии с проектом производства работ, ограждается забором (щитами) установленного образца с красными габаритными фонарями и оборудуется соответствующими дорожными знаками стандартного типа. В вечернее и ночное время места разрытия освещаются.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В условиях интенсивного движения транспорта и пешеходов к выполнению работ разрешается приступать только после установки ограждений, обустройства места работ средствами сигнализации, временными знаками с обозначением направления объезда (обхода) препятствия.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lastRenderedPageBreak/>
        <w:t>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сохранности, находящихся в непосредственной близости зданий и сооружений.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На бытовых помещениях, щитах ограждения, механизмах, кабельных барабанах и др. необходимо указывать организации, которым они принадлежат, и номера и телефонов.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Места прохода людей через траншею должны быть оборудованы переходными мостиками шириной не менее </w:t>
      </w:r>
      <w:smartTag w:uri="urn:schemas-microsoft-com:office:smarttags" w:element="metricconverter">
        <w:smartTagPr>
          <w:attr w:name="ProductID" w:val="1 метра"/>
        </w:smartTagPr>
        <w:r w:rsidRPr="00E52D56">
          <w:rPr>
            <w:rFonts w:ascii="Times New Roman" w:eastAsia="Times New Roman" w:hAnsi="Times New Roman" w:cs="Times New Roman"/>
            <w:sz w:val="26"/>
            <w:szCs w:val="26"/>
            <w:lang w:eastAsia="ru-RU"/>
          </w:rPr>
          <w:t>1 метра</w:t>
        </w:r>
      </w:smartTag>
      <w:r w:rsidRPr="00E52D56">
        <w:rPr>
          <w:rFonts w:ascii="Times New Roman" w:eastAsia="Times New Roman" w:hAnsi="Times New Roman" w:cs="Times New Roman"/>
          <w:sz w:val="26"/>
          <w:szCs w:val="26"/>
          <w:lang w:eastAsia="ru-RU"/>
        </w:rPr>
        <w:t xml:space="preserve"> и ограждением по высоте не менее </w:t>
      </w:r>
      <w:smartTag w:uri="urn:schemas-microsoft-com:office:smarttags" w:element="metricconverter">
        <w:smartTagPr>
          <w:attr w:name="ProductID" w:val="1 метра"/>
        </w:smartTagPr>
        <w:r w:rsidRPr="00E52D56">
          <w:rPr>
            <w:rFonts w:ascii="Times New Roman" w:eastAsia="Times New Roman" w:hAnsi="Times New Roman" w:cs="Times New Roman"/>
            <w:sz w:val="26"/>
            <w:szCs w:val="26"/>
            <w:lang w:eastAsia="ru-RU"/>
          </w:rPr>
          <w:t>1 метра</w:t>
        </w:r>
      </w:smartTag>
      <w:r w:rsidRPr="00E52D56">
        <w:rPr>
          <w:rFonts w:ascii="Times New Roman" w:eastAsia="Times New Roman" w:hAnsi="Times New Roman" w:cs="Times New Roman"/>
          <w:sz w:val="26"/>
          <w:szCs w:val="26"/>
          <w:lang w:eastAsia="ru-RU"/>
        </w:rPr>
        <w:t>, освещенными в вечернее и ночное время.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11.4. Грунт, строительные материалы и конструкции допускается складировать в пределах ограждаемых территорий или в местах, предусмотренных проектом производства работ. Складирование громоздких и длинномерных конструкций и деталей вне пределов строительной площадки необходимо производить в местах, предусмотренных проектом производства работ, как правило, не ранее чем за 24 часа до начала работ.</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11.5. Разобранное асфальтированное покрытие, как правило, вывозится на установки по переработке старого асфальта.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11.6. Запрещается засыпать грунтом крышки люков колодцев и камер, решетки </w:t>
      </w:r>
      <w:proofErr w:type="spellStart"/>
      <w:r w:rsidRPr="00E52D56">
        <w:rPr>
          <w:rFonts w:ascii="Times New Roman" w:eastAsia="Times New Roman" w:hAnsi="Times New Roman" w:cs="Times New Roman"/>
          <w:sz w:val="26"/>
          <w:szCs w:val="26"/>
          <w:lang w:eastAsia="ru-RU"/>
        </w:rPr>
        <w:t>дождеприемных</w:t>
      </w:r>
      <w:proofErr w:type="spellEnd"/>
      <w:r w:rsidRPr="00E52D56">
        <w:rPr>
          <w:rFonts w:ascii="Times New Roman" w:eastAsia="Times New Roman" w:hAnsi="Times New Roman" w:cs="Times New Roman"/>
          <w:sz w:val="26"/>
          <w:szCs w:val="26"/>
          <w:lang w:eastAsia="ru-RU"/>
        </w:rPr>
        <w:t xml:space="preserve"> колодцев, лотки дорожных покрытий, зеленые насаждения и производить складирование материалов и конструкций на газонах, на трассах действующих подземных коммуникаций, в охранных зонах газопроводов, линий электропередачи (ЛЭП) и линий связи.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11.7. Для принятия необходимых мер предосторожности и предупреждения от повреждения подземных коммуникаций до начала производства земляных работ по прокладке, переустройству или ремонту подземных коммуникаций необходимо вызвать представителей соответствующих эксплуатирующих и </w:t>
      </w:r>
      <w:proofErr w:type="spellStart"/>
      <w:r w:rsidRPr="00E52D56">
        <w:rPr>
          <w:rFonts w:ascii="Times New Roman" w:eastAsia="Times New Roman" w:hAnsi="Times New Roman" w:cs="Times New Roman"/>
          <w:sz w:val="26"/>
          <w:szCs w:val="26"/>
          <w:lang w:eastAsia="ru-RU"/>
        </w:rPr>
        <w:t>энергоснабжающих</w:t>
      </w:r>
      <w:proofErr w:type="spellEnd"/>
      <w:r w:rsidRPr="00E52D56">
        <w:rPr>
          <w:rFonts w:ascii="Times New Roman" w:eastAsia="Times New Roman" w:hAnsi="Times New Roman" w:cs="Times New Roman"/>
          <w:sz w:val="26"/>
          <w:szCs w:val="26"/>
          <w:lang w:eastAsia="ru-RU"/>
        </w:rPr>
        <w:t xml:space="preserve"> организаций.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До прибытия представителей этих организаций производство работ запрещается.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11.8. Назначенный ответственный за производство земляных строительных (ремонтных) работ инженерно-технический работник обязан во время проведения работ постоянно находиться на месте строительства, иметь при себе рабочие чертежи, ордер, проект производства работ, график производства работ.</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11.9. В местах интенсивного движения транспорта и пешеходов организация, производящая работы, обязана соблюдать указанные в проекте производства работ порядок и очередность выполнения работ, обеспечивающие безопасность движения транспорта и пешеходов.</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11.10. Работы по восстановлению дорожных покрытий начинаются немедленно после засыпки траншей и котлованов и заканчиваются на улицах, а также в местах интенсивного движения транспорта и пешеходов в 3-дневный срок, а в других местах - в пределах 10 суток.</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При продольном разрытии проезжей части и тротуара восстановление асфальтового покрытия производится на всю ширину проезжей части и тротуара.</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lastRenderedPageBreak/>
        <w:t>Восстановление дорожных покрытий и благоустройство прилегающей территории необходимо производить при наличии ограждения. При этом могут быть использованы ограждения площадки, установленные при производстве земляных и строительно-монтажных работ.</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Восстановленная территория принимается от строительной (ремонтной) организации представителями поселковой администрации МО или представителями муниципальной организации совместно с владельцами территории.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Без подписи этих представителей и передачи исполнительной съемки в администрацию МО ордер не закрывается, ответственное лицо привлекается к ответственности.</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Земляные работы, выполняемые юридическими и физическими лицами, считаются законченными после полного восстановления места разрытия (снятия или насыпки) грунта в первоначальный вид с выполнением необходимых элементов благоустройства, указанных при согласовании проектной документации, в гарантийных письмах по восстановлению и выдаче юридическим или физическим лицам - заказчикам или ответственным производителям работ акта выполненных работ (составляется представителем администрации МО с выездом на место проведения восстановительных работ в двух экземплярах, подписывается представителем администрации МО  и юридическими (их уполномоченными представителями) или физическими лицами - заказчиками или ответственными производителями работ и после утверждения Главы администрации МО). Один экземпляр акта хранится в администрации МО, второй - выдается на руки юридическим (их уполномоченным представителям) или физическим лицам - заказчикам или ответственным производителям работ.</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Акт выполненных работ составляется также и при окончании восстановительных работ по ликвидации аварий.</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11.11. Восстановление дорожных покрытий должно выполняться специализированной организацией, имеющей лицензию на выполнение дорожно-строительных (ремонтных) работ, по специально разработанному проекту производства работ, обеспечивающему необходимое качество устройства основания.</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Производитель земляных работ несет ответственность за качество восстановленного места разрытия в течение двух лет и в случае возникновения просадок, выбоин в местах ведения работ обязан немедленно принять меры по их устранению.</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11.12. Руководители организаций и должностные лица, ответственные за производство работ по прокладке и переустройству подземных коммуникаций, обязаны систематически проводить осмотр состояния ограждения строительной площадки (ровность установки и его окраска), рабочего освещения и сигнальных фонарей (в темное время суток) креплений траншей и котлованов, лестниц и стремянок для спуска в них, подвеску действующих коммуникаций, проездов для транспорта и проходов для пешеходов, своевременно принимать меры по вывозу излишнего грунта, разобранных асфальтобетонных покрытий, уборке мусора и неиспользованных материалов, которые должны быть вывезены в 2-дневный срок после окончания работ.</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11.13. Граждане, имеющие домовладения на правах частной собственности, праве пожизненного наследуемого владения, праве постоянного (бессрочного) </w:t>
      </w:r>
      <w:r w:rsidRPr="00E52D56">
        <w:rPr>
          <w:rFonts w:ascii="Times New Roman" w:eastAsia="Times New Roman" w:hAnsi="Times New Roman" w:cs="Times New Roman"/>
          <w:sz w:val="26"/>
          <w:szCs w:val="26"/>
          <w:lang w:eastAsia="ru-RU"/>
        </w:rPr>
        <w:lastRenderedPageBreak/>
        <w:t>пользования, аренды, оперативного управления, обязаны содержать в чистоте придомовые кюветы, по мере необходимости очищать их от мусора и прокапывать на установленную глубину.</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52D56" w:rsidRPr="00E52D56" w:rsidRDefault="00E52D56" w:rsidP="00E52D56">
      <w:pPr>
        <w:shd w:val="clear" w:color="auto" w:fill="FFFFFF"/>
        <w:spacing w:after="15" w:line="240" w:lineRule="auto"/>
        <w:jc w:val="center"/>
        <w:rPr>
          <w:rFonts w:ascii="Times New Roman" w:eastAsia="Times New Roman" w:hAnsi="Times New Roman" w:cs="Times New Roman"/>
          <w:sz w:val="26"/>
          <w:szCs w:val="26"/>
          <w:lang w:eastAsia="ru-RU"/>
        </w:rPr>
      </w:pPr>
      <w:r w:rsidRPr="00E52D56">
        <w:rPr>
          <w:rFonts w:ascii="Times New Roman" w:eastAsia="Times New Roman" w:hAnsi="Times New Roman" w:cs="Times New Roman"/>
          <w:b/>
          <w:bCs/>
          <w:sz w:val="26"/>
          <w:szCs w:val="26"/>
          <w:lang w:eastAsia="ru-RU"/>
        </w:rPr>
        <w:t>12. Проведение работ при строительстве, ремонте, реконструкции коммуникаций»</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МО.</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Аварийные работы разрешается начинать владельцам сетей по телефонограмме или по уведомлению администрации МО с последующим оформлением разрешения в 3-дневный срок.</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12.2. Разрешение на производство работ по строительству, реконструкции, ремонту коммуникаций выдается администрацией МО при предъявлении:</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а) проекта проведения работ, согласованного с заинтересованными службами, отвечающими за сохранность инженерных коммуникаций;</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б) схемы движения транспорта и пешеходов, согласованной с государственной инспекцией по безопасности дорожного движения;</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в) условий производства работ, согласованных с местной администрацией </w:t>
      </w:r>
      <w:r>
        <w:rPr>
          <w:rFonts w:ascii="Times New Roman" w:eastAsia="Times New Roman" w:hAnsi="Times New Roman" w:cs="Times New Roman"/>
          <w:sz w:val="26"/>
          <w:szCs w:val="26"/>
          <w:lang w:eastAsia="ru-RU"/>
        </w:rPr>
        <w:t>МО</w:t>
      </w:r>
      <w:r w:rsidRPr="00E52D56">
        <w:rPr>
          <w:rFonts w:ascii="Times New Roman" w:eastAsia="Times New Roman" w:hAnsi="Times New Roman" w:cs="Times New Roman"/>
          <w:sz w:val="26"/>
          <w:szCs w:val="26"/>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12.3. Прокладку напорных коммуникаций под проезжей частью магистральных улиц не допускается.</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12.4. При реконструкции действующих подземных коммуникаций следует предусматривать их вынос из-под проезжей части магистральных улиц.</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Не допускается применение кирпича в конструкциях, подземных коммуникациях, расположенных под проезжей частью.</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12.7.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w:t>
      </w:r>
      <w:r w:rsidRPr="00E52D56">
        <w:rPr>
          <w:rFonts w:ascii="Times New Roman" w:eastAsia="Times New Roman" w:hAnsi="Times New Roman" w:cs="Times New Roman"/>
          <w:sz w:val="26"/>
          <w:szCs w:val="26"/>
          <w:lang w:eastAsia="ru-RU"/>
        </w:rPr>
        <w:lastRenderedPageBreak/>
        <w:t>администрацию МО о намеченных работах по прокладке коммуникаций с указанием предполагаемых сроков производства работ.</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МО.</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12.9. До начала производства работ по разрытию необходимо:</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а) Установить дорожные знаки в соответствии с согласованной схемой.</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б)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Ограждение рекомендуется выполнять сплошным и надежным, предотвращающим попадание посторонних на стройплощадку.</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На направлениях массовых пешеходных потоков через траншеи следует устраивать мостки на расстоянии не менее чем 200 метров друг от друга.</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а)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б)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12.11. В разрешении необходимо устанавливать сроки и условия производства работ.</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Особые условия подлежат неукоснительному соблюдению строительной организацией, производящей земляные работы.</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12.14.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lastRenderedPageBreak/>
        <w:t>Бордюр разбирается, складируется на месте производства работ для дальнейшей установки.</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При производстве работ на улицах, застроенных территориях грунт рекомендуется немедленно вывозить.</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При необходимости строительная организация может обеспечивать планировку грунта на отвале.</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12.15. Траншеи под проезжей частью и тротуарами рекомендуется засыпать песком и песчаным фунтом с послойным уплотнением и поливкой водой.</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Траншеи на газонах рекомендуется засыпать местным грунтом с уплотнением, восстановлением плодородного слоя и посевом травы.</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12.16. 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E52D56" w:rsidRPr="00E52D56" w:rsidRDefault="00E52D56" w:rsidP="00E52D56">
      <w:pPr>
        <w:shd w:val="clear" w:color="auto" w:fill="FFFFFF"/>
        <w:spacing w:after="15" w:line="240" w:lineRule="auto"/>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E52D56" w:rsidRPr="00E52D56" w:rsidRDefault="00E52D56" w:rsidP="00E52D56">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12.20.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52D56" w:rsidRPr="00E52D56" w:rsidRDefault="00E52D56" w:rsidP="00E52D56">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Ответственность за нарушение правил</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Лица, виновные в нарушении настоящих Правил, привлекаются к ответственности в соответствии с действующим законодательством.</w:t>
      </w: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E52D56" w:rsidRDefault="00E52D56" w:rsidP="00E52D56">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p>
    <w:p w:rsidR="008C137A" w:rsidRPr="00E52D56" w:rsidRDefault="008C137A" w:rsidP="00E52D56">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Приложение № 1</w:t>
      </w:r>
    </w:p>
    <w:p w:rsidR="00E52D56" w:rsidRPr="00E52D56" w:rsidRDefault="00E52D56" w:rsidP="00E52D56">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к правилам благоустройства </w:t>
      </w:r>
    </w:p>
    <w:p w:rsidR="00E52D56" w:rsidRPr="00E52D56" w:rsidRDefault="00E52D56" w:rsidP="00E52D56">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и озеленения территории</w:t>
      </w:r>
    </w:p>
    <w:p w:rsidR="00E52D56" w:rsidRPr="00E52D56" w:rsidRDefault="00E52D56" w:rsidP="00E52D56">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МО «Селитренский сельсовет» </w:t>
      </w:r>
    </w:p>
    <w:p w:rsidR="00E52D56" w:rsidRPr="00E52D56" w:rsidRDefault="00E52D56" w:rsidP="00E52D5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СОГЛАШЕНИЕ</w:t>
      </w:r>
    </w:p>
    <w:p w:rsidR="00E52D56" w:rsidRPr="00E52D56" w:rsidRDefault="00E52D56" w:rsidP="00E52D5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О ВЗАИМНОМ СОТРУДНИЧЕСТВЕ ПО БЛАГОУСТРОЙСТВУ</w:t>
      </w:r>
    </w:p>
    <w:p w:rsidR="00E52D56" w:rsidRPr="00E52D56" w:rsidRDefault="00E52D56" w:rsidP="00E52D5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_________________________________________  </w:t>
      </w:r>
    </w:p>
    <w:p w:rsidR="00E52D56" w:rsidRPr="00E52D56" w:rsidRDefault="00E52D56" w:rsidP="00E52D56">
      <w:pPr>
        <w:autoSpaceDE w:val="0"/>
        <w:autoSpaceDN w:val="0"/>
        <w:adjustRightInd w:val="0"/>
        <w:spacing w:after="0" w:line="240" w:lineRule="auto"/>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с. _____________                                                      </w:t>
      </w:r>
      <w:r w:rsidR="008C137A">
        <w:rPr>
          <w:rFonts w:ascii="Times New Roman" w:eastAsia="Times New Roman" w:hAnsi="Times New Roman" w:cs="Times New Roman"/>
          <w:sz w:val="26"/>
          <w:szCs w:val="26"/>
          <w:lang w:eastAsia="ru-RU"/>
        </w:rPr>
        <w:t xml:space="preserve">            "___" __________ 20</w:t>
      </w:r>
      <w:r w:rsidRPr="00E52D56">
        <w:rPr>
          <w:rFonts w:ascii="Times New Roman" w:eastAsia="Times New Roman" w:hAnsi="Times New Roman" w:cs="Times New Roman"/>
          <w:sz w:val="26"/>
          <w:szCs w:val="26"/>
          <w:lang w:eastAsia="ru-RU"/>
        </w:rPr>
        <w:t>_ г.</w:t>
      </w:r>
    </w:p>
    <w:p w:rsidR="00E52D56" w:rsidRPr="00E52D56" w:rsidRDefault="00E52D56" w:rsidP="00E52D56">
      <w:pPr>
        <w:autoSpaceDE w:val="0"/>
        <w:autoSpaceDN w:val="0"/>
        <w:adjustRightInd w:val="0"/>
        <w:spacing w:after="0" w:line="240" w:lineRule="auto"/>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xml:space="preserve">Администрация ____________________________ МО в лице Главы администрации ________________________________, действующего на основании Устава, именуемая в дальнейшем - администрация, и </w:t>
      </w:r>
    </w:p>
    <w:p w:rsidR="00E52D56" w:rsidRPr="00E52D56" w:rsidRDefault="00E52D56" w:rsidP="00E52D56">
      <w:pPr>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__________________________ в лице _______________________________</w:t>
      </w:r>
    </w:p>
    <w:p w:rsidR="00E52D56" w:rsidRPr="00E52D56" w:rsidRDefault="00E52D56" w:rsidP="00E52D56">
      <w:pPr>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_______________________________________________, именуемое в дальнейшем</w:t>
      </w:r>
    </w:p>
    <w:p w:rsidR="00E52D56" w:rsidRPr="00E52D56" w:rsidRDefault="00E52D56" w:rsidP="00E52D56">
      <w:pPr>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 Исполнитель, заключили настоящее соглашение о нижеследующем:</w:t>
      </w:r>
    </w:p>
    <w:p w:rsidR="00E52D56" w:rsidRPr="00E52D56" w:rsidRDefault="00E52D56" w:rsidP="00E52D56">
      <w:pPr>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Предмет соглашения</w:t>
      </w:r>
    </w:p>
    <w:p w:rsidR="00E52D56" w:rsidRPr="00E52D56" w:rsidRDefault="00E52D56" w:rsidP="00E52D56">
      <w:pPr>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1. Администрация доверяет, а Исполнитель обязуется выполнять за свой счет работы по содержанию и ремонту: по улице _______________________ ______________________________________________________________________.</w:t>
      </w:r>
    </w:p>
    <w:p w:rsidR="00E52D56" w:rsidRPr="00E52D56" w:rsidRDefault="00E52D56" w:rsidP="00E52D56">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2. Перечень и сроки работ по содержанию и ремонту ежегодно согласовываются сторонами и являются приложением к настоящему соглашению.</w:t>
      </w:r>
    </w:p>
    <w:p w:rsidR="00E52D56" w:rsidRPr="00E52D56" w:rsidRDefault="00E52D56" w:rsidP="00E52D56">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3. Все изменения и дополнения в соглашение вносятся по обоюдному согласию сторон.</w:t>
      </w:r>
    </w:p>
    <w:p w:rsidR="00E52D56" w:rsidRPr="00E52D56" w:rsidRDefault="00E52D56" w:rsidP="00E52D56">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4. Соглашение заключено в 2-х экземплярах, имеющих одинаковую юридическую силу, по одному каждой стороне.</w:t>
      </w:r>
    </w:p>
    <w:p w:rsidR="00E52D56" w:rsidRPr="00E52D56" w:rsidRDefault="00E52D56" w:rsidP="00E52D56">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5. Соглашение заключено на срок _______________________.</w:t>
      </w:r>
    </w:p>
    <w:p w:rsidR="00E52D56" w:rsidRPr="00E52D56" w:rsidRDefault="00E52D56" w:rsidP="00E52D5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2D56" w:rsidRPr="00E52D56" w:rsidRDefault="00E52D56" w:rsidP="00E52D56">
      <w:pPr>
        <w:autoSpaceDE w:val="0"/>
        <w:autoSpaceDN w:val="0"/>
        <w:adjustRightInd w:val="0"/>
        <w:spacing w:after="0" w:line="240" w:lineRule="auto"/>
        <w:rPr>
          <w:rFonts w:ascii="Times New Roman" w:eastAsia="Times New Roman" w:hAnsi="Times New Roman" w:cs="Times New Roman"/>
          <w:sz w:val="26"/>
          <w:szCs w:val="26"/>
          <w:lang w:eastAsia="ru-RU"/>
        </w:rPr>
      </w:pPr>
      <w:r w:rsidRPr="00E52D56">
        <w:rPr>
          <w:rFonts w:ascii="Times New Roman" w:eastAsia="Times New Roman" w:hAnsi="Times New Roman" w:cs="Times New Roman"/>
          <w:sz w:val="26"/>
          <w:szCs w:val="26"/>
          <w:lang w:eastAsia="ru-RU"/>
        </w:rPr>
        <w:t>Администрация                                      Исполнитель</w:t>
      </w:r>
    </w:p>
    <w:p w:rsidR="00E52D56" w:rsidRPr="00E52D56" w:rsidRDefault="00E52D56" w:rsidP="00E52D56">
      <w:pPr>
        <w:spacing w:after="0" w:line="240" w:lineRule="auto"/>
        <w:rPr>
          <w:rFonts w:ascii="Times New Roman" w:eastAsia="Times New Roman" w:hAnsi="Times New Roman" w:cs="Times New Roman"/>
          <w:sz w:val="26"/>
          <w:szCs w:val="26"/>
          <w:lang w:eastAsia="ru-RU"/>
        </w:rPr>
      </w:pPr>
    </w:p>
    <w:p w:rsidR="00BB7417" w:rsidRDefault="00BB7417">
      <w:pPr>
        <w:contextualSpacing/>
        <w:rPr>
          <w:rFonts w:ascii="Times New Roman" w:hAnsi="Times New Roman" w:cs="Times New Roman"/>
          <w:sz w:val="26"/>
          <w:szCs w:val="26"/>
        </w:rPr>
      </w:pPr>
    </w:p>
    <w:p w:rsidR="008F40F6" w:rsidRDefault="008F40F6">
      <w:pPr>
        <w:contextualSpacing/>
        <w:rPr>
          <w:rFonts w:ascii="Times New Roman" w:hAnsi="Times New Roman" w:cs="Times New Roman"/>
          <w:sz w:val="26"/>
          <w:szCs w:val="26"/>
        </w:rPr>
      </w:pPr>
    </w:p>
    <w:p w:rsidR="008F40F6" w:rsidRDefault="008F40F6">
      <w:pPr>
        <w:contextualSpacing/>
        <w:rPr>
          <w:rFonts w:ascii="Times New Roman" w:hAnsi="Times New Roman" w:cs="Times New Roman"/>
          <w:sz w:val="26"/>
          <w:szCs w:val="26"/>
        </w:rPr>
      </w:pPr>
    </w:p>
    <w:p w:rsidR="008F40F6" w:rsidRDefault="008F40F6">
      <w:pPr>
        <w:contextualSpacing/>
        <w:rPr>
          <w:rFonts w:ascii="Times New Roman" w:hAnsi="Times New Roman" w:cs="Times New Roman"/>
          <w:sz w:val="26"/>
          <w:szCs w:val="26"/>
        </w:rPr>
      </w:pPr>
    </w:p>
    <w:p w:rsidR="008F40F6" w:rsidRDefault="008F40F6">
      <w:pPr>
        <w:contextualSpacing/>
        <w:rPr>
          <w:rFonts w:ascii="Times New Roman" w:hAnsi="Times New Roman" w:cs="Times New Roman"/>
          <w:sz w:val="26"/>
          <w:szCs w:val="26"/>
        </w:rPr>
      </w:pPr>
    </w:p>
    <w:p w:rsidR="008F40F6" w:rsidRDefault="008F40F6">
      <w:pPr>
        <w:contextualSpacing/>
        <w:rPr>
          <w:rFonts w:ascii="Times New Roman" w:hAnsi="Times New Roman" w:cs="Times New Roman"/>
          <w:sz w:val="26"/>
          <w:szCs w:val="26"/>
        </w:rPr>
      </w:pPr>
    </w:p>
    <w:p w:rsidR="008F40F6" w:rsidRDefault="008F40F6">
      <w:pPr>
        <w:contextualSpacing/>
        <w:rPr>
          <w:rFonts w:ascii="Times New Roman" w:hAnsi="Times New Roman" w:cs="Times New Roman"/>
          <w:sz w:val="26"/>
          <w:szCs w:val="26"/>
        </w:rPr>
      </w:pPr>
    </w:p>
    <w:p w:rsidR="008C137A" w:rsidRDefault="008C137A">
      <w:pPr>
        <w:contextualSpacing/>
        <w:rPr>
          <w:rFonts w:ascii="Times New Roman" w:hAnsi="Times New Roman" w:cs="Times New Roman"/>
          <w:sz w:val="26"/>
          <w:szCs w:val="26"/>
        </w:rPr>
      </w:pPr>
    </w:p>
    <w:p w:rsidR="008C137A" w:rsidRDefault="008C137A">
      <w:pPr>
        <w:contextualSpacing/>
        <w:rPr>
          <w:rFonts w:ascii="Times New Roman" w:hAnsi="Times New Roman" w:cs="Times New Roman"/>
          <w:sz w:val="26"/>
          <w:szCs w:val="26"/>
        </w:rPr>
      </w:pPr>
    </w:p>
    <w:p w:rsidR="008C137A" w:rsidRDefault="008C137A">
      <w:pPr>
        <w:contextualSpacing/>
        <w:rPr>
          <w:rFonts w:ascii="Times New Roman" w:hAnsi="Times New Roman" w:cs="Times New Roman"/>
          <w:sz w:val="26"/>
          <w:szCs w:val="26"/>
        </w:rPr>
      </w:pPr>
    </w:p>
    <w:p w:rsidR="008C137A" w:rsidRDefault="008C137A">
      <w:pPr>
        <w:contextualSpacing/>
        <w:rPr>
          <w:rFonts w:ascii="Times New Roman" w:hAnsi="Times New Roman" w:cs="Times New Roman"/>
          <w:sz w:val="26"/>
          <w:szCs w:val="26"/>
        </w:rPr>
      </w:pPr>
    </w:p>
    <w:p w:rsidR="008C137A" w:rsidRDefault="008C137A">
      <w:pPr>
        <w:contextualSpacing/>
        <w:rPr>
          <w:rFonts w:ascii="Times New Roman" w:hAnsi="Times New Roman" w:cs="Times New Roman"/>
          <w:sz w:val="26"/>
          <w:szCs w:val="26"/>
        </w:rPr>
      </w:pPr>
    </w:p>
    <w:p w:rsidR="008F40F6" w:rsidRDefault="008F40F6">
      <w:pPr>
        <w:contextualSpacing/>
        <w:rPr>
          <w:rFonts w:ascii="Times New Roman" w:hAnsi="Times New Roman" w:cs="Times New Roman"/>
          <w:sz w:val="26"/>
          <w:szCs w:val="26"/>
        </w:rPr>
      </w:pPr>
    </w:p>
    <w:p w:rsidR="008F40F6" w:rsidRDefault="008F40F6">
      <w:pPr>
        <w:contextualSpacing/>
        <w:rPr>
          <w:rFonts w:ascii="Times New Roman" w:hAnsi="Times New Roman" w:cs="Times New Roman"/>
          <w:sz w:val="26"/>
          <w:szCs w:val="26"/>
        </w:rPr>
      </w:pPr>
    </w:p>
    <w:p w:rsidR="0012634E" w:rsidRDefault="0012634E" w:rsidP="0012634E">
      <w:pPr>
        <w:contextualSpacing/>
        <w:jc w:val="center"/>
        <w:rPr>
          <w:rFonts w:ascii="Times New Roman" w:hAnsi="Times New Roman" w:cs="Times New Roman"/>
          <w:sz w:val="26"/>
          <w:szCs w:val="26"/>
        </w:rPr>
      </w:pPr>
      <w:r w:rsidRPr="00131B2B">
        <w:rPr>
          <w:rFonts w:ascii="Times New Roman" w:hAnsi="Times New Roman" w:cs="Times New Roman"/>
          <w:sz w:val="26"/>
          <w:szCs w:val="26"/>
        </w:rPr>
        <w:t>СОВЕТ МУНИЦИПАЛЬНОГО ОБРАЗОВАНИЯ</w:t>
      </w:r>
    </w:p>
    <w:p w:rsidR="0012634E" w:rsidRPr="00131B2B" w:rsidRDefault="0012634E" w:rsidP="0012634E">
      <w:pPr>
        <w:contextualSpacing/>
        <w:jc w:val="center"/>
        <w:rPr>
          <w:rFonts w:ascii="Times New Roman" w:hAnsi="Times New Roman" w:cs="Times New Roman"/>
          <w:sz w:val="26"/>
          <w:szCs w:val="26"/>
        </w:rPr>
      </w:pPr>
      <w:r w:rsidRPr="00131B2B">
        <w:rPr>
          <w:rFonts w:ascii="Times New Roman" w:hAnsi="Times New Roman" w:cs="Times New Roman"/>
          <w:sz w:val="26"/>
          <w:szCs w:val="26"/>
        </w:rPr>
        <w:t>«СЕЛИТРЕНСКИЙ СЕЛЬСОВЕТ»</w:t>
      </w:r>
    </w:p>
    <w:p w:rsidR="0012634E" w:rsidRPr="00131B2B" w:rsidRDefault="0012634E" w:rsidP="0012634E">
      <w:pPr>
        <w:contextualSpacing/>
        <w:jc w:val="center"/>
        <w:rPr>
          <w:rFonts w:ascii="Times New Roman" w:hAnsi="Times New Roman" w:cs="Times New Roman"/>
          <w:sz w:val="26"/>
          <w:szCs w:val="26"/>
        </w:rPr>
      </w:pPr>
      <w:r w:rsidRPr="00131B2B">
        <w:rPr>
          <w:rFonts w:ascii="Times New Roman" w:hAnsi="Times New Roman" w:cs="Times New Roman"/>
          <w:sz w:val="26"/>
          <w:szCs w:val="26"/>
        </w:rPr>
        <w:t>ХАРАБАЛИНСКОГО РАЙОНА АСТРАХАНСКОЙ ОБЛАСТИ</w:t>
      </w:r>
    </w:p>
    <w:p w:rsidR="0012634E" w:rsidRPr="00131B2B" w:rsidRDefault="0012634E" w:rsidP="0012634E">
      <w:pPr>
        <w:jc w:val="center"/>
        <w:rPr>
          <w:rFonts w:ascii="Times New Roman" w:hAnsi="Times New Roman" w:cs="Times New Roman"/>
          <w:sz w:val="26"/>
          <w:szCs w:val="26"/>
        </w:rPr>
      </w:pPr>
    </w:p>
    <w:p w:rsidR="0012634E" w:rsidRPr="00131B2B" w:rsidRDefault="0012634E" w:rsidP="0012634E">
      <w:pPr>
        <w:rPr>
          <w:rFonts w:ascii="Times New Roman" w:hAnsi="Times New Roman" w:cs="Times New Roman"/>
          <w:sz w:val="26"/>
          <w:szCs w:val="26"/>
        </w:rPr>
      </w:pPr>
      <w:r w:rsidRPr="00131B2B">
        <w:rPr>
          <w:rFonts w:ascii="Times New Roman" w:hAnsi="Times New Roman" w:cs="Times New Roman"/>
          <w:sz w:val="26"/>
          <w:szCs w:val="26"/>
        </w:rPr>
        <w:t xml:space="preserve">                                                          РЕШЕНИЕ</w:t>
      </w:r>
    </w:p>
    <w:p w:rsidR="0012634E" w:rsidRPr="00D23B05" w:rsidRDefault="0012634E" w:rsidP="0012634E">
      <w:pPr>
        <w:spacing w:after="0" w:line="240" w:lineRule="auto"/>
        <w:rPr>
          <w:rFonts w:ascii="Times New Roman" w:eastAsia="Times New Roman" w:hAnsi="Times New Roman" w:cs="Times New Roman"/>
          <w:sz w:val="28"/>
          <w:szCs w:val="28"/>
          <w:lang w:eastAsia="ru-RU"/>
        </w:rPr>
      </w:pPr>
    </w:p>
    <w:p w:rsidR="0012634E" w:rsidRPr="00BB7417" w:rsidRDefault="0012634E" w:rsidP="0012634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10.06.</w:t>
      </w:r>
      <w:r w:rsidRPr="00BB7417">
        <w:rPr>
          <w:rFonts w:ascii="Times New Roman" w:eastAsia="Times New Roman" w:hAnsi="Times New Roman" w:cs="Times New Roman"/>
          <w:sz w:val="26"/>
          <w:szCs w:val="26"/>
          <w:lang w:eastAsia="ru-RU"/>
        </w:rPr>
        <w:t xml:space="preserve">2014 года                                                                                                № </w:t>
      </w:r>
      <w:r>
        <w:rPr>
          <w:rFonts w:ascii="Times New Roman" w:eastAsia="Times New Roman" w:hAnsi="Times New Roman" w:cs="Times New Roman"/>
          <w:sz w:val="26"/>
          <w:szCs w:val="26"/>
          <w:lang w:eastAsia="ru-RU"/>
        </w:rPr>
        <w:t>212</w:t>
      </w:r>
    </w:p>
    <w:p w:rsidR="0012634E" w:rsidRPr="00BB7417" w:rsidRDefault="0012634E" w:rsidP="0012634E">
      <w:pPr>
        <w:spacing w:after="0" w:line="240" w:lineRule="auto"/>
        <w:rPr>
          <w:rFonts w:ascii="Times New Roman" w:eastAsia="Times New Roman" w:hAnsi="Times New Roman" w:cs="Times New Roman"/>
          <w:sz w:val="26"/>
          <w:szCs w:val="26"/>
          <w:lang w:eastAsia="ru-RU"/>
        </w:rPr>
      </w:pPr>
    </w:p>
    <w:p w:rsidR="0012634E" w:rsidRPr="00BB7417" w:rsidRDefault="0012634E" w:rsidP="0012634E">
      <w:pPr>
        <w:tabs>
          <w:tab w:val="left" w:pos="4111"/>
        </w:tabs>
        <w:spacing w:after="0" w:line="240" w:lineRule="auto"/>
        <w:ind w:right="5248"/>
        <w:jc w:val="both"/>
        <w:rPr>
          <w:rFonts w:ascii="Times New Roman" w:eastAsia="Times New Roman" w:hAnsi="Times New Roman" w:cs="Times New Roman"/>
          <w:sz w:val="26"/>
          <w:szCs w:val="26"/>
          <w:lang w:eastAsia="ru-RU"/>
        </w:rPr>
      </w:pPr>
      <w:r w:rsidRPr="00BB7417">
        <w:rPr>
          <w:rFonts w:ascii="Times New Roman" w:eastAsia="Times New Roman" w:hAnsi="Times New Roman" w:cs="Times New Roman"/>
          <w:sz w:val="26"/>
          <w:szCs w:val="26"/>
          <w:lang w:eastAsia="ru-RU"/>
        </w:rPr>
        <w:t>Об утверждении Правил землепользования и застройки на территории МО «Селитренский сельсовет»</w:t>
      </w:r>
    </w:p>
    <w:p w:rsidR="0012634E" w:rsidRPr="00BB7417" w:rsidRDefault="0012634E" w:rsidP="0012634E">
      <w:pPr>
        <w:spacing w:after="0" w:line="240" w:lineRule="auto"/>
        <w:rPr>
          <w:rFonts w:ascii="Times New Roman" w:eastAsia="Times New Roman" w:hAnsi="Times New Roman" w:cs="Times New Roman"/>
          <w:sz w:val="26"/>
          <w:szCs w:val="26"/>
          <w:lang w:eastAsia="ru-RU"/>
        </w:rPr>
      </w:pPr>
    </w:p>
    <w:p w:rsidR="0012634E" w:rsidRPr="00BB7417" w:rsidRDefault="0012634E" w:rsidP="0012634E">
      <w:pPr>
        <w:spacing w:after="0" w:line="240" w:lineRule="auto"/>
        <w:rPr>
          <w:rFonts w:ascii="Times New Roman" w:eastAsia="Times New Roman" w:hAnsi="Times New Roman" w:cs="Times New Roman"/>
          <w:sz w:val="26"/>
          <w:szCs w:val="26"/>
          <w:lang w:eastAsia="ru-RU"/>
        </w:rPr>
      </w:pPr>
    </w:p>
    <w:p w:rsidR="0012634E" w:rsidRPr="006F026F" w:rsidRDefault="0012634E" w:rsidP="0012634E">
      <w:pPr>
        <w:spacing w:after="0" w:line="240" w:lineRule="auto"/>
        <w:ind w:firstLine="709"/>
        <w:jc w:val="both"/>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На основании Градостроительного кодекса Российской Федерации, Федерального закона от 06.10.2003 года № 131-ФЗ «Об общих принципах организации местного самоуправления в РФ», Устава МО «Селитренский сельсовет», Совет муниципального образования «Селитренский сельсовет»</w:t>
      </w:r>
    </w:p>
    <w:p w:rsidR="0012634E" w:rsidRPr="006F026F" w:rsidRDefault="0012634E" w:rsidP="0012634E">
      <w:pPr>
        <w:spacing w:after="0" w:line="240" w:lineRule="auto"/>
        <w:jc w:val="both"/>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РЕШИЛ:</w:t>
      </w:r>
    </w:p>
    <w:p w:rsidR="0012634E" w:rsidRPr="006F026F" w:rsidRDefault="0012634E" w:rsidP="0012634E">
      <w:pPr>
        <w:spacing w:after="0" w:line="240" w:lineRule="auto"/>
        <w:ind w:firstLine="709"/>
        <w:jc w:val="both"/>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1. Утвердить Правила землепользования и застройки на территории МО «Селитренский сельсовет».</w:t>
      </w:r>
    </w:p>
    <w:p w:rsidR="0012634E" w:rsidRPr="006F026F" w:rsidRDefault="0012634E" w:rsidP="0012634E">
      <w:pPr>
        <w:spacing w:after="0" w:line="240" w:lineRule="auto"/>
        <w:ind w:firstLine="709"/>
        <w:jc w:val="both"/>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2. </w:t>
      </w:r>
      <w:r w:rsidRPr="006F026F">
        <w:rPr>
          <w:rFonts w:ascii="Times New Roman" w:eastAsia="Times New Roman" w:hAnsi="Times New Roman" w:cs="Times New Roman"/>
          <w:spacing w:val="5"/>
          <w:sz w:val="28"/>
          <w:szCs w:val="28"/>
          <w:lang w:eastAsia="ru-RU"/>
        </w:rPr>
        <w:t>Обнародовать данное решение путем вывешивания на доске объявлений и размещения</w:t>
      </w:r>
      <w:r w:rsidRPr="006F026F">
        <w:rPr>
          <w:rFonts w:ascii="Times New Roman" w:eastAsia="Times New Roman" w:hAnsi="Times New Roman" w:cs="Times New Roman"/>
          <w:sz w:val="28"/>
          <w:szCs w:val="28"/>
          <w:lang w:eastAsia="ru-RU"/>
        </w:rPr>
        <w:t xml:space="preserve"> на официальном сайте администрации МО </w:t>
      </w:r>
      <w:r w:rsidRPr="006F026F">
        <w:rPr>
          <w:rFonts w:ascii="Times New Roman" w:eastAsia="Times New Roman" w:hAnsi="Times New Roman" w:cs="Times New Roman"/>
          <w:bCs/>
          <w:spacing w:val="9"/>
          <w:sz w:val="28"/>
          <w:szCs w:val="28"/>
          <w:lang w:eastAsia="ru-RU"/>
        </w:rPr>
        <w:t>«</w:t>
      </w:r>
      <w:r w:rsidRPr="006F026F">
        <w:rPr>
          <w:rFonts w:ascii="Times New Roman" w:eastAsia="Times New Roman" w:hAnsi="Times New Roman" w:cs="Times New Roman"/>
          <w:bCs/>
          <w:sz w:val="28"/>
          <w:szCs w:val="28"/>
          <w:lang w:eastAsia="ru-RU"/>
        </w:rPr>
        <w:t>Селитренский</w:t>
      </w:r>
      <w:r w:rsidRPr="006F026F">
        <w:rPr>
          <w:rFonts w:ascii="Times New Roman" w:eastAsia="Times New Roman" w:hAnsi="Times New Roman" w:cs="Times New Roman"/>
          <w:bCs/>
          <w:spacing w:val="9"/>
          <w:sz w:val="28"/>
          <w:szCs w:val="28"/>
          <w:lang w:eastAsia="ru-RU"/>
        </w:rPr>
        <w:t xml:space="preserve"> сельсовет» </w:t>
      </w:r>
      <w:hyperlink r:id="rId9" w:history="1">
        <w:r w:rsidRPr="006F026F">
          <w:rPr>
            <w:rStyle w:val="a3"/>
            <w:rFonts w:ascii="Times New Roman" w:eastAsia="SimSun" w:hAnsi="Times New Roman" w:cs="Times New Roman"/>
            <w:sz w:val="28"/>
            <w:szCs w:val="28"/>
            <w:lang w:eastAsia="ru-RU"/>
          </w:rPr>
          <w:t>http://mo.astrobl.ru/</w:t>
        </w:r>
        <w:proofErr w:type="spellStart"/>
        <w:r w:rsidRPr="006F026F">
          <w:rPr>
            <w:rStyle w:val="a3"/>
            <w:rFonts w:ascii="Times New Roman" w:eastAsia="SimSun" w:hAnsi="Times New Roman" w:cs="Times New Roman"/>
            <w:sz w:val="28"/>
            <w:szCs w:val="28"/>
            <w:lang w:val="en-US" w:eastAsia="ru-RU"/>
          </w:rPr>
          <w:t>selitre</w:t>
        </w:r>
        <w:r w:rsidRPr="006F026F">
          <w:rPr>
            <w:rStyle w:val="a3"/>
            <w:rFonts w:ascii="Times New Roman" w:eastAsia="SimSun" w:hAnsi="Times New Roman" w:cs="Times New Roman"/>
            <w:sz w:val="28"/>
            <w:szCs w:val="28"/>
            <w:lang w:eastAsia="ru-RU"/>
          </w:rPr>
          <w:t>nskijselsovet</w:t>
        </w:r>
        <w:proofErr w:type="spellEnd"/>
        <w:r w:rsidRPr="006F026F">
          <w:rPr>
            <w:rStyle w:val="a3"/>
            <w:rFonts w:ascii="Times New Roman" w:eastAsia="SimSun" w:hAnsi="Times New Roman" w:cs="Times New Roman"/>
            <w:sz w:val="28"/>
            <w:szCs w:val="28"/>
            <w:lang w:eastAsia="ru-RU"/>
          </w:rPr>
          <w:t>/</w:t>
        </w:r>
      </w:hyperlink>
      <w:r w:rsidRPr="006F026F">
        <w:rPr>
          <w:rFonts w:ascii="Times New Roman" w:eastAsia="Times New Roman" w:hAnsi="Times New Roman" w:cs="Times New Roman"/>
          <w:sz w:val="28"/>
          <w:szCs w:val="28"/>
          <w:lang w:eastAsia="ru-RU"/>
        </w:rPr>
        <w:t>.</w:t>
      </w:r>
    </w:p>
    <w:p w:rsidR="0012634E" w:rsidRPr="006F026F" w:rsidRDefault="0012634E" w:rsidP="0012634E">
      <w:pPr>
        <w:spacing w:after="0" w:line="240" w:lineRule="auto"/>
        <w:ind w:firstLine="709"/>
        <w:jc w:val="both"/>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3.  Настоящее решение вступает в силу со дня его обнародования.</w:t>
      </w:r>
    </w:p>
    <w:p w:rsidR="0012634E" w:rsidRPr="006F026F" w:rsidRDefault="0012634E" w:rsidP="0012634E">
      <w:pPr>
        <w:spacing w:after="0" w:line="240" w:lineRule="auto"/>
        <w:jc w:val="both"/>
        <w:rPr>
          <w:rFonts w:ascii="Times New Roman" w:eastAsia="Times New Roman" w:hAnsi="Times New Roman" w:cs="Times New Roman"/>
          <w:b/>
          <w:sz w:val="28"/>
          <w:szCs w:val="28"/>
          <w:lang w:eastAsia="ru-RU"/>
        </w:rPr>
      </w:pPr>
    </w:p>
    <w:p w:rsidR="0012634E" w:rsidRPr="006F026F" w:rsidRDefault="0012634E" w:rsidP="0012634E">
      <w:pPr>
        <w:spacing w:after="0" w:line="240" w:lineRule="auto"/>
        <w:rPr>
          <w:rFonts w:ascii="Times New Roman" w:eastAsia="Times New Roman" w:hAnsi="Times New Roman" w:cs="Times New Roman"/>
          <w:sz w:val="28"/>
          <w:szCs w:val="28"/>
          <w:lang w:eastAsia="ru-RU"/>
        </w:rPr>
      </w:pPr>
    </w:p>
    <w:p w:rsidR="0012634E" w:rsidRPr="006F026F" w:rsidRDefault="0012634E" w:rsidP="0012634E">
      <w:pPr>
        <w:spacing w:after="0" w:line="240" w:lineRule="auto"/>
        <w:ind w:left="720"/>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    </w:t>
      </w:r>
    </w:p>
    <w:p w:rsidR="0012634E" w:rsidRPr="006F026F" w:rsidRDefault="0012634E" w:rsidP="0012634E">
      <w:pPr>
        <w:widowControl w:val="0"/>
        <w:suppressAutoHyphens/>
        <w:spacing w:before="100" w:beforeAutospacing="1" w:after="100" w:afterAutospacing="1" w:line="276" w:lineRule="auto"/>
        <w:ind w:left="284"/>
        <w:contextualSpacing/>
        <w:jc w:val="both"/>
        <w:rPr>
          <w:rFonts w:ascii="Times New Roman" w:eastAsia="Times New Roman" w:hAnsi="Times New Roman" w:cs="Times New Roman"/>
          <w:sz w:val="28"/>
          <w:szCs w:val="28"/>
          <w:lang w:eastAsia="ar-SA"/>
        </w:rPr>
      </w:pPr>
      <w:r w:rsidRPr="006F026F">
        <w:rPr>
          <w:rFonts w:ascii="Times New Roman" w:eastAsia="Times New Roman" w:hAnsi="Times New Roman" w:cs="Times New Roman"/>
          <w:sz w:val="28"/>
          <w:szCs w:val="28"/>
          <w:lang w:eastAsia="ar-SA"/>
        </w:rPr>
        <w:t>Глава МО «Селитренский сельсовет» -</w:t>
      </w:r>
    </w:p>
    <w:p w:rsidR="0012634E" w:rsidRPr="006F026F" w:rsidRDefault="0012634E" w:rsidP="0012634E">
      <w:pPr>
        <w:widowControl w:val="0"/>
        <w:suppressAutoHyphens/>
        <w:spacing w:before="100" w:beforeAutospacing="1" w:after="100" w:afterAutospacing="1" w:line="276" w:lineRule="auto"/>
        <w:ind w:left="284"/>
        <w:contextualSpacing/>
        <w:jc w:val="both"/>
        <w:rPr>
          <w:rFonts w:ascii="Times New Roman" w:eastAsia="Times New Roman" w:hAnsi="Times New Roman" w:cs="Times New Roman"/>
          <w:sz w:val="28"/>
          <w:szCs w:val="28"/>
          <w:lang w:eastAsia="ar-SA"/>
        </w:rPr>
      </w:pPr>
      <w:r w:rsidRPr="006F026F">
        <w:rPr>
          <w:rFonts w:ascii="Times New Roman" w:eastAsia="Times New Roman" w:hAnsi="Times New Roman" w:cs="Times New Roman"/>
          <w:sz w:val="28"/>
          <w:szCs w:val="28"/>
          <w:lang w:eastAsia="ar-SA"/>
        </w:rPr>
        <w:t>Председатель Совета</w:t>
      </w:r>
      <w:proofErr w:type="gramStart"/>
      <w:r w:rsidRPr="006F026F">
        <w:rPr>
          <w:rFonts w:ascii="Times New Roman" w:eastAsia="Times New Roman" w:hAnsi="Times New Roman" w:cs="Times New Roman"/>
          <w:sz w:val="28"/>
          <w:szCs w:val="28"/>
          <w:lang w:eastAsia="ar-SA"/>
        </w:rPr>
        <w:t xml:space="preserve"> :</w:t>
      </w:r>
      <w:proofErr w:type="gramEnd"/>
      <w:r w:rsidRPr="006F026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9F0257">
        <w:rPr>
          <w:rFonts w:ascii="Times New Roman" w:eastAsia="Times New Roman" w:hAnsi="Times New Roman" w:cs="Times New Roman"/>
          <w:sz w:val="28"/>
          <w:szCs w:val="28"/>
          <w:lang w:eastAsia="ar-SA"/>
        </w:rPr>
        <w:t xml:space="preserve"> </w:t>
      </w:r>
      <w:r w:rsidRPr="006F026F">
        <w:rPr>
          <w:rFonts w:ascii="Times New Roman" w:eastAsia="Times New Roman" w:hAnsi="Times New Roman" w:cs="Times New Roman"/>
          <w:sz w:val="28"/>
          <w:szCs w:val="28"/>
          <w:lang w:eastAsia="ar-SA"/>
        </w:rPr>
        <w:t>Д.В. Ромохов</w:t>
      </w:r>
    </w:p>
    <w:p w:rsidR="008F40F6" w:rsidRDefault="008F40F6">
      <w:pPr>
        <w:contextualSpacing/>
        <w:rPr>
          <w:rFonts w:ascii="Times New Roman" w:hAnsi="Times New Roman" w:cs="Times New Roman"/>
          <w:sz w:val="26"/>
          <w:szCs w:val="26"/>
        </w:rPr>
      </w:pPr>
    </w:p>
    <w:p w:rsidR="0012634E" w:rsidRDefault="0012634E" w:rsidP="006F026F">
      <w:pPr>
        <w:contextualSpacing/>
        <w:jc w:val="center"/>
        <w:rPr>
          <w:rFonts w:ascii="Times New Roman" w:hAnsi="Times New Roman" w:cs="Times New Roman"/>
          <w:sz w:val="32"/>
          <w:szCs w:val="32"/>
        </w:rPr>
      </w:pPr>
    </w:p>
    <w:p w:rsidR="0012634E" w:rsidRDefault="0012634E" w:rsidP="006F026F">
      <w:pPr>
        <w:contextualSpacing/>
        <w:jc w:val="center"/>
        <w:rPr>
          <w:rFonts w:ascii="Times New Roman" w:hAnsi="Times New Roman" w:cs="Times New Roman"/>
          <w:sz w:val="32"/>
          <w:szCs w:val="32"/>
        </w:rPr>
      </w:pPr>
    </w:p>
    <w:p w:rsidR="0012634E" w:rsidRDefault="0012634E" w:rsidP="006F026F">
      <w:pPr>
        <w:contextualSpacing/>
        <w:jc w:val="center"/>
        <w:rPr>
          <w:rFonts w:ascii="Times New Roman" w:hAnsi="Times New Roman" w:cs="Times New Roman"/>
          <w:sz w:val="32"/>
          <w:szCs w:val="32"/>
        </w:rPr>
      </w:pPr>
    </w:p>
    <w:p w:rsidR="0012634E" w:rsidRDefault="0012634E" w:rsidP="006F026F">
      <w:pPr>
        <w:contextualSpacing/>
        <w:jc w:val="center"/>
        <w:rPr>
          <w:rFonts w:ascii="Times New Roman" w:hAnsi="Times New Roman" w:cs="Times New Roman"/>
          <w:sz w:val="32"/>
          <w:szCs w:val="32"/>
        </w:rPr>
      </w:pPr>
    </w:p>
    <w:p w:rsidR="0012634E" w:rsidRDefault="0012634E" w:rsidP="006F026F">
      <w:pPr>
        <w:contextualSpacing/>
        <w:jc w:val="center"/>
        <w:rPr>
          <w:rFonts w:ascii="Times New Roman" w:hAnsi="Times New Roman" w:cs="Times New Roman"/>
          <w:sz w:val="32"/>
          <w:szCs w:val="32"/>
        </w:rPr>
      </w:pPr>
    </w:p>
    <w:p w:rsidR="0012634E" w:rsidRDefault="0012634E" w:rsidP="006F026F">
      <w:pPr>
        <w:contextualSpacing/>
        <w:jc w:val="center"/>
        <w:rPr>
          <w:rFonts w:ascii="Times New Roman" w:hAnsi="Times New Roman" w:cs="Times New Roman"/>
          <w:sz w:val="32"/>
          <w:szCs w:val="32"/>
        </w:rPr>
      </w:pPr>
    </w:p>
    <w:p w:rsidR="0012634E" w:rsidRDefault="0012634E" w:rsidP="006F026F">
      <w:pPr>
        <w:contextualSpacing/>
        <w:jc w:val="center"/>
        <w:rPr>
          <w:rFonts w:ascii="Times New Roman" w:hAnsi="Times New Roman" w:cs="Times New Roman"/>
          <w:sz w:val="32"/>
          <w:szCs w:val="32"/>
        </w:rPr>
      </w:pPr>
    </w:p>
    <w:p w:rsidR="0012634E" w:rsidRDefault="0012634E" w:rsidP="006F026F">
      <w:pPr>
        <w:contextualSpacing/>
        <w:jc w:val="center"/>
        <w:rPr>
          <w:rFonts w:ascii="Times New Roman" w:hAnsi="Times New Roman" w:cs="Times New Roman"/>
          <w:sz w:val="32"/>
          <w:szCs w:val="32"/>
        </w:rPr>
      </w:pPr>
    </w:p>
    <w:p w:rsidR="0012634E" w:rsidRDefault="0012634E" w:rsidP="006F026F">
      <w:pPr>
        <w:contextualSpacing/>
        <w:jc w:val="center"/>
        <w:rPr>
          <w:rFonts w:ascii="Times New Roman" w:hAnsi="Times New Roman" w:cs="Times New Roman"/>
          <w:sz w:val="32"/>
          <w:szCs w:val="32"/>
        </w:rPr>
      </w:pPr>
    </w:p>
    <w:p w:rsidR="0012634E" w:rsidRDefault="0012634E" w:rsidP="006F026F">
      <w:pPr>
        <w:contextualSpacing/>
        <w:jc w:val="center"/>
        <w:rPr>
          <w:rFonts w:ascii="Times New Roman" w:hAnsi="Times New Roman" w:cs="Times New Roman"/>
          <w:sz w:val="32"/>
          <w:szCs w:val="32"/>
        </w:rPr>
      </w:pPr>
    </w:p>
    <w:p w:rsidR="0012634E" w:rsidRDefault="0012634E" w:rsidP="006F026F">
      <w:pPr>
        <w:contextualSpacing/>
        <w:jc w:val="center"/>
        <w:rPr>
          <w:rFonts w:ascii="Times New Roman" w:hAnsi="Times New Roman" w:cs="Times New Roman"/>
          <w:sz w:val="32"/>
          <w:szCs w:val="32"/>
        </w:rPr>
      </w:pPr>
    </w:p>
    <w:p w:rsidR="006F026F" w:rsidRPr="0012634E" w:rsidRDefault="006F026F" w:rsidP="006F026F">
      <w:pPr>
        <w:contextualSpacing/>
        <w:jc w:val="center"/>
        <w:rPr>
          <w:rFonts w:ascii="Times New Roman" w:hAnsi="Times New Roman" w:cs="Times New Roman"/>
          <w:sz w:val="26"/>
          <w:szCs w:val="26"/>
        </w:rPr>
      </w:pPr>
      <w:r w:rsidRPr="0012634E">
        <w:rPr>
          <w:rFonts w:ascii="Times New Roman" w:hAnsi="Times New Roman" w:cs="Times New Roman"/>
          <w:sz w:val="26"/>
          <w:szCs w:val="26"/>
        </w:rPr>
        <w:t>Совет муниципального образования</w:t>
      </w:r>
    </w:p>
    <w:p w:rsidR="006F026F" w:rsidRPr="0012634E" w:rsidRDefault="005B1312" w:rsidP="006F026F">
      <w:pPr>
        <w:contextualSpacing/>
        <w:jc w:val="center"/>
        <w:rPr>
          <w:rFonts w:ascii="Times New Roman" w:hAnsi="Times New Roman" w:cs="Times New Roman"/>
          <w:sz w:val="26"/>
          <w:szCs w:val="26"/>
        </w:rPr>
      </w:pPr>
      <w:r w:rsidRPr="0012634E">
        <w:rPr>
          <w:rFonts w:ascii="Times New Roman" w:hAnsi="Times New Roman" w:cs="Times New Roman"/>
          <w:sz w:val="26"/>
          <w:szCs w:val="26"/>
        </w:rPr>
        <w:t>«</w:t>
      </w:r>
      <w:r w:rsidR="006F026F" w:rsidRPr="0012634E">
        <w:rPr>
          <w:rFonts w:ascii="Times New Roman" w:hAnsi="Times New Roman" w:cs="Times New Roman"/>
          <w:sz w:val="26"/>
          <w:szCs w:val="26"/>
        </w:rPr>
        <w:t>Селитренский сельсовет»</w:t>
      </w:r>
    </w:p>
    <w:p w:rsidR="006F026F" w:rsidRPr="0012634E" w:rsidRDefault="006F026F" w:rsidP="006F026F">
      <w:pPr>
        <w:contextualSpacing/>
        <w:jc w:val="center"/>
        <w:rPr>
          <w:rFonts w:ascii="Times New Roman" w:hAnsi="Times New Roman" w:cs="Times New Roman"/>
          <w:sz w:val="26"/>
          <w:szCs w:val="26"/>
        </w:rPr>
      </w:pPr>
      <w:proofErr w:type="spellStart"/>
      <w:r w:rsidRPr="0012634E">
        <w:rPr>
          <w:rFonts w:ascii="Times New Roman" w:hAnsi="Times New Roman" w:cs="Times New Roman"/>
          <w:sz w:val="26"/>
          <w:szCs w:val="26"/>
        </w:rPr>
        <w:t>Харабалинского</w:t>
      </w:r>
      <w:proofErr w:type="spellEnd"/>
      <w:r w:rsidRPr="0012634E">
        <w:rPr>
          <w:rFonts w:ascii="Times New Roman" w:hAnsi="Times New Roman" w:cs="Times New Roman"/>
          <w:sz w:val="26"/>
          <w:szCs w:val="26"/>
        </w:rPr>
        <w:t xml:space="preserve"> района Астраханской области</w:t>
      </w:r>
    </w:p>
    <w:p w:rsidR="006F026F" w:rsidRDefault="006F026F" w:rsidP="006F026F">
      <w:pPr>
        <w:contextualSpacing/>
        <w:jc w:val="center"/>
        <w:rPr>
          <w:rFonts w:ascii="Times New Roman" w:hAnsi="Times New Roman" w:cs="Times New Roman"/>
          <w:sz w:val="32"/>
          <w:szCs w:val="32"/>
        </w:rPr>
      </w:pPr>
    </w:p>
    <w:p w:rsidR="006F026F" w:rsidRPr="0012634E" w:rsidRDefault="006F026F" w:rsidP="006F026F">
      <w:pPr>
        <w:contextualSpacing/>
        <w:jc w:val="center"/>
        <w:rPr>
          <w:rFonts w:ascii="Times New Roman" w:hAnsi="Times New Roman" w:cs="Times New Roman"/>
          <w:sz w:val="26"/>
          <w:szCs w:val="26"/>
        </w:rPr>
      </w:pPr>
      <w:r w:rsidRPr="0012634E">
        <w:rPr>
          <w:rFonts w:ascii="Times New Roman" w:hAnsi="Times New Roman" w:cs="Times New Roman"/>
          <w:sz w:val="26"/>
          <w:szCs w:val="26"/>
        </w:rPr>
        <w:t>РЕШЕНИЕ</w:t>
      </w:r>
    </w:p>
    <w:p w:rsidR="008F40F6" w:rsidRDefault="008F40F6">
      <w:pPr>
        <w:contextualSpacing/>
        <w:rPr>
          <w:rFonts w:ascii="Times New Roman" w:hAnsi="Times New Roman" w:cs="Times New Roman"/>
          <w:sz w:val="26"/>
          <w:szCs w:val="26"/>
        </w:rPr>
      </w:pPr>
    </w:p>
    <w:p w:rsidR="008F40F6" w:rsidRDefault="003E0C5F" w:rsidP="0012634E">
      <w:pPr>
        <w:tabs>
          <w:tab w:val="left" w:pos="315"/>
          <w:tab w:val="left" w:pos="6900"/>
        </w:tabs>
        <w:contextualSpacing/>
        <w:rPr>
          <w:rFonts w:ascii="Times New Roman" w:hAnsi="Times New Roman" w:cs="Times New Roman"/>
          <w:sz w:val="26"/>
          <w:szCs w:val="26"/>
        </w:rPr>
      </w:pPr>
      <w:r>
        <w:rPr>
          <w:rFonts w:ascii="Times New Roman" w:hAnsi="Times New Roman" w:cs="Times New Roman"/>
          <w:sz w:val="26"/>
          <w:szCs w:val="26"/>
        </w:rPr>
        <w:tab/>
        <w:t>10.06.2014г</w:t>
      </w:r>
      <w:r>
        <w:rPr>
          <w:rFonts w:ascii="Times New Roman" w:hAnsi="Times New Roman" w:cs="Times New Roman"/>
          <w:sz w:val="26"/>
          <w:szCs w:val="26"/>
        </w:rPr>
        <w:tab/>
        <w:t>№213</w:t>
      </w:r>
    </w:p>
    <w:p w:rsidR="0089600A" w:rsidRDefault="00792DBA">
      <w:pPr>
        <w:contextualSpacing/>
        <w:rPr>
          <w:rFonts w:ascii="Times New Roman" w:hAnsi="Times New Roman" w:cs="Times New Roman"/>
          <w:sz w:val="26"/>
          <w:szCs w:val="26"/>
        </w:rPr>
      </w:pPr>
      <w:r>
        <w:rPr>
          <w:rFonts w:ascii="Times New Roman" w:hAnsi="Times New Roman" w:cs="Times New Roman"/>
          <w:sz w:val="26"/>
          <w:szCs w:val="26"/>
        </w:rPr>
        <w:br/>
      </w:r>
      <w:r w:rsidR="0089600A">
        <w:rPr>
          <w:rFonts w:ascii="Times New Roman" w:hAnsi="Times New Roman" w:cs="Times New Roman"/>
          <w:sz w:val="26"/>
          <w:szCs w:val="26"/>
        </w:rPr>
        <w:t>Об утверждении Схемы</w:t>
      </w:r>
    </w:p>
    <w:p w:rsidR="0062560A" w:rsidRDefault="0089600A">
      <w:pPr>
        <w:contextualSpacing/>
        <w:rPr>
          <w:rFonts w:ascii="Times New Roman" w:hAnsi="Times New Roman" w:cs="Times New Roman"/>
          <w:sz w:val="26"/>
          <w:szCs w:val="26"/>
        </w:rPr>
      </w:pPr>
      <w:r>
        <w:rPr>
          <w:rFonts w:ascii="Times New Roman" w:hAnsi="Times New Roman" w:cs="Times New Roman"/>
          <w:sz w:val="26"/>
          <w:szCs w:val="26"/>
        </w:rPr>
        <w:t xml:space="preserve">Водоснабжения и водоотведения </w:t>
      </w:r>
    </w:p>
    <w:p w:rsidR="0062560A" w:rsidRDefault="0089600A">
      <w:pPr>
        <w:contextualSpacing/>
        <w:rPr>
          <w:rFonts w:ascii="Times New Roman" w:hAnsi="Times New Roman" w:cs="Times New Roman"/>
          <w:sz w:val="26"/>
          <w:szCs w:val="26"/>
        </w:rPr>
      </w:pPr>
      <w:r>
        <w:rPr>
          <w:rFonts w:ascii="Times New Roman" w:hAnsi="Times New Roman" w:cs="Times New Roman"/>
          <w:sz w:val="26"/>
          <w:szCs w:val="26"/>
        </w:rPr>
        <w:t>населенного пункта</w:t>
      </w:r>
    </w:p>
    <w:p w:rsidR="0062560A" w:rsidRDefault="0089600A">
      <w:pPr>
        <w:contextualSpacing/>
        <w:rPr>
          <w:rFonts w:ascii="Times New Roman" w:hAnsi="Times New Roman" w:cs="Times New Roman"/>
          <w:sz w:val="26"/>
          <w:szCs w:val="26"/>
        </w:rPr>
      </w:pPr>
      <w:r>
        <w:rPr>
          <w:rFonts w:ascii="Times New Roman" w:hAnsi="Times New Roman" w:cs="Times New Roman"/>
          <w:sz w:val="26"/>
          <w:szCs w:val="26"/>
        </w:rPr>
        <w:t xml:space="preserve"> с.</w:t>
      </w:r>
      <w:r w:rsidR="00792DBA">
        <w:rPr>
          <w:rFonts w:ascii="Times New Roman" w:hAnsi="Times New Roman" w:cs="Times New Roman"/>
          <w:sz w:val="26"/>
          <w:szCs w:val="26"/>
        </w:rPr>
        <w:t xml:space="preserve"> </w:t>
      </w:r>
      <w:r>
        <w:rPr>
          <w:rFonts w:ascii="Times New Roman" w:hAnsi="Times New Roman" w:cs="Times New Roman"/>
          <w:sz w:val="26"/>
          <w:szCs w:val="26"/>
        </w:rPr>
        <w:t xml:space="preserve">Селитренное </w:t>
      </w:r>
    </w:p>
    <w:p w:rsidR="008F40F6" w:rsidRDefault="0089600A">
      <w:pPr>
        <w:contextualSpacing/>
        <w:rPr>
          <w:rFonts w:ascii="Times New Roman" w:hAnsi="Times New Roman" w:cs="Times New Roman"/>
          <w:sz w:val="26"/>
          <w:szCs w:val="26"/>
        </w:rPr>
      </w:pPr>
      <w:r>
        <w:rPr>
          <w:rFonts w:ascii="Times New Roman" w:hAnsi="Times New Roman" w:cs="Times New Roman"/>
          <w:sz w:val="26"/>
          <w:szCs w:val="26"/>
        </w:rPr>
        <w:t>МО «</w:t>
      </w:r>
      <w:r w:rsidR="0062560A">
        <w:rPr>
          <w:rFonts w:ascii="Times New Roman" w:hAnsi="Times New Roman" w:cs="Times New Roman"/>
          <w:sz w:val="26"/>
          <w:szCs w:val="26"/>
        </w:rPr>
        <w:t>Селитренский сельсовет</w:t>
      </w:r>
      <w:r w:rsidR="00792DBA">
        <w:rPr>
          <w:rFonts w:ascii="Times New Roman" w:hAnsi="Times New Roman" w:cs="Times New Roman"/>
          <w:sz w:val="26"/>
          <w:szCs w:val="26"/>
        </w:rPr>
        <w:t>»</w:t>
      </w:r>
    </w:p>
    <w:p w:rsidR="008F40F6" w:rsidRDefault="008F40F6">
      <w:pPr>
        <w:contextualSpacing/>
        <w:rPr>
          <w:rFonts w:ascii="Times New Roman" w:hAnsi="Times New Roman" w:cs="Times New Roman"/>
          <w:sz w:val="26"/>
          <w:szCs w:val="26"/>
        </w:rPr>
      </w:pPr>
    </w:p>
    <w:p w:rsidR="008F40F6" w:rsidRDefault="003E0C5F" w:rsidP="003E0C5F">
      <w:pPr>
        <w:tabs>
          <w:tab w:val="left" w:pos="3300"/>
        </w:tabs>
        <w:contextualSpacing/>
        <w:rPr>
          <w:rFonts w:ascii="Times New Roman" w:hAnsi="Times New Roman" w:cs="Times New Roman"/>
          <w:sz w:val="26"/>
          <w:szCs w:val="26"/>
        </w:rPr>
      </w:pPr>
      <w:r>
        <w:rPr>
          <w:rFonts w:ascii="Times New Roman" w:hAnsi="Times New Roman" w:cs="Times New Roman"/>
          <w:sz w:val="26"/>
          <w:szCs w:val="26"/>
        </w:rPr>
        <w:tab/>
      </w:r>
    </w:p>
    <w:p w:rsidR="008F40F6" w:rsidRDefault="005B1312" w:rsidP="003E0C5F">
      <w:pPr>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3E0C5F">
        <w:rPr>
          <w:rFonts w:ascii="Times New Roman" w:hAnsi="Times New Roman" w:cs="Times New Roman"/>
          <w:sz w:val="26"/>
          <w:szCs w:val="26"/>
        </w:rPr>
        <w:t xml:space="preserve">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Устава муниципального образования «Селитренский сельсовет», в соответствии с решением постоянной комиссии по экономическому развитию муниципального образования от        </w:t>
      </w:r>
      <w:r>
        <w:rPr>
          <w:rFonts w:ascii="Times New Roman" w:hAnsi="Times New Roman" w:cs="Times New Roman"/>
          <w:sz w:val="26"/>
          <w:szCs w:val="26"/>
        </w:rPr>
        <w:t xml:space="preserve">    </w:t>
      </w:r>
      <w:r w:rsidR="003E0C5F">
        <w:rPr>
          <w:rFonts w:ascii="Times New Roman" w:hAnsi="Times New Roman" w:cs="Times New Roman"/>
          <w:sz w:val="26"/>
          <w:szCs w:val="26"/>
        </w:rPr>
        <w:t xml:space="preserve">№         </w:t>
      </w:r>
    </w:p>
    <w:p w:rsidR="003E0C5F" w:rsidRDefault="003E0C5F" w:rsidP="003E0C5F">
      <w:pPr>
        <w:contextualSpacing/>
        <w:jc w:val="both"/>
        <w:rPr>
          <w:rFonts w:ascii="Times New Roman" w:hAnsi="Times New Roman" w:cs="Times New Roman"/>
          <w:sz w:val="26"/>
          <w:szCs w:val="26"/>
        </w:rPr>
      </w:pPr>
      <w:r>
        <w:rPr>
          <w:rFonts w:ascii="Times New Roman" w:hAnsi="Times New Roman" w:cs="Times New Roman"/>
          <w:sz w:val="26"/>
          <w:szCs w:val="26"/>
        </w:rPr>
        <w:t>Совет муниципального образования.</w:t>
      </w:r>
    </w:p>
    <w:p w:rsidR="005B1312" w:rsidRDefault="005B1312" w:rsidP="003E0C5F">
      <w:pPr>
        <w:contextualSpacing/>
        <w:jc w:val="both"/>
        <w:rPr>
          <w:rFonts w:ascii="Times New Roman" w:hAnsi="Times New Roman" w:cs="Times New Roman"/>
          <w:sz w:val="26"/>
          <w:szCs w:val="26"/>
        </w:rPr>
      </w:pPr>
    </w:p>
    <w:p w:rsidR="003E0C5F" w:rsidRDefault="003E0C5F" w:rsidP="003E0C5F">
      <w:pPr>
        <w:contextualSpacing/>
        <w:jc w:val="both"/>
        <w:rPr>
          <w:rFonts w:ascii="Times New Roman" w:hAnsi="Times New Roman" w:cs="Times New Roman"/>
          <w:b/>
          <w:sz w:val="26"/>
          <w:szCs w:val="26"/>
        </w:rPr>
      </w:pPr>
      <w:r w:rsidRPr="005B1312">
        <w:rPr>
          <w:rFonts w:ascii="Times New Roman" w:hAnsi="Times New Roman" w:cs="Times New Roman"/>
          <w:b/>
          <w:sz w:val="26"/>
          <w:szCs w:val="26"/>
        </w:rPr>
        <w:t>РЕШИЛ:</w:t>
      </w:r>
    </w:p>
    <w:p w:rsidR="005B1312" w:rsidRPr="005B1312" w:rsidRDefault="005B1312" w:rsidP="003E0C5F">
      <w:pPr>
        <w:contextualSpacing/>
        <w:jc w:val="both"/>
        <w:rPr>
          <w:rFonts w:ascii="Times New Roman" w:hAnsi="Times New Roman" w:cs="Times New Roman"/>
          <w:b/>
          <w:sz w:val="26"/>
          <w:szCs w:val="26"/>
        </w:rPr>
      </w:pPr>
    </w:p>
    <w:p w:rsidR="003E0C5F" w:rsidRDefault="003E0C5F" w:rsidP="003E0C5F">
      <w:pPr>
        <w:pStyle w:val="aa"/>
        <w:numPr>
          <w:ilvl w:val="0"/>
          <w:numId w:val="5"/>
        </w:numPr>
        <w:jc w:val="both"/>
        <w:rPr>
          <w:rFonts w:ascii="Times New Roman" w:hAnsi="Times New Roman" w:cs="Times New Roman"/>
          <w:sz w:val="26"/>
          <w:szCs w:val="26"/>
        </w:rPr>
      </w:pPr>
      <w:r>
        <w:rPr>
          <w:rFonts w:ascii="Times New Roman" w:hAnsi="Times New Roman" w:cs="Times New Roman"/>
          <w:sz w:val="26"/>
          <w:szCs w:val="26"/>
        </w:rPr>
        <w:t xml:space="preserve">Утвердить Схему водоснабжения и водоотведения населенного пункта </w:t>
      </w:r>
      <w:proofErr w:type="spellStart"/>
      <w:r>
        <w:rPr>
          <w:rFonts w:ascii="Times New Roman" w:hAnsi="Times New Roman" w:cs="Times New Roman"/>
          <w:sz w:val="26"/>
          <w:szCs w:val="26"/>
        </w:rPr>
        <w:t>с.Селитренное</w:t>
      </w:r>
      <w:proofErr w:type="spellEnd"/>
      <w:r>
        <w:rPr>
          <w:rFonts w:ascii="Times New Roman" w:hAnsi="Times New Roman" w:cs="Times New Roman"/>
          <w:sz w:val="26"/>
          <w:szCs w:val="26"/>
        </w:rPr>
        <w:t xml:space="preserve"> МО «Селитренский сельсовет» (прилагаются).</w:t>
      </w:r>
    </w:p>
    <w:p w:rsidR="003E0C5F" w:rsidRDefault="003E0C5F" w:rsidP="003E0C5F">
      <w:pPr>
        <w:pStyle w:val="aa"/>
        <w:numPr>
          <w:ilvl w:val="0"/>
          <w:numId w:val="5"/>
        </w:numPr>
        <w:jc w:val="both"/>
        <w:rPr>
          <w:rFonts w:ascii="Times New Roman" w:hAnsi="Times New Roman" w:cs="Times New Roman"/>
          <w:sz w:val="26"/>
          <w:szCs w:val="26"/>
        </w:rPr>
      </w:pPr>
      <w:r>
        <w:rPr>
          <w:rFonts w:ascii="Times New Roman" w:hAnsi="Times New Roman" w:cs="Times New Roman"/>
          <w:sz w:val="26"/>
          <w:szCs w:val="26"/>
        </w:rPr>
        <w:t>Опубликовать настоящее решение в официальном периодическом издании нормативных правовых актов органов местного самоуправления МО «Селитренский сельсовет».</w:t>
      </w:r>
    </w:p>
    <w:p w:rsidR="003E0C5F" w:rsidRDefault="003E0C5F" w:rsidP="003E0C5F">
      <w:pPr>
        <w:pStyle w:val="aa"/>
        <w:jc w:val="both"/>
        <w:rPr>
          <w:rFonts w:ascii="Times New Roman" w:hAnsi="Times New Roman" w:cs="Times New Roman"/>
          <w:sz w:val="26"/>
          <w:szCs w:val="26"/>
        </w:rPr>
      </w:pPr>
    </w:p>
    <w:p w:rsidR="008F40F6" w:rsidRDefault="008F40F6">
      <w:pPr>
        <w:contextualSpacing/>
        <w:rPr>
          <w:rFonts w:ascii="Times New Roman" w:hAnsi="Times New Roman" w:cs="Times New Roman"/>
          <w:sz w:val="26"/>
          <w:szCs w:val="26"/>
        </w:rPr>
      </w:pPr>
    </w:p>
    <w:p w:rsidR="008F40F6" w:rsidRDefault="008F40F6">
      <w:pPr>
        <w:contextualSpacing/>
        <w:rPr>
          <w:rFonts w:ascii="Times New Roman" w:hAnsi="Times New Roman" w:cs="Times New Roman"/>
          <w:sz w:val="26"/>
          <w:szCs w:val="26"/>
        </w:rPr>
      </w:pPr>
    </w:p>
    <w:p w:rsidR="005B1312" w:rsidRPr="005B1312" w:rsidRDefault="005B1312" w:rsidP="005B1312">
      <w:pPr>
        <w:contextualSpacing/>
        <w:rPr>
          <w:rFonts w:ascii="Times New Roman" w:hAnsi="Times New Roman" w:cs="Times New Roman"/>
          <w:sz w:val="26"/>
          <w:szCs w:val="26"/>
        </w:rPr>
      </w:pPr>
      <w:r w:rsidRPr="005B1312">
        <w:rPr>
          <w:rFonts w:ascii="Times New Roman" w:hAnsi="Times New Roman" w:cs="Times New Roman"/>
          <w:sz w:val="26"/>
          <w:szCs w:val="26"/>
        </w:rPr>
        <w:t xml:space="preserve">    </w:t>
      </w:r>
    </w:p>
    <w:p w:rsidR="005B1312" w:rsidRPr="005B1312" w:rsidRDefault="005B1312" w:rsidP="005B1312">
      <w:pPr>
        <w:contextualSpacing/>
        <w:rPr>
          <w:rFonts w:ascii="Times New Roman" w:hAnsi="Times New Roman" w:cs="Times New Roman"/>
          <w:sz w:val="26"/>
          <w:szCs w:val="26"/>
        </w:rPr>
      </w:pPr>
      <w:r w:rsidRPr="005B1312">
        <w:rPr>
          <w:rFonts w:ascii="Times New Roman" w:hAnsi="Times New Roman" w:cs="Times New Roman"/>
          <w:sz w:val="26"/>
          <w:szCs w:val="26"/>
        </w:rPr>
        <w:t>Глава МО «Селитренский сельсовет» -</w:t>
      </w:r>
    </w:p>
    <w:p w:rsidR="005B1312" w:rsidRPr="005B1312" w:rsidRDefault="005B1312" w:rsidP="005B1312">
      <w:pPr>
        <w:contextualSpacing/>
        <w:rPr>
          <w:rFonts w:ascii="Times New Roman" w:hAnsi="Times New Roman" w:cs="Times New Roman"/>
          <w:sz w:val="26"/>
          <w:szCs w:val="26"/>
        </w:rPr>
      </w:pPr>
      <w:r w:rsidRPr="005B1312">
        <w:rPr>
          <w:rFonts w:ascii="Times New Roman" w:hAnsi="Times New Roman" w:cs="Times New Roman"/>
          <w:sz w:val="26"/>
          <w:szCs w:val="26"/>
        </w:rPr>
        <w:t>Председатель Совета :                                                                        Д.В. Ромохов</w:t>
      </w:r>
    </w:p>
    <w:p w:rsidR="005B1312" w:rsidRPr="005B1312" w:rsidRDefault="005B1312" w:rsidP="005B1312">
      <w:pPr>
        <w:contextualSpacing/>
        <w:rPr>
          <w:rFonts w:ascii="Times New Roman" w:hAnsi="Times New Roman" w:cs="Times New Roman"/>
          <w:sz w:val="26"/>
          <w:szCs w:val="26"/>
        </w:rPr>
      </w:pPr>
    </w:p>
    <w:p w:rsidR="008F40F6" w:rsidRDefault="008F40F6">
      <w:pPr>
        <w:contextualSpacing/>
        <w:rPr>
          <w:rFonts w:ascii="Times New Roman" w:hAnsi="Times New Roman" w:cs="Times New Roman"/>
          <w:sz w:val="26"/>
          <w:szCs w:val="26"/>
        </w:rPr>
      </w:pPr>
    </w:p>
    <w:p w:rsidR="005B1312" w:rsidRDefault="005B1312" w:rsidP="005B1312">
      <w:pPr>
        <w:contextualSpacing/>
        <w:rPr>
          <w:rFonts w:ascii="Times New Roman" w:hAnsi="Times New Roman" w:cs="Times New Roman"/>
          <w:sz w:val="26"/>
          <w:szCs w:val="26"/>
        </w:rPr>
      </w:pPr>
    </w:p>
    <w:p w:rsidR="0089600A" w:rsidRDefault="0089600A" w:rsidP="005B1312">
      <w:pPr>
        <w:contextualSpacing/>
        <w:jc w:val="center"/>
        <w:rPr>
          <w:rFonts w:ascii="Times New Roman" w:hAnsi="Times New Roman" w:cs="Times New Roman"/>
          <w:sz w:val="32"/>
          <w:szCs w:val="32"/>
        </w:rPr>
      </w:pPr>
    </w:p>
    <w:p w:rsidR="000366B0" w:rsidRDefault="000366B0" w:rsidP="00792DBA">
      <w:pPr>
        <w:contextualSpacing/>
        <w:rPr>
          <w:rFonts w:ascii="Times New Roman" w:hAnsi="Times New Roman" w:cs="Times New Roman"/>
          <w:sz w:val="32"/>
          <w:szCs w:val="32"/>
        </w:rPr>
      </w:pPr>
    </w:p>
    <w:p w:rsidR="00792DBA" w:rsidRDefault="00792DBA" w:rsidP="00792DBA">
      <w:pPr>
        <w:contextualSpacing/>
        <w:rPr>
          <w:rFonts w:ascii="Times New Roman" w:hAnsi="Times New Roman" w:cs="Times New Roman"/>
          <w:sz w:val="32"/>
          <w:szCs w:val="32"/>
        </w:rPr>
      </w:pPr>
      <w:bookmarkStart w:id="0" w:name="_GoBack"/>
      <w:bookmarkEnd w:id="0"/>
    </w:p>
    <w:p w:rsidR="005B1312" w:rsidRPr="0012634E" w:rsidRDefault="005B1312" w:rsidP="005B1312">
      <w:pPr>
        <w:contextualSpacing/>
        <w:jc w:val="center"/>
        <w:rPr>
          <w:rFonts w:ascii="Times New Roman" w:hAnsi="Times New Roman" w:cs="Times New Roman"/>
          <w:sz w:val="26"/>
          <w:szCs w:val="26"/>
        </w:rPr>
      </w:pPr>
      <w:r w:rsidRPr="0012634E">
        <w:rPr>
          <w:rFonts w:ascii="Times New Roman" w:hAnsi="Times New Roman" w:cs="Times New Roman"/>
          <w:sz w:val="26"/>
          <w:szCs w:val="26"/>
        </w:rPr>
        <w:t>Совет муниципального образования</w:t>
      </w:r>
    </w:p>
    <w:p w:rsidR="005B1312" w:rsidRPr="0012634E" w:rsidRDefault="005B1312" w:rsidP="005B1312">
      <w:pPr>
        <w:contextualSpacing/>
        <w:jc w:val="center"/>
        <w:rPr>
          <w:rFonts w:ascii="Times New Roman" w:hAnsi="Times New Roman" w:cs="Times New Roman"/>
          <w:sz w:val="26"/>
          <w:szCs w:val="26"/>
        </w:rPr>
      </w:pPr>
      <w:r w:rsidRPr="0012634E">
        <w:rPr>
          <w:rFonts w:ascii="Times New Roman" w:hAnsi="Times New Roman" w:cs="Times New Roman"/>
          <w:sz w:val="26"/>
          <w:szCs w:val="26"/>
        </w:rPr>
        <w:t>«Селитренский сельсовет»</w:t>
      </w:r>
    </w:p>
    <w:p w:rsidR="005B1312" w:rsidRPr="0012634E" w:rsidRDefault="005B1312" w:rsidP="005B1312">
      <w:pPr>
        <w:contextualSpacing/>
        <w:jc w:val="center"/>
        <w:rPr>
          <w:rFonts w:ascii="Times New Roman" w:hAnsi="Times New Roman" w:cs="Times New Roman"/>
          <w:sz w:val="26"/>
          <w:szCs w:val="26"/>
        </w:rPr>
      </w:pPr>
      <w:proofErr w:type="spellStart"/>
      <w:r w:rsidRPr="0012634E">
        <w:rPr>
          <w:rFonts w:ascii="Times New Roman" w:hAnsi="Times New Roman" w:cs="Times New Roman"/>
          <w:sz w:val="26"/>
          <w:szCs w:val="26"/>
        </w:rPr>
        <w:t>Харабалинского</w:t>
      </w:r>
      <w:proofErr w:type="spellEnd"/>
      <w:r w:rsidRPr="0012634E">
        <w:rPr>
          <w:rFonts w:ascii="Times New Roman" w:hAnsi="Times New Roman" w:cs="Times New Roman"/>
          <w:sz w:val="26"/>
          <w:szCs w:val="26"/>
        </w:rPr>
        <w:t xml:space="preserve"> района Астраханской области</w:t>
      </w:r>
    </w:p>
    <w:p w:rsidR="005B1312" w:rsidRPr="0012634E" w:rsidRDefault="005B1312" w:rsidP="005B1312">
      <w:pPr>
        <w:contextualSpacing/>
        <w:jc w:val="center"/>
        <w:rPr>
          <w:rFonts w:ascii="Times New Roman" w:hAnsi="Times New Roman" w:cs="Times New Roman"/>
          <w:sz w:val="26"/>
          <w:szCs w:val="26"/>
        </w:rPr>
      </w:pPr>
    </w:p>
    <w:p w:rsidR="005B1312" w:rsidRPr="0012634E" w:rsidRDefault="005B1312" w:rsidP="005B1312">
      <w:pPr>
        <w:contextualSpacing/>
        <w:jc w:val="center"/>
        <w:rPr>
          <w:rFonts w:ascii="Times New Roman" w:hAnsi="Times New Roman" w:cs="Times New Roman"/>
          <w:sz w:val="26"/>
          <w:szCs w:val="26"/>
        </w:rPr>
      </w:pPr>
      <w:r w:rsidRPr="0012634E">
        <w:rPr>
          <w:rFonts w:ascii="Times New Roman" w:hAnsi="Times New Roman" w:cs="Times New Roman"/>
          <w:sz w:val="26"/>
          <w:szCs w:val="26"/>
        </w:rPr>
        <w:t>РЕШЕНИЕ</w:t>
      </w:r>
    </w:p>
    <w:p w:rsidR="008F40F6" w:rsidRDefault="008F40F6">
      <w:pPr>
        <w:contextualSpacing/>
        <w:rPr>
          <w:rFonts w:ascii="Times New Roman" w:hAnsi="Times New Roman" w:cs="Times New Roman"/>
          <w:sz w:val="26"/>
          <w:szCs w:val="26"/>
        </w:rPr>
      </w:pPr>
    </w:p>
    <w:p w:rsidR="008F40F6" w:rsidRDefault="008F40F6">
      <w:pPr>
        <w:contextualSpacing/>
        <w:rPr>
          <w:rFonts w:ascii="Times New Roman" w:hAnsi="Times New Roman" w:cs="Times New Roman"/>
          <w:sz w:val="26"/>
          <w:szCs w:val="26"/>
        </w:rPr>
      </w:pPr>
    </w:p>
    <w:p w:rsidR="008F40F6" w:rsidRPr="0012634E" w:rsidRDefault="005B1312" w:rsidP="0012634E">
      <w:pPr>
        <w:tabs>
          <w:tab w:val="left" w:pos="6555"/>
        </w:tabs>
        <w:contextualSpacing/>
        <w:rPr>
          <w:rFonts w:ascii="Times New Roman" w:hAnsi="Times New Roman" w:cs="Times New Roman"/>
          <w:sz w:val="26"/>
          <w:szCs w:val="26"/>
        </w:rPr>
      </w:pPr>
      <w:r>
        <w:rPr>
          <w:rFonts w:ascii="Times New Roman" w:hAnsi="Times New Roman" w:cs="Times New Roman"/>
          <w:sz w:val="26"/>
          <w:szCs w:val="26"/>
        </w:rPr>
        <w:t>10.06.2014г</w:t>
      </w:r>
      <w:r>
        <w:rPr>
          <w:rFonts w:ascii="Times New Roman" w:hAnsi="Times New Roman" w:cs="Times New Roman"/>
          <w:sz w:val="26"/>
          <w:szCs w:val="26"/>
        </w:rPr>
        <w:tab/>
        <w:t>№</w:t>
      </w:r>
      <w:r w:rsidR="0012634E">
        <w:rPr>
          <w:rFonts w:ascii="Times New Roman" w:hAnsi="Times New Roman" w:cs="Times New Roman"/>
          <w:sz w:val="26"/>
          <w:szCs w:val="26"/>
        </w:rPr>
        <w:t xml:space="preserve"> </w:t>
      </w:r>
      <w:r>
        <w:rPr>
          <w:rFonts w:ascii="Times New Roman" w:hAnsi="Times New Roman" w:cs="Times New Roman"/>
          <w:sz w:val="26"/>
          <w:szCs w:val="26"/>
        </w:rPr>
        <w:t>214</w:t>
      </w:r>
    </w:p>
    <w:p w:rsidR="006F026F" w:rsidRDefault="006F026F" w:rsidP="008F40F6">
      <w:pPr>
        <w:widowControl w:val="0"/>
        <w:suppressAutoHyphens/>
        <w:spacing w:after="0" w:line="240" w:lineRule="auto"/>
        <w:rPr>
          <w:rFonts w:ascii="Times New Roman" w:eastAsia="Times New Roman" w:hAnsi="Times New Roman" w:cs="Times New Roman"/>
          <w:sz w:val="28"/>
          <w:szCs w:val="28"/>
          <w:lang w:eastAsia="ar-SA"/>
        </w:rPr>
      </w:pPr>
    </w:p>
    <w:p w:rsidR="006F026F" w:rsidRPr="000366B0" w:rsidRDefault="005B1312" w:rsidP="008F40F6">
      <w:pPr>
        <w:widowControl w:val="0"/>
        <w:suppressAutoHyphens/>
        <w:spacing w:after="0" w:line="240" w:lineRule="auto"/>
        <w:rPr>
          <w:rFonts w:ascii="Times New Roman" w:eastAsia="Times New Roman" w:hAnsi="Times New Roman" w:cs="Times New Roman"/>
          <w:sz w:val="26"/>
          <w:szCs w:val="26"/>
          <w:lang w:eastAsia="ar-SA"/>
        </w:rPr>
      </w:pPr>
      <w:r w:rsidRPr="000366B0">
        <w:rPr>
          <w:rFonts w:ascii="Times New Roman" w:eastAsia="Times New Roman" w:hAnsi="Times New Roman" w:cs="Times New Roman"/>
          <w:sz w:val="26"/>
          <w:szCs w:val="26"/>
          <w:lang w:eastAsia="ar-SA"/>
        </w:rPr>
        <w:t>Об утверждении тарифов</w:t>
      </w:r>
    </w:p>
    <w:p w:rsidR="005B1312" w:rsidRPr="000366B0" w:rsidRDefault="000366B0" w:rsidP="008F40F6">
      <w:pPr>
        <w:widowControl w:val="0"/>
        <w:suppressAutoHyphens/>
        <w:spacing w:after="0" w:line="240" w:lineRule="auto"/>
        <w:rPr>
          <w:rFonts w:ascii="Times New Roman" w:eastAsia="Times New Roman" w:hAnsi="Times New Roman" w:cs="Times New Roman"/>
          <w:sz w:val="26"/>
          <w:szCs w:val="26"/>
          <w:lang w:eastAsia="ar-SA"/>
        </w:rPr>
      </w:pPr>
      <w:r w:rsidRPr="000366B0">
        <w:rPr>
          <w:rFonts w:ascii="Times New Roman" w:eastAsia="Times New Roman" w:hAnsi="Times New Roman" w:cs="Times New Roman"/>
          <w:sz w:val="26"/>
          <w:szCs w:val="26"/>
          <w:lang w:eastAsia="ar-SA"/>
        </w:rPr>
        <w:t>на платные услуги,</w:t>
      </w:r>
      <w:r w:rsidR="005B1312" w:rsidRPr="000366B0">
        <w:rPr>
          <w:rFonts w:ascii="Times New Roman" w:eastAsia="Times New Roman" w:hAnsi="Times New Roman" w:cs="Times New Roman"/>
          <w:sz w:val="26"/>
          <w:szCs w:val="26"/>
          <w:lang w:eastAsia="ar-SA"/>
        </w:rPr>
        <w:t xml:space="preserve"> оказываемые</w:t>
      </w:r>
    </w:p>
    <w:p w:rsidR="005B1312" w:rsidRPr="000366B0" w:rsidRDefault="005B1312" w:rsidP="008F40F6">
      <w:pPr>
        <w:widowControl w:val="0"/>
        <w:suppressAutoHyphens/>
        <w:spacing w:after="0" w:line="240" w:lineRule="auto"/>
        <w:rPr>
          <w:rFonts w:ascii="Times New Roman" w:eastAsia="Times New Roman" w:hAnsi="Times New Roman" w:cs="Times New Roman"/>
          <w:sz w:val="26"/>
          <w:szCs w:val="26"/>
          <w:lang w:eastAsia="ar-SA"/>
        </w:rPr>
      </w:pPr>
      <w:r w:rsidRPr="000366B0">
        <w:rPr>
          <w:rFonts w:ascii="Times New Roman" w:eastAsia="Times New Roman" w:hAnsi="Times New Roman" w:cs="Times New Roman"/>
          <w:sz w:val="26"/>
          <w:szCs w:val="26"/>
          <w:lang w:eastAsia="ar-SA"/>
        </w:rPr>
        <w:t xml:space="preserve">в 2014 году </w:t>
      </w:r>
      <w:r w:rsidR="000366B0">
        <w:rPr>
          <w:rFonts w:ascii="Times New Roman" w:eastAsia="Times New Roman" w:hAnsi="Times New Roman" w:cs="Times New Roman"/>
          <w:sz w:val="26"/>
          <w:szCs w:val="26"/>
          <w:lang w:eastAsia="ar-SA"/>
        </w:rPr>
        <w:t xml:space="preserve">МКУК </w:t>
      </w:r>
      <w:r w:rsidRPr="000366B0">
        <w:rPr>
          <w:rFonts w:ascii="Times New Roman" w:eastAsia="Times New Roman" w:hAnsi="Times New Roman" w:cs="Times New Roman"/>
          <w:sz w:val="26"/>
          <w:szCs w:val="26"/>
          <w:lang w:eastAsia="ar-SA"/>
        </w:rPr>
        <w:t>ИКЦ «Сарай-Бату».</w:t>
      </w:r>
    </w:p>
    <w:p w:rsidR="005B1312" w:rsidRPr="000366B0" w:rsidRDefault="005B1312" w:rsidP="008F40F6">
      <w:pPr>
        <w:widowControl w:val="0"/>
        <w:suppressAutoHyphens/>
        <w:spacing w:after="0" w:line="240" w:lineRule="auto"/>
        <w:rPr>
          <w:rFonts w:ascii="Times New Roman" w:eastAsia="Times New Roman" w:hAnsi="Times New Roman" w:cs="Times New Roman"/>
          <w:sz w:val="26"/>
          <w:szCs w:val="26"/>
          <w:lang w:eastAsia="ar-SA"/>
        </w:rPr>
      </w:pPr>
    </w:p>
    <w:p w:rsidR="006F026F" w:rsidRPr="000366B0" w:rsidRDefault="006F026F" w:rsidP="008F40F6">
      <w:pPr>
        <w:widowControl w:val="0"/>
        <w:suppressAutoHyphens/>
        <w:spacing w:after="0" w:line="240" w:lineRule="auto"/>
        <w:rPr>
          <w:rFonts w:ascii="Times New Roman" w:eastAsia="Times New Roman" w:hAnsi="Times New Roman" w:cs="Times New Roman"/>
          <w:sz w:val="26"/>
          <w:szCs w:val="26"/>
          <w:lang w:eastAsia="ar-SA"/>
        </w:rPr>
      </w:pPr>
    </w:p>
    <w:p w:rsidR="006F026F" w:rsidRPr="000366B0" w:rsidRDefault="000366B0" w:rsidP="008F40F6">
      <w:pPr>
        <w:widowControl w:val="0"/>
        <w:suppressAutoHyphens/>
        <w:spacing w:after="0" w:line="240" w:lineRule="auto"/>
        <w:rPr>
          <w:rFonts w:ascii="Times New Roman" w:eastAsia="Times New Roman" w:hAnsi="Times New Roman" w:cs="Times New Roman"/>
          <w:sz w:val="26"/>
          <w:szCs w:val="26"/>
          <w:lang w:eastAsia="ar-SA"/>
        </w:rPr>
      </w:pPr>
      <w:r w:rsidRPr="000366B0">
        <w:rPr>
          <w:rFonts w:ascii="Times New Roman" w:eastAsia="Times New Roman" w:hAnsi="Times New Roman" w:cs="Times New Roman"/>
          <w:sz w:val="26"/>
          <w:szCs w:val="26"/>
          <w:lang w:eastAsia="ar-SA"/>
        </w:rPr>
        <w:t>Совет МО «Селитренский сельсовет»</w:t>
      </w:r>
    </w:p>
    <w:p w:rsidR="006F026F" w:rsidRPr="000366B0" w:rsidRDefault="002E301C" w:rsidP="008F40F6">
      <w:pPr>
        <w:widowControl w:val="0"/>
        <w:suppressAutoHyphens/>
        <w:spacing w:after="0" w:line="240" w:lineRule="auto"/>
        <w:rPr>
          <w:rFonts w:ascii="Times New Roman" w:eastAsia="Times New Roman" w:hAnsi="Times New Roman" w:cs="Times New Roman"/>
          <w:sz w:val="26"/>
          <w:szCs w:val="26"/>
          <w:lang w:eastAsia="ar-SA"/>
        </w:rPr>
      </w:pPr>
      <w:r w:rsidRPr="000366B0">
        <w:rPr>
          <w:rFonts w:ascii="Times New Roman" w:eastAsia="Times New Roman" w:hAnsi="Times New Roman" w:cs="Times New Roman"/>
          <w:sz w:val="26"/>
          <w:szCs w:val="26"/>
          <w:lang w:eastAsia="ar-SA"/>
        </w:rPr>
        <w:t>РЕШИЛ:</w:t>
      </w:r>
    </w:p>
    <w:p w:rsidR="006F026F" w:rsidRPr="000366B0" w:rsidRDefault="006F026F" w:rsidP="008F40F6">
      <w:pPr>
        <w:widowControl w:val="0"/>
        <w:suppressAutoHyphens/>
        <w:spacing w:after="0" w:line="240" w:lineRule="auto"/>
        <w:rPr>
          <w:rFonts w:ascii="Times New Roman" w:eastAsia="Times New Roman" w:hAnsi="Times New Roman" w:cs="Times New Roman"/>
          <w:sz w:val="26"/>
          <w:szCs w:val="26"/>
          <w:lang w:eastAsia="ar-SA"/>
        </w:rPr>
      </w:pPr>
    </w:p>
    <w:p w:rsidR="006F026F" w:rsidRPr="000366B0" w:rsidRDefault="002E301C" w:rsidP="000366B0">
      <w:pPr>
        <w:widowControl w:val="0"/>
        <w:suppressAutoHyphens/>
        <w:spacing w:after="0" w:line="240" w:lineRule="auto"/>
        <w:ind w:firstLine="708"/>
        <w:rPr>
          <w:rFonts w:ascii="Times New Roman" w:eastAsia="Times New Roman" w:hAnsi="Times New Roman" w:cs="Times New Roman"/>
          <w:sz w:val="26"/>
          <w:szCs w:val="26"/>
          <w:lang w:eastAsia="ar-SA"/>
        </w:rPr>
      </w:pPr>
      <w:r w:rsidRPr="000366B0">
        <w:rPr>
          <w:rFonts w:ascii="Times New Roman" w:eastAsia="Times New Roman" w:hAnsi="Times New Roman" w:cs="Times New Roman"/>
          <w:sz w:val="26"/>
          <w:szCs w:val="26"/>
          <w:lang w:eastAsia="ar-SA"/>
        </w:rPr>
        <w:t xml:space="preserve">Утвердить тарифы на платные услуги оказываемые в 2014 году </w:t>
      </w:r>
      <w:r w:rsidR="000366B0" w:rsidRPr="000366B0">
        <w:rPr>
          <w:rFonts w:ascii="Times New Roman" w:eastAsia="Times New Roman" w:hAnsi="Times New Roman" w:cs="Times New Roman"/>
          <w:sz w:val="26"/>
          <w:szCs w:val="26"/>
          <w:lang w:eastAsia="ar-SA"/>
        </w:rPr>
        <w:t>МКУК «Историко-культурный центр</w:t>
      </w:r>
      <w:r w:rsidRPr="000366B0">
        <w:rPr>
          <w:rFonts w:ascii="Times New Roman" w:eastAsia="Times New Roman" w:hAnsi="Times New Roman" w:cs="Times New Roman"/>
          <w:sz w:val="26"/>
          <w:szCs w:val="26"/>
          <w:lang w:eastAsia="ar-SA"/>
        </w:rPr>
        <w:t xml:space="preserve"> «Сарай-Бату» согласно приложению</w:t>
      </w:r>
      <w:r w:rsidR="000366B0" w:rsidRPr="000366B0">
        <w:rPr>
          <w:rFonts w:ascii="Times New Roman" w:eastAsia="Times New Roman" w:hAnsi="Times New Roman" w:cs="Times New Roman"/>
          <w:sz w:val="26"/>
          <w:szCs w:val="26"/>
          <w:lang w:eastAsia="ar-SA"/>
        </w:rPr>
        <w:t xml:space="preserve"> № 1</w:t>
      </w:r>
      <w:r w:rsidRPr="000366B0">
        <w:rPr>
          <w:rFonts w:ascii="Times New Roman" w:eastAsia="Times New Roman" w:hAnsi="Times New Roman" w:cs="Times New Roman"/>
          <w:sz w:val="26"/>
          <w:szCs w:val="26"/>
          <w:lang w:eastAsia="ar-SA"/>
        </w:rPr>
        <w:t>.</w:t>
      </w:r>
    </w:p>
    <w:p w:rsidR="006F026F" w:rsidRPr="000366B0" w:rsidRDefault="006F026F" w:rsidP="008F40F6">
      <w:pPr>
        <w:widowControl w:val="0"/>
        <w:suppressAutoHyphens/>
        <w:spacing w:after="0" w:line="240" w:lineRule="auto"/>
        <w:rPr>
          <w:rFonts w:ascii="Times New Roman" w:eastAsia="Times New Roman" w:hAnsi="Times New Roman" w:cs="Times New Roman"/>
          <w:sz w:val="26"/>
          <w:szCs w:val="26"/>
          <w:lang w:eastAsia="ar-SA"/>
        </w:rPr>
      </w:pPr>
    </w:p>
    <w:p w:rsidR="006F026F" w:rsidRPr="000366B0" w:rsidRDefault="006F026F" w:rsidP="008F40F6">
      <w:pPr>
        <w:widowControl w:val="0"/>
        <w:suppressAutoHyphens/>
        <w:spacing w:after="0" w:line="240" w:lineRule="auto"/>
        <w:rPr>
          <w:rFonts w:ascii="Times New Roman" w:eastAsia="Times New Roman" w:hAnsi="Times New Roman" w:cs="Times New Roman"/>
          <w:sz w:val="26"/>
          <w:szCs w:val="26"/>
          <w:lang w:eastAsia="ar-SA"/>
        </w:rPr>
      </w:pPr>
    </w:p>
    <w:p w:rsidR="006F026F" w:rsidRPr="000366B0" w:rsidRDefault="006F026F" w:rsidP="008F40F6">
      <w:pPr>
        <w:widowControl w:val="0"/>
        <w:suppressAutoHyphens/>
        <w:spacing w:after="0" w:line="240" w:lineRule="auto"/>
        <w:rPr>
          <w:rFonts w:ascii="Times New Roman" w:eastAsia="Times New Roman" w:hAnsi="Times New Roman" w:cs="Times New Roman"/>
          <w:sz w:val="26"/>
          <w:szCs w:val="26"/>
          <w:lang w:eastAsia="ar-SA"/>
        </w:rPr>
      </w:pPr>
    </w:p>
    <w:p w:rsidR="006F026F" w:rsidRPr="000366B0" w:rsidRDefault="006F026F" w:rsidP="008F40F6">
      <w:pPr>
        <w:widowControl w:val="0"/>
        <w:suppressAutoHyphens/>
        <w:spacing w:after="0" w:line="240" w:lineRule="auto"/>
        <w:rPr>
          <w:rFonts w:ascii="Times New Roman" w:eastAsia="Times New Roman" w:hAnsi="Times New Roman" w:cs="Times New Roman"/>
          <w:sz w:val="26"/>
          <w:szCs w:val="26"/>
          <w:lang w:eastAsia="ar-SA"/>
        </w:rPr>
      </w:pPr>
    </w:p>
    <w:p w:rsidR="006F026F" w:rsidRPr="000366B0" w:rsidRDefault="006F026F" w:rsidP="008F40F6">
      <w:pPr>
        <w:widowControl w:val="0"/>
        <w:suppressAutoHyphens/>
        <w:spacing w:after="0" w:line="240" w:lineRule="auto"/>
        <w:rPr>
          <w:rFonts w:ascii="Times New Roman" w:eastAsia="Times New Roman" w:hAnsi="Times New Roman" w:cs="Times New Roman"/>
          <w:sz w:val="26"/>
          <w:szCs w:val="26"/>
          <w:lang w:eastAsia="ar-SA"/>
        </w:rPr>
      </w:pPr>
    </w:p>
    <w:p w:rsidR="002E301C" w:rsidRPr="000366B0" w:rsidRDefault="002E301C" w:rsidP="002E301C">
      <w:pPr>
        <w:widowControl w:val="0"/>
        <w:suppressAutoHyphens/>
        <w:spacing w:after="0" w:line="240" w:lineRule="auto"/>
        <w:rPr>
          <w:rFonts w:ascii="Times New Roman" w:eastAsia="Times New Roman" w:hAnsi="Times New Roman" w:cs="Times New Roman"/>
          <w:sz w:val="26"/>
          <w:szCs w:val="26"/>
          <w:lang w:eastAsia="ar-SA"/>
        </w:rPr>
      </w:pPr>
      <w:r w:rsidRPr="000366B0">
        <w:rPr>
          <w:rFonts w:ascii="Times New Roman" w:eastAsia="Times New Roman" w:hAnsi="Times New Roman" w:cs="Times New Roman"/>
          <w:sz w:val="26"/>
          <w:szCs w:val="26"/>
          <w:lang w:eastAsia="ar-SA"/>
        </w:rPr>
        <w:t xml:space="preserve">    </w:t>
      </w:r>
    </w:p>
    <w:p w:rsidR="002E301C" w:rsidRPr="000366B0" w:rsidRDefault="002E301C" w:rsidP="002E301C">
      <w:pPr>
        <w:widowControl w:val="0"/>
        <w:suppressAutoHyphens/>
        <w:spacing w:after="0" w:line="240" w:lineRule="auto"/>
        <w:rPr>
          <w:rFonts w:ascii="Times New Roman" w:eastAsia="Times New Roman" w:hAnsi="Times New Roman" w:cs="Times New Roman"/>
          <w:sz w:val="26"/>
          <w:szCs w:val="26"/>
          <w:lang w:eastAsia="ar-SA"/>
        </w:rPr>
      </w:pPr>
      <w:r w:rsidRPr="000366B0">
        <w:rPr>
          <w:rFonts w:ascii="Times New Roman" w:eastAsia="Times New Roman" w:hAnsi="Times New Roman" w:cs="Times New Roman"/>
          <w:sz w:val="26"/>
          <w:szCs w:val="26"/>
          <w:lang w:eastAsia="ar-SA"/>
        </w:rPr>
        <w:t>Глава МО «Селитренский сельсовет» -</w:t>
      </w:r>
    </w:p>
    <w:p w:rsidR="002E301C" w:rsidRPr="000366B0" w:rsidRDefault="002E301C" w:rsidP="002E301C">
      <w:pPr>
        <w:widowControl w:val="0"/>
        <w:suppressAutoHyphens/>
        <w:spacing w:after="0" w:line="240" w:lineRule="auto"/>
        <w:rPr>
          <w:rFonts w:ascii="Times New Roman" w:eastAsia="Times New Roman" w:hAnsi="Times New Roman" w:cs="Times New Roman"/>
          <w:sz w:val="26"/>
          <w:szCs w:val="26"/>
          <w:lang w:eastAsia="ar-SA"/>
        </w:rPr>
      </w:pPr>
      <w:r w:rsidRPr="000366B0">
        <w:rPr>
          <w:rFonts w:ascii="Times New Roman" w:eastAsia="Times New Roman" w:hAnsi="Times New Roman" w:cs="Times New Roman"/>
          <w:sz w:val="26"/>
          <w:szCs w:val="26"/>
          <w:lang w:eastAsia="ar-SA"/>
        </w:rPr>
        <w:t>Председатель Совета :                                                                        Д.В. Ромохов</w:t>
      </w:r>
    </w:p>
    <w:p w:rsidR="006F026F" w:rsidRPr="000366B0" w:rsidRDefault="006F026F" w:rsidP="008F40F6">
      <w:pPr>
        <w:widowControl w:val="0"/>
        <w:suppressAutoHyphens/>
        <w:spacing w:after="0" w:line="240" w:lineRule="auto"/>
        <w:rPr>
          <w:rFonts w:ascii="Times New Roman" w:eastAsia="Times New Roman" w:hAnsi="Times New Roman" w:cs="Times New Roman"/>
          <w:sz w:val="26"/>
          <w:szCs w:val="26"/>
          <w:lang w:eastAsia="ar-SA"/>
        </w:rPr>
      </w:pPr>
    </w:p>
    <w:p w:rsidR="006F026F" w:rsidRDefault="006F026F" w:rsidP="008F40F6">
      <w:pPr>
        <w:widowControl w:val="0"/>
        <w:suppressAutoHyphens/>
        <w:spacing w:after="0" w:line="240" w:lineRule="auto"/>
        <w:rPr>
          <w:rFonts w:ascii="Times New Roman" w:eastAsia="Times New Roman" w:hAnsi="Times New Roman" w:cs="Times New Roman"/>
          <w:sz w:val="28"/>
          <w:szCs w:val="28"/>
          <w:lang w:eastAsia="ar-SA"/>
        </w:rPr>
      </w:pPr>
    </w:p>
    <w:p w:rsidR="006F026F" w:rsidRDefault="006F026F" w:rsidP="008F40F6">
      <w:pPr>
        <w:widowControl w:val="0"/>
        <w:suppressAutoHyphens/>
        <w:spacing w:after="0" w:line="240" w:lineRule="auto"/>
        <w:rPr>
          <w:rFonts w:ascii="Times New Roman" w:eastAsia="Times New Roman" w:hAnsi="Times New Roman" w:cs="Times New Roman"/>
          <w:sz w:val="28"/>
          <w:szCs w:val="28"/>
          <w:lang w:eastAsia="ar-SA"/>
        </w:rPr>
      </w:pPr>
    </w:p>
    <w:p w:rsidR="006F026F" w:rsidRPr="00B07B2B" w:rsidRDefault="006F026F" w:rsidP="008F40F6">
      <w:pPr>
        <w:widowControl w:val="0"/>
        <w:suppressAutoHyphens/>
        <w:spacing w:after="0" w:line="240" w:lineRule="auto"/>
        <w:rPr>
          <w:rFonts w:ascii="Times New Roman" w:eastAsia="Times New Roman" w:hAnsi="Times New Roman" w:cs="Times New Roman"/>
          <w:sz w:val="28"/>
          <w:szCs w:val="28"/>
          <w:lang w:eastAsia="ar-SA"/>
        </w:rPr>
      </w:pPr>
    </w:p>
    <w:p w:rsidR="005B1312" w:rsidRDefault="005B1312" w:rsidP="008F40F6">
      <w:pPr>
        <w:widowControl w:val="0"/>
        <w:suppressAutoHyphens/>
        <w:spacing w:after="0" w:line="240" w:lineRule="auto"/>
        <w:jc w:val="center"/>
        <w:rPr>
          <w:rFonts w:ascii="Times New Roman" w:eastAsia="Times New Roman" w:hAnsi="Times New Roman" w:cs="Times New Roman"/>
          <w:sz w:val="28"/>
          <w:szCs w:val="28"/>
          <w:lang w:eastAsia="ar-SA"/>
        </w:rPr>
      </w:pPr>
    </w:p>
    <w:p w:rsidR="005B1312" w:rsidRDefault="005B1312" w:rsidP="008F40F6">
      <w:pPr>
        <w:widowControl w:val="0"/>
        <w:suppressAutoHyphens/>
        <w:spacing w:after="0" w:line="240" w:lineRule="auto"/>
        <w:jc w:val="center"/>
        <w:rPr>
          <w:rFonts w:ascii="Times New Roman" w:eastAsia="Times New Roman" w:hAnsi="Times New Roman" w:cs="Times New Roman"/>
          <w:sz w:val="28"/>
          <w:szCs w:val="28"/>
          <w:lang w:eastAsia="ar-SA"/>
        </w:rPr>
      </w:pPr>
    </w:p>
    <w:p w:rsidR="005B1312" w:rsidRDefault="005B1312" w:rsidP="008F40F6">
      <w:pPr>
        <w:widowControl w:val="0"/>
        <w:suppressAutoHyphens/>
        <w:spacing w:after="0" w:line="240" w:lineRule="auto"/>
        <w:jc w:val="center"/>
        <w:rPr>
          <w:rFonts w:ascii="Times New Roman" w:eastAsia="Times New Roman" w:hAnsi="Times New Roman" w:cs="Times New Roman"/>
          <w:sz w:val="28"/>
          <w:szCs w:val="28"/>
          <w:lang w:eastAsia="ar-SA"/>
        </w:rPr>
      </w:pPr>
    </w:p>
    <w:p w:rsidR="005B1312" w:rsidRDefault="005B1312" w:rsidP="008F40F6">
      <w:pPr>
        <w:widowControl w:val="0"/>
        <w:suppressAutoHyphens/>
        <w:spacing w:after="0" w:line="240" w:lineRule="auto"/>
        <w:jc w:val="center"/>
        <w:rPr>
          <w:rFonts w:ascii="Times New Roman" w:eastAsia="Times New Roman" w:hAnsi="Times New Roman" w:cs="Times New Roman"/>
          <w:sz w:val="28"/>
          <w:szCs w:val="28"/>
          <w:lang w:eastAsia="ar-SA"/>
        </w:rPr>
      </w:pPr>
    </w:p>
    <w:p w:rsidR="005B1312" w:rsidRDefault="005B1312" w:rsidP="008F40F6">
      <w:pPr>
        <w:widowControl w:val="0"/>
        <w:suppressAutoHyphens/>
        <w:spacing w:after="0" w:line="240" w:lineRule="auto"/>
        <w:jc w:val="center"/>
        <w:rPr>
          <w:rFonts w:ascii="Times New Roman" w:eastAsia="Times New Roman" w:hAnsi="Times New Roman" w:cs="Times New Roman"/>
          <w:sz w:val="28"/>
          <w:szCs w:val="28"/>
          <w:lang w:eastAsia="ar-SA"/>
        </w:rPr>
      </w:pPr>
    </w:p>
    <w:p w:rsidR="005B1312" w:rsidRDefault="005B1312" w:rsidP="008F40F6">
      <w:pPr>
        <w:widowControl w:val="0"/>
        <w:suppressAutoHyphens/>
        <w:spacing w:after="0" w:line="240" w:lineRule="auto"/>
        <w:jc w:val="center"/>
        <w:rPr>
          <w:rFonts w:ascii="Times New Roman" w:eastAsia="Times New Roman" w:hAnsi="Times New Roman" w:cs="Times New Roman"/>
          <w:sz w:val="28"/>
          <w:szCs w:val="28"/>
          <w:lang w:eastAsia="ar-SA"/>
        </w:rPr>
      </w:pPr>
    </w:p>
    <w:p w:rsidR="005B1312" w:rsidRDefault="005B1312" w:rsidP="008F40F6">
      <w:pPr>
        <w:widowControl w:val="0"/>
        <w:suppressAutoHyphens/>
        <w:spacing w:after="0" w:line="240" w:lineRule="auto"/>
        <w:jc w:val="center"/>
        <w:rPr>
          <w:rFonts w:ascii="Times New Roman" w:eastAsia="Times New Roman" w:hAnsi="Times New Roman" w:cs="Times New Roman"/>
          <w:sz w:val="28"/>
          <w:szCs w:val="28"/>
          <w:lang w:eastAsia="ar-SA"/>
        </w:rPr>
      </w:pPr>
    </w:p>
    <w:p w:rsidR="005B1312" w:rsidRDefault="005B1312" w:rsidP="008F40F6">
      <w:pPr>
        <w:widowControl w:val="0"/>
        <w:suppressAutoHyphens/>
        <w:spacing w:after="0" w:line="240" w:lineRule="auto"/>
        <w:jc w:val="center"/>
        <w:rPr>
          <w:rFonts w:ascii="Times New Roman" w:eastAsia="Times New Roman" w:hAnsi="Times New Roman" w:cs="Times New Roman"/>
          <w:sz w:val="28"/>
          <w:szCs w:val="28"/>
          <w:lang w:eastAsia="ar-SA"/>
        </w:rPr>
      </w:pPr>
    </w:p>
    <w:p w:rsidR="005B1312" w:rsidRDefault="005B1312" w:rsidP="008F40F6">
      <w:pPr>
        <w:widowControl w:val="0"/>
        <w:suppressAutoHyphens/>
        <w:spacing w:after="0" w:line="240" w:lineRule="auto"/>
        <w:jc w:val="center"/>
        <w:rPr>
          <w:rFonts w:ascii="Times New Roman" w:eastAsia="Times New Roman" w:hAnsi="Times New Roman" w:cs="Times New Roman"/>
          <w:sz w:val="28"/>
          <w:szCs w:val="28"/>
          <w:lang w:eastAsia="ar-SA"/>
        </w:rPr>
      </w:pPr>
    </w:p>
    <w:p w:rsidR="005B1312" w:rsidRDefault="005B1312" w:rsidP="008F40F6">
      <w:pPr>
        <w:widowControl w:val="0"/>
        <w:suppressAutoHyphens/>
        <w:spacing w:after="0" w:line="240" w:lineRule="auto"/>
        <w:jc w:val="center"/>
        <w:rPr>
          <w:rFonts w:ascii="Times New Roman" w:eastAsia="Times New Roman" w:hAnsi="Times New Roman" w:cs="Times New Roman"/>
          <w:sz w:val="28"/>
          <w:szCs w:val="28"/>
          <w:lang w:eastAsia="ar-SA"/>
        </w:rPr>
      </w:pPr>
    </w:p>
    <w:p w:rsidR="005B1312" w:rsidRDefault="005B1312" w:rsidP="008F40F6">
      <w:pPr>
        <w:widowControl w:val="0"/>
        <w:suppressAutoHyphens/>
        <w:spacing w:after="0" w:line="240" w:lineRule="auto"/>
        <w:jc w:val="center"/>
        <w:rPr>
          <w:rFonts w:ascii="Times New Roman" w:eastAsia="Times New Roman" w:hAnsi="Times New Roman" w:cs="Times New Roman"/>
          <w:sz w:val="28"/>
          <w:szCs w:val="28"/>
          <w:lang w:eastAsia="ar-SA"/>
        </w:rPr>
      </w:pPr>
    </w:p>
    <w:p w:rsidR="000366B0" w:rsidRDefault="000366B0" w:rsidP="008F40F6">
      <w:pPr>
        <w:widowControl w:val="0"/>
        <w:suppressAutoHyphens/>
        <w:spacing w:after="0" w:line="240" w:lineRule="auto"/>
        <w:jc w:val="center"/>
        <w:rPr>
          <w:rFonts w:ascii="Times New Roman" w:eastAsia="Times New Roman" w:hAnsi="Times New Roman" w:cs="Times New Roman"/>
          <w:sz w:val="28"/>
          <w:szCs w:val="28"/>
          <w:lang w:eastAsia="ar-SA"/>
        </w:rPr>
      </w:pPr>
    </w:p>
    <w:p w:rsidR="002E301C" w:rsidRDefault="002E301C" w:rsidP="002E301C">
      <w:pPr>
        <w:spacing w:after="0" w:line="240" w:lineRule="auto"/>
        <w:rPr>
          <w:rFonts w:ascii="Times New Roman" w:eastAsia="Times New Roman" w:hAnsi="Times New Roman" w:cs="Times New Roman"/>
          <w:sz w:val="28"/>
          <w:szCs w:val="28"/>
          <w:lang w:eastAsia="ar-SA"/>
        </w:rPr>
      </w:pPr>
    </w:p>
    <w:p w:rsidR="00BE02E8" w:rsidRDefault="00BE02E8" w:rsidP="002E301C">
      <w:pPr>
        <w:spacing w:after="0" w:line="240" w:lineRule="auto"/>
        <w:rPr>
          <w:rFonts w:ascii="Times New Roman" w:hAnsi="Times New Roman" w:cs="Times New Roman"/>
          <w:sz w:val="28"/>
          <w:szCs w:val="28"/>
        </w:rPr>
      </w:pPr>
    </w:p>
    <w:p w:rsidR="00930EED" w:rsidRDefault="00930EED" w:rsidP="00930E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930EED" w:rsidRDefault="00930EED" w:rsidP="00930EED">
      <w:pPr>
        <w:spacing w:after="0" w:line="240" w:lineRule="auto"/>
        <w:jc w:val="right"/>
        <w:rPr>
          <w:rFonts w:ascii="Times New Roman" w:eastAsia="Times New Roman" w:hAnsi="Times New Roman" w:cs="Times New Roman"/>
          <w:sz w:val="24"/>
          <w:szCs w:val="24"/>
          <w:lang w:eastAsia="ru-RU"/>
        </w:rPr>
      </w:pPr>
    </w:p>
    <w:p w:rsidR="00930EED" w:rsidRDefault="00930EED" w:rsidP="00930EED">
      <w:pPr>
        <w:spacing w:after="0" w:line="240" w:lineRule="auto"/>
        <w:jc w:val="right"/>
        <w:rPr>
          <w:rFonts w:ascii="Times New Roman" w:eastAsia="Times New Roman" w:hAnsi="Times New Roman" w:cs="Times New Roman"/>
          <w:sz w:val="24"/>
          <w:szCs w:val="24"/>
          <w:lang w:eastAsia="ru-RU"/>
        </w:rPr>
      </w:pPr>
    </w:p>
    <w:p w:rsidR="00930EED" w:rsidRPr="00930EED" w:rsidRDefault="00930EED" w:rsidP="00930EED">
      <w:pPr>
        <w:spacing w:after="0" w:line="240" w:lineRule="auto"/>
        <w:jc w:val="center"/>
        <w:rPr>
          <w:rFonts w:ascii="Times New Roman" w:eastAsia="Times New Roman" w:hAnsi="Times New Roman" w:cs="Times New Roman"/>
          <w:sz w:val="24"/>
          <w:szCs w:val="24"/>
          <w:lang w:eastAsia="ru-RU"/>
        </w:rPr>
      </w:pPr>
      <w:r w:rsidRPr="00930EED">
        <w:rPr>
          <w:rFonts w:ascii="Times New Roman" w:eastAsia="Times New Roman" w:hAnsi="Times New Roman" w:cs="Times New Roman"/>
          <w:sz w:val="24"/>
          <w:szCs w:val="24"/>
          <w:lang w:eastAsia="ru-RU"/>
        </w:rPr>
        <w:t>Тарифы на платные услуги,</w:t>
      </w:r>
    </w:p>
    <w:p w:rsidR="00930EED" w:rsidRPr="00930EED" w:rsidRDefault="00930EED" w:rsidP="00930EED">
      <w:pPr>
        <w:spacing w:after="0" w:line="240" w:lineRule="auto"/>
        <w:jc w:val="center"/>
        <w:rPr>
          <w:rFonts w:ascii="Times New Roman" w:eastAsia="Times New Roman" w:hAnsi="Times New Roman" w:cs="Times New Roman"/>
          <w:sz w:val="24"/>
          <w:szCs w:val="24"/>
          <w:lang w:eastAsia="ru-RU"/>
        </w:rPr>
      </w:pPr>
      <w:r w:rsidRPr="00930EED">
        <w:rPr>
          <w:rFonts w:ascii="Times New Roman" w:eastAsia="Times New Roman" w:hAnsi="Times New Roman" w:cs="Times New Roman"/>
          <w:sz w:val="24"/>
          <w:szCs w:val="24"/>
          <w:lang w:eastAsia="ru-RU"/>
        </w:rPr>
        <w:t>оказываемые МКУК «Историко-культурный центр «Сарай-Бату»</w:t>
      </w:r>
    </w:p>
    <w:p w:rsidR="00930EED" w:rsidRPr="00930EED" w:rsidRDefault="00930EED" w:rsidP="00930EED">
      <w:pPr>
        <w:spacing w:after="0" w:line="240" w:lineRule="auto"/>
        <w:jc w:val="center"/>
        <w:rPr>
          <w:rFonts w:ascii="Times New Roman" w:eastAsia="Times New Roman" w:hAnsi="Times New Roman" w:cs="Times New Roman"/>
          <w:sz w:val="24"/>
          <w:szCs w:val="24"/>
          <w:lang w:eastAsia="ru-RU"/>
        </w:rPr>
      </w:pPr>
      <w:proofErr w:type="spellStart"/>
      <w:r w:rsidRPr="00930EED">
        <w:rPr>
          <w:rFonts w:ascii="Times New Roman" w:eastAsia="Times New Roman" w:hAnsi="Times New Roman" w:cs="Times New Roman"/>
          <w:sz w:val="24"/>
          <w:szCs w:val="24"/>
          <w:lang w:eastAsia="ru-RU"/>
        </w:rPr>
        <w:t>Харабалинского</w:t>
      </w:r>
      <w:proofErr w:type="spellEnd"/>
      <w:r w:rsidRPr="00930EED">
        <w:rPr>
          <w:rFonts w:ascii="Times New Roman" w:eastAsia="Times New Roman" w:hAnsi="Times New Roman" w:cs="Times New Roman"/>
          <w:sz w:val="24"/>
          <w:szCs w:val="24"/>
          <w:lang w:eastAsia="ru-RU"/>
        </w:rPr>
        <w:t xml:space="preserve"> района Астраханской области</w:t>
      </w:r>
    </w:p>
    <w:p w:rsidR="00930EED" w:rsidRPr="00930EED" w:rsidRDefault="00930EED" w:rsidP="00930EED">
      <w:pPr>
        <w:spacing w:after="0" w:line="240" w:lineRule="auto"/>
        <w:rPr>
          <w:rFonts w:ascii="Times New Roman" w:eastAsia="Times New Roman" w:hAnsi="Times New Roman" w:cs="Times New Roman"/>
          <w:sz w:val="24"/>
          <w:szCs w:val="24"/>
          <w:lang w:eastAsia="ru-RU"/>
        </w:rPr>
      </w:pPr>
      <w:r w:rsidRPr="00930EED">
        <w:rPr>
          <w:rFonts w:ascii="Times New Roman" w:eastAsia="Times New Roman" w:hAnsi="Times New Roman" w:cs="Times New Roman"/>
          <w:sz w:val="24"/>
          <w:szCs w:val="24"/>
          <w:lang w:eastAsia="ru-RU"/>
        </w:rPr>
        <w:t xml:space="preserve">                                                              на 2014 год</w:t>
      </w:r>
    </w:p>
    <w:p w:rsidR="00930EED" w:rsidRPr="00930EED" w:rsidRDefault="00930EED" w:rsidP="00930EED">
      <w:pPr>
        <w:spacing w:after="0" w:line="240" w:lineRule="auto"/>
        <w:rPr>
          <w:rFonts w:ascii="Times New Roman" w:eastAsia="Times New Roman" w:hAnsi="Times New Roman" w:cs="Times New Roman"/>
          <w:sz w:val="24"/>
          <w:szCs w:val="24"/>
          <w:lang w:eastAsia="ru-RU"/>
        </w:rPr>
      </w:pPr>
    </w:p>
    <w:tbl>
      <w:tblPr>
        <w:tblStyle w:val="1"/>
        <w:tblW w:w="0" w:type="auto"/>
        <w:tblLook w:val="01E0" w:firstRow="1" w:lastRow="1" w:firstColumn="1" w:lastColumn="1" w:noHBand="0" w:noVBand="0"/>
      </w:tblPr>
      <w:tblGrid>
        <w:gridCol w:w="468"/>
        <w:gridCol w:w="3780"/>
        <w:gridCol w:w="1080"/>
        <w:gridCol w:w="1980"/>
        <w:gridCol w:w="1980"/>
      </w:tblGrid>
      <w:tr w:rsidR="00930EED" w:rsidRPr="00930EED" w:rsidTr="00F72D82">
        <w:trPr>
          <w:trHeight w:val="232"/>
        </w:trPr>
        <w:tc>
          <w:tcPr>
            <w:tcW w:w="468" w:type="dxa"/>
            <w:vMerge w:val="restart"/>
          </w:tcPr>
          <w:p w:rsidR="00930EED" w:rsidRPr="00930EED" w:rsidRDefault="00930EED" w:rsidP="00930EED">
            <w:pPr>
              <w:jc w:val="center"/>
            </w:pPr>
            <w:r w:rsidRPr="00930EED">
              <w:t>№</w:t>
            </w:r>
          </w:p>
        </w:tc>
        <w:tc>
          <w:tcPr>
            <w:tcW w:w="3780" w:type="dxa"/>
            <w:vMerge w:val="restart"/>
          </w:tcPr>
          <w:p w:rsidR="00930EED" w:rsidRPr="00930EED" w:rsidRDefault="00930EED" w:rsidP="00930EED">
            <w:pPr>
              <w:jc w:val="center"/>
            </w:pPr>
            <w:r w:rsidRPr="00930EED">
              <w:t>Наименование платной услуги</w:t>
            </w:r>
          </w:p>
        </w:tc>
        <w:tc>
          <w:tcPr>
            <w:tcW w:w="1080" w:type="dxa"/>
            <w:vMerge w:val="restart"/>
          </w:tcPr>
          <w:p w:rsidR="00930EED" w:rsidRPr="00930EED" w:rsidRDefault="00930EED" w:rsidP="00930EED">
            <w:pPr>
              <w:jc w:val="center"/>
            </w:pPr>
            <w:proofErr w:type="spellStart"/>
            <w:r w:rsidRPr="00930EED">
              <w:t>Ед.изм</w:t>
            </w:r>
            <w:proofErr w:type="spellEnd"/>
            <w:r w:rsidRPr="00930EED">
              <w:t>.</w:t>
            </w:r>
          </w:p>
        </w:tc>
        <w:tc>
          <w:tcPr>
            <w:tcW w:w="3960" w:type="dxa"/>
            <w:gridSpan w:val="2"/>
          </w:tcPr>
          <w:p w:rsidR="00930EED" w:rsidRPr="00930EED" w:rsidRDefault="00930EED" w:rsidP="00930EED">
            <w:pPr>
              <w:jc w:val="center"/>
            </w:pPr>
            <w:r w:rsidRPr="00930EED">
              <w:t>Стоимость</w:t>
            </w:r>
          </w:p>
        </w:tc>
      </w:tr>
      <w:tr w:rsidR="00930EED" w:rsidRPr="00930EED" w:rsidTr="00F72D82">
        <w:trPr>
          <w:trHeight w:val="514"/>
        </w:trPr>
        <w:tc>
          <w:tcPr>
            <w:tcW w:w="468" w:type="dxa"/>
            <w:vMerge/>
          </w:tcPr>
          <w:p w:rsidR="00930EED" w:rsidRPr="00930EED" w:rsidRDefault="00930EED" w:rsidP="00930EED">
            <w:pPr>
              <w:jc w:val="center"/>
            </w:pPr>
          </w:p>
        </w:tc>
        <w:tc>
          <w:tcPr>
            <w:tcW w:w="3780" w:type="dxa"/>
            <w:vMerge/>
          </w:tcPr>
          <w:p w:rsidR="00930EED" w:rsidRPr="00930EED" w:rsidRDefault="00930EED" w:rsidP="00930EED">
            <w:pPr>
              <w:jc w:val="center"/>
            </w:pPr>
          </w:p>
        </w:tc>
        <w:tc>
          <w:tcPr>
            <w:tcW w:w="1080" w:type="dxa"/>
            <w:vMerge/>
          </w:tcPr>
          <w:p w:rsidR="00930EED" w:rsidRPr="00930EED" w:rsidRDefault="00930EED" w:rsidP="00930EED">
            <w:pPr>
              <w:jc w:val="center"/>
            </w:pPr>
          </w:p>
        </w:tc>
        <w:tc>
          <w:tcPr>
            <w:tcW w:w="1980" w:type="dxa"/>
          </w:tcPr>
          <w:p w:rsidR="00930EED" w:rsidRPr="00930EED" w:rsidRDefault="00930EED" w:rsidP="00930EED">
            <w:pPr>
              <w:jc w:val="center"/>
              <w:rPr>
                <w:b/>
              </w:rPr>
            </w:pPr>
            <w:smartTag w:uri="urn:schemas-microsoft-com:office:smarttags" w:element="metricconverter">
              <w:smartTagPr>
                <w:attr w:name="ProductID" w:val="2014 г"/>
              </w:smartTagPr>
              <w:r w:rsidRPr="00930EED">
                <w:rPr>
                  <w:b/>
                </w:rPr>
                <w:t>2014 г</w:t>
              </w:r>
            </w:smartTag>
            <w:r w:rsidRPr="00930EED">
              <w:rPr>
                <w:b/>
              </w:rPr>
              <w:t>.</w:t>
            </w:r>
          </w:p>
        </w:tc>
        <w:tc>
          <w:tcPr>
            <w:tcW w:w="1980" w:type="dxa"/>
          </w:tcPr>
          <w:p w:rsidR="00930EED" w:rsidRPr="00930EED" w:rsidRDefault="00930EED" w:rsidP="00930EED">
            <w:pPr>
              <w:jc w:val="center"/>
            </w:pPr>
          </w:p>
        </w:tc>
      </w:tr>
      <w:tr w:rsidR="00930EED" w:rsidRPr="00930EED" w:rsidTr="00F72D82">
        <w:tc>
          <w:tcPr>
            <w:tcW w:w="468" w:type="dxa"/>
          </w:tcPr>
          <w:p w:rsidR="00930EED" w:rsidRPr="00930EED" w:rsidRDefault="00930EED" w:rsidP="00930EED">
            <w:pPr>
              <w:jc w:val="center"/>
            </w:pPr>
            <w:r w:rsidRPr="00930EED">
              <w:t>1</w:t>
            </w:r>
          </w:p>
        </w:tc>
        <w:tc>
          <w:tcPr>
            <w:tcW w:w="3780" w:type="dxa"/>
          </w:tcPr>
          <w:p w:rsidR="00930EED" w:rsidRPr="00930EED" w:rsidRDefault="00930EED" w:rsidP="00930EED">
            <w:pPr>
              <w:jc w:val="center"/>
            </w:pPr>
            <w:r w:rsidRPr="00930EED">
              <w:t>Проведение взрослой дискотеки</w:t>
            </w:r>
          </w:p>
          <w:p w:rsidR="00930EED" w:rsidRPr="00930EED" w:rsidRDefault="00930EED" w:rsidP="00930EED">
            <w:pPr>
              <w:jc w:val="center"/>
            </w:pPr>
          </w:p>
        </w:tc>
        <w:tc>
          <w:tcPr>
            <w:tcW w:w="1080" w:type="dxa"/>
          </w:tcPr>
          <w:p w:rsidR="00930EED" w:rsidRPr="00930EED" w:rsidRDefault="00930EED" w:rsidP="00930EED">
            <w:pPr>
              <w:jc w:val="center"/>
            </w:pPr>
            <w:r w:rsidRPr="00930EED">
              <w:t>1 билет</w:t>
            </w:r>
          </w:p>
        </w:tc>
        <w:tc>
          <w:tcPr>
            <w:tcW w:w="1980" w:type="dxa"/>
          </w:tcPr>
          <w:p w:rsidR="00930EED" w:rsidRPr="00930EED" w:rsidRDefault="00930EED" w:rsidP="00930EED">
            <w:pPr>
              <w:jc w:val="center"/>
            </w:pPr>
            <w:r w:rsidRPr="00930EED">
              <w:t>20 руб.</w:t>
            </w:r>
          </w:p>
        </w:tc>
        <w:tc>
          <w:tcPr>
            <w:tcW w:w="1980" w:type="dxa"/>
          </w:tcPr>
          <w:p w:rsidR="00930EED" w:rsidRPr="00930EED" w:rsidRDefault="00930EED" w:rsidP="00930EED">
            <w:pPr>
              <w:jc w:val="center"/>
            </w:pPr>
          </w:p>
        </w:tc>
      </w:tr>
      <w:tr w:rsidR="00930EED" w:rsidRPr="00930EED" w:rsidTr="00F72D82">
        <w:tc>
          <w:tcPr>
            <w:tcW w:w="468" w:type="dxa"/>
          </w:tcPr>
          <w:p w:rsidR="00930EED" w:rsidRPr="00930EED" w:rsidRDefault="00930EED" w:rsidP="00930EED">
            <w:pPr>
              <w:jc w:val="center"/>
            </w:pPr>
            <w:r w:rsidRPr="00930EED">
              <w:t>2</w:t>
            </w:r>
          </w:p>
        </w:tc>
        <w:tc>
          <w:tcPr>
            <w:tcW w:w="3780" w:type="dxa"/>
          </w:tcPr>
          <w:p w:rsidR="00930EED" w:rsidRPr="00930EED" w:rsidRDefault="00930EED" w:rsidP="00930EED">
            <w:pPr>
              <w:jc w:val="center"/>
            </w:pPr>
            <w:r w:rsidRPr="00930EED">
              <w:t>Проведение детской дискотеки, игровой программы, организация отдыха детей</w:t>
            </w:r>
          </w:p>
          <w:p w:rsidR="00930EED" w:rsidRPr="00930EED" w:rsidRDefault="00930EED" w:rsidP="00930EED">
            <w:pPr>
              <w:jc w:val="center"/>
            </w:pPr>
          </w:p>
        </w:tc>
        <w:tc>
          <w:tcPr>
            <w:tcW w:w="1080" w:type="dxa"/>
          </w:tcPr>
          <w:p w:rsidR="00930EED" w:rsidRPr="00930EED" w:rsidRDefault="00930EED" w:rsidP="00930EED">
            <w:pPr>
              <w:jc w:val="center"/>
            </w:pPr>
            <w:r w:rsidRPr="00930EED">
              <w:t>1 билет</w:t>
            </w:r>
          </w:p>
        </w:tc>
        <w:tc>
          <w:tcPr>
            <w:tcW w:w="1980" w:type="dxa"/>
          </w:tcPr>
          <w:p w:rsidR="00930EED" w:rsidRPr="00930EED" w:rsidRDefault="00930EED" w:rsidP="00930EED">
            <w:pPr>
              <w:jc w:val="center"/>
            </w:pPr>
            <w:r w:rsidRPr="00930EED">
              <w:t>10 руб.</w:t>
            </w:r>
          </w:p>
        </w:tc>
        <w:tc>
          <w:tcPr>
            <w:tcW w:w="1980" w:type="dxa"/>
          </w:tcPr>
          <w:p w:rsidR="00930EED" w:rsidRPr="00930EED" w:rsidRDefault="00930EED" w:rsidP="00930EED">
            <w:pPr>
              <w:jc w:val="center"/>
            </w:pPr>
          </w:p>
        </w:tc>
      </w:tr>
      <w:tr w:rsidR="00930EED" w:rsidRPr="00930EED" w:rsidTr="00F72D82">
        <w:tc>
          <w:tcPr>
            <w:tcW w:w="468" w:type="dxa"/>
          </w:tcPr>
          <w:p w:rsidR="00930EED" w:rsidRPr="00930EED" w:rsidRDefault="00930EED" w:rsidP="00930EED">
            <w:pPr>
              <w:jc w:val="center"/>
            </w:pPr>
            <w:r w:rsidRPr="00930EED">
              <w:t>3</w:t>
            </w:r>
          </w:p>
        </w:tc>
        <w:tc>
          <w:tcPr>
            <w:tcW w:w="3780" w:type="dxa"/>
          </w:tcPr>
          <w:p w:rsidR="00930EED" w:rsidRPr="00930EED" w:rsidRDefault="00930EED" w:rsidP="00930EED">
            <w:pPr>
              <w:jc w:val="center"/>
            </w:pPr>
            <w:r w:rsidRPr="00930EED">
              <w:t>Проведение экскурсии</w:t>
            </w:r>
          </w:p>
          <w:p w:rsidR="00930EED" w:rsidRPr="00930EED" w:rsidRDefault="00930EED" w:rsidP="00930EED">
            <w:pPr>
              <w:jc w:val="center"/>
            </w:pPr>
          </w:p>
        </w:tc>
        <w:tc>
          <w:tcPr>
            <w:tcW w:w="1080" w:type="dxa"/>
          </w:tcPr>
          <w:p w:rsidR="00930EED" w:rsidRPr="00930EED" w:rsidRDefault="00930EED" w:rsidP="00930EED">
            <w:pPr>
              <w:jc w:val="center"/>
            </w:pPr>
            <w:r w:rsidRPr="00930EED">
              <w:t>1 билет</w:t>
            </w:r>
          </w:p>
        </w:tc>
        <w:tc>
          <w:tcPr>
            <w:tcW w:w="1980" w:type="dxa"/>
          </w:tcPr>
          <w:p w:rsidR="00930EED" w:rsidRPr="00930EED" w:rsidRDefault="00930EED" w:rsidP="00930EED">
            <w:pPr>
              <w:jc w:val="center"/>
            </w:pPr>
            <w:r w:rsidRPr="00930EED">
              <w:t>50 руб.</w:t>
            </w:r>
          </w:p>
        </w:tc>
        <w:tc>
          <w:tcPr>
            <w:tcW w:w="1980" w:type="dxa"/>
          </w:tcPr>
          <w:p w:rsidR="00930EED" w:rsidRPr="00930EED" w:rsidRDefault="00930EED" w:rsidP="00930EED">
            <w:pPr>
              <w:jc w:val="center"/>
            </w:pPr>
          </w:p>
        </w:tc>
      </w:tr>
      <w:tr w:rsidR="00930EED" w:rsidRPr="00930EED" w:rsidTr="00F72D82">
        <w:tc>
          <w:tcPr>
            <w:tcW w:w="468" w:type="dxa"/>
          </w:tcPr>
          <w:p w:rsidR="00930EED" w:rsidRPr="00930EED" w:rsidRDefault="00930EED" w:rsidP="00930EED">
            <w:pPr>
              <w:jc w:val="center"/>
            </w:pPr>
            <w:r w:rsidRPr="00930EED">
              <w:t>4</w:t>
            </w:r>
          </w:p>
        </w:tc>
        <w:tc>
          <w:tcPr>
            <w:tcW w:w="3780" w:type="dxa"/>
          </w:tcPr>
          <w:p w:rsidR="00930EED" w:rsidRPr="00930EED" w:rsidRDefault="00930EED" w:rsidP="00930EED">
            <w:pPr>
              <w:jc w:val="center"/>
            </w:pPr>
            <w:r w:rsidRPr="00930EED">
              <w:t>Проведения мероприятия «Новогодний бал-маскарад»</w:t>
            </w:r>
          </w:p>
          <w:p w:rsidR="00930EED" w:rsidRPr="00930EED" w:rsidRDefault="00930EED" w:rsidP="00930EED">
            <w:pPr>
              <w:jc w:val="center"/>
            </w:pPr>
          </w:p>
        </w:tc>
        <w:tc>
          <w:tcPr>
            <w:tcW w:w="1080" w:type="dxa"/>
          </w:tcPr>
          <w:p w:rsidR="00930EED" w:rsidRPr="00930EED" w:rsidRDefault="00930EED" w:rsidP="00930EED">
            <w:pPr>
              <w:jc w:val="center"/>
            </w:pPr>
            <w:r w:rsidRPr="00930EED">
              <w:t>1 билет</w:t>
            </w:r>
          </w:p>
        </w:tc>
        <w:tc>
          <w:tcPr>
            <w:tcW w:w="1980" w:type="dxa"/>
          </w:tcPr>
          <w:p w:rsidR="00930EED" w:rsidRPr="00930EED" w:rsidRDefault="00930EED" w:rsidP="00930EED">
            <w:pPr>
              <w:jc w:val="center"/>
            </w:pPr>
            <w:r w:rsidRPr="00930EED">
              <w:t>50 руб.</w:t>
            </w:r>
          </w:p>
        </w:tc>
        <w:tc>
          <w:tcPr>
            <w:tcW w:w="1980" w:type="dxa"/>
          </w:tcPr>
          <w:p w:rsidR="00930EED" w:rsidRPr="00930EED" w:rsidRDefault="00930EED" w:rsidP="00930EED">
            <w:pPr>
              <w:jc w:val="center"/>
            </w:pPr>
          </w:p>
        </w:tc>
      </w:tr>
      <w:tr w:rsidR="00930EED" w:rsidRPr="00930EED" w:rsidTr="00F72D82">
        <w:tc>
          <w:tcPr>
            <w:tcW w:w="468" w:type="dxa"/>
          </w:tcPr>
          <w:p w:rsidR="00930EED" w:rsidRPr="00930EED" w:rsidRDefault="00930EED" w:rsidP="00930EED">
            <w:pPr>
              <w:jc w:val="center"/>
            </w:pPr>
            <w:r w:rsidRPr="00930EED">
              <w:t>5</w:t>
            </w:r>
          </w:p>
        </w:tc>
        <w:tc>
          <w:tcPr>
            <w:tcW w:w="3780" w:type="dxa"/>
          </w:tcPr>
          <w:p w:rsidR="00930EED" w:rsidRPr="00930EED" w:rsidRDefault="00930EED" w:rsidP="00930EED">
            <w:pPr>
              <w:jc w:val="center"/>
            </w:pPr>
            <w:r w:rsidRPr="00930EED">
              <w:t>Проведения детского новогоднего мероприятия</w:t>
            </w:r>
          </w:p>
          <w:p w:rsidR="00930EED" w:rsidRPr="00930EED" w:rsidRDefault="00930EED" w:rsidP="00930EED">
            <w:pPr>
              <w:jc w:val="center"/>
            </w:pPr>
          </w:p>
        </w:tc>
        <w:tc>
          <w:tcPr>
            <w:tcW w:w="1080" w:type="dxa"/>
          </w:tcPr>
          <w:p w:rsidR="00930EED" w:rsidRPr="00930EED" w:rsidRDefault="00930EED" w:rsidP="00930EED">
            <w:pPr>
              <w:jc w:val="center"/>
            </w:pPr>
            <w:r w:rsidRPr="00930EED">
              <w:t>1 билет</w:t>
            </w:r>
          </w:p>
        </w:tc>
        <w:tc>
          <w:tcPr>
            <w:tcW w:w="1980" w:type="dxa"/>
          </w:tcPr>
          <w:p w:rsidR="00930EED" w:rsidRPr="00930EED" w:rsidRDefault="00930EED" w:rsidP="00930EED">
            <w:pPr>
              <w:jc w:val="center"/>
            </w:pPr>
            <w:r w:rsidRPr="00930EED">
              <w:t>20 руб.</w:t>
            </w:r>
          </w:p>
        </w:tc>
        <w:tc>
          <w:tcPr>
            <w:tcW w:w="1980" w:type="dxa"/>
          </w:tcPr>
          <w:p w:rsidR="00930EED" w:rsidRPr="00930EED" w:rsidRDefault="00930EED" w:rsidP="00930EED">
            <w:pPr>
              <w:jc w:val="center"/>
            </w:pPr>
          </w:p>
        </w:tc>
      </w:tr>
      <w:tr w:rsidR="00930EED" w:rsidRPr="00930EED" w:rsidTr="00F72D82">
        <w:tc>
          <w:tcPr>
            <w:tcW w:w="468" w:type="dxa"/>
          </w:tcPr>
          <w:p w:rsidR="00930EED" w:rsidRPr="00930EED" w:rsidRDefault="00930EED" w:rsidP="00930EED">
            <w:pPr>
              <w:jc w:val="center"/>
            </w:pPr>
            <w:r w:rsidRPr="00930EED">
              <w:t>6</w:t>
            </w:r>
          </w:p>
        </w:tc>
        <w:tc>
          <w:tcPr>
            <w:tcW w:w="3780" w:type="dxa"/>
          </w:tcPr>
          <w:p w:rsidR="00930EED" w:rsidRPr="00930EED" w:rsidRDefault="00930EED" w:rsidP="00930EED">
            <w:pPr>
              <w:jc w:val="center"/>
            </w:pPr>
            <w:r w:rsidRPr="00930EED">
              <w:t>Проведения концертной программы, спектакля</w:t>
            </w:r>
          </w:p>
          <w:p w:rsidR="00930EED" w:rsidRPr="00930EED" w:rsidRDefault="00930EED" w:rsidP="00930EED">
            <w:pPr>
              <w:jc w:val="center"/>
            </w:pPr>
          </w:p>
        </w:tc>
        <w:tc>
          <w:tcPr>
            <w:tcW w:w="1080" w:type="dxa"/>
          </w:tcPr>
          <w:p w:rsidR="00930EED" w:rsidRPr="00930EED" w:rsidRDefault="00930EED" w:rsidP="00930EED">
            <w:pPr>
              <w:jc w:val="center"/>
            </w:pPr>
            <w:r w:rsidRPr="00930EED">
              <w:t>1 билет</w:t>
            </w:r>
          </w:p>
        </w:tc>
        <w:tc>
          <w:tcPr>
            <w:tcW w:w="1980" w:type="dxa"/>
          </w:tcPr>
          <w:p w:rsidR="00930EED" w:rsidRPr="00930EED" w:rsidRDefault="00930EED" w:rsidP="00930EED">
            <w:pPr>
              <w:jc w:val="center"/>
            </w:pPr>
            <w:r w:rsidRPr="00930EED">
              <w:t>30 руб.</w:t>
            </w:r>
          </w:p>
        </w:tc>
        <w:tc>
          <w:tcPr>
            <w:tcW w:w="1980" w:type="dxa"/>
          </w:tcPr>
          <w:p w:rsidR="00930EED" w:rsidRPr="00930EED" w:rsidRDefault="00930EED" w:rsidP="00930EED">
            <w:pPr>
              <w:jc w:val="center"/>
            </w:pPr>
          </w:p>
        </w:tc>
      </w:tr>
      <w:tr w:rsidR="00930EED" w:rsidRPr="00930EED" w:rsidTr="00F72D82">
        <w:tc>
          <w:tcPr>
            <w:tcW w:w="468" w:type="dxa"/>
          </w:tcPr>
          <w:p w:rsidR="00930EED" w:rsidRPr="00930EED" w:rsidRDefault="00930EED" w:rsidP="00930EED">
            <w:pPr>
              <w:jc w:val="center"/>
            </w:pPr>
            <w:r w:rsidRPr="00930EED">
              <w:t>7</w:t>
            </w:r>
          </w:p>
        </w:tc>
        <w:tc>
          <w:tcPr>
            <w:tcW w:w="3780" w:type="dxa"/>
          </w:tcPr>
          <w:p w:rsidR="00930EED" w:rsidRPr="00930EED" w:rsidRDefault="00930EED" w:rsidP="00930EED">
            <w:pPr>
              <w:jc w:val="center"/>
            </w:pPr>
            <w:r w:rsidRPr="00930EED">
              <w:t>Прокат театрализованного костюма</w:t>
            </w:r>
          </w:p>
          <w:p w:rsidR="00930EED" w:rsidRPr="00930EED" w:rsidRDefault="00930EED" w:rsidP="00930EED">
            <w:pPr>
              <w:jc w:val="center"/>
            </w:pPr>
          </w:p>
        </w:tc>
        <w:tc>
          <w:tcPr>
            <w:tcW w:w="1080" w:type="dxa"/>
          </w:tcPr>
          <w:p w:rsidR="00930EED" w:rsidRPr="00930EED" w:rsidRDefault="00930EED" w:rsidP="00930EED">
            <w:pPr>
              <w:jc w:val="center"/>
            </w:pPr>
            <w:r w:rsidRPr="00930EED">
              <w:t>1 костюм 1 день</w:t>
            </w:r>
          </w:p>
        </w:tc>
        <w:tc>
          <w:tcPr>
            <w:tcW w:w="1980" w:type="dxa"/>
          </w:tcPr>
          <w:p w:rsidR="00930EED" w:rsidRPr="00930EED" w:rsidRDefault="00930EED" w:rsidP="00930EED">
            <w:pPr>
              <w:jc w:val="center"/>
            </w:pPr>
            <w:r w:rsidRPr="00930EED">
              <w:t>150 руб.</w:t>
            </w:r>
          </w:p>
        </w:tc>
        <w:tc>
          <w:tcPr>
            <w:tcW w:w="1980" w:type="dxa"/>
          </w:tcPr>
          <w:p w:rsidR="00930EED" w:rsidRPr="00930EED" w:rsidRDefault="00930EED" w:rsidP="00930EED">
            <w:pPr>
              <w:jc w:val="center"/>
            </w:pPr>
          </w:p>
        </w:tc>
      </w:tr>
    </w:tbl>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Верно</w:t>
      </w: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930EED">
      <w:pPr>
        <w:spacing w:after="0" w:line="240" w:lineRule="auto"/>
        <w:rPr>
          <w:rFonts w:ascii="Times New Roman" w:eastAsia="Times New Roman" w:hAnsi="Times New Roman" w:cs="Times New Roman"/>
          <w:sz w:val="24"/>
          <w:szCs w:val="24"/>
          <w:lang w:eastAsia="ru-RU"/>
        </w:rPr>
      </w:pPr>
    </w:p>
    <w:p w:rsidR="00930EED" w:rsidRPr="00930EED" w:rsidRDefault="00930EED" w:rsidP="00930EED">
      <w:pPr>
        <w:spacing w:after="0" w:line="240" w:lineRule="auto"/>
        <w:rPr>
          <w:rFonts w:ascii="Times New Roman" w:eastAsia="Times New Roman" w:hAnsi="Times New Roman" w:cs="Times New Roman"/>
          <w:sz w:val="24"/>
          <w:szCs w:val="24"/>
          <w:lang w:eastAsia="ru-RU"/>
        </w:rPr>
      </w:pPr>
    </w:p>
    <w:p w:rsidR="00930EED" w:rsidRDefault="00930EED" w:rsidP="002E301C">
      <w:pPr>
        <w:spacing w:after="0" w:line="240" w:lineRule="auto"/>
        <w:rPr>
          <w:rFonts w:ascii="Times New Roman" w:hAnsi="Times New Roman" w:cs="Times New Roman"/>
          <w:sz w:val="28"/>
          <w:szCs w:val="28"/>
        </w:rPr>
      </w:pPr>
    </w:p>
    <w:p w:rsidR="00F6562A" w:rsidRPr="0012634E" w:rsidRDefault="00F6562A" w:rsidP="002E301C">
      <w:pPr>
        <w:spacing w:after="0" w:line="240" w:lineRule="auto"/>
        <w:jc w:val="center"/>
        <w:rPr>
          <w:rFonts w:ascii="Times New Roman" w:eastAsia="Times New Roman" w:hAnsi="Times New Roman" w:cs="Times New Roman"/>
          <w:sz w:val="26"/>
          <w:szCs w:val="26"/>
          <w:lang w:eastAsia="ru-RU"/>
        </w:rPr>
      </w:pPr>
      <w:r w:rsidRPr="0012634E">
        <w:rPr>
          <w:rFonts w:ascii="Times New Roman" w:eastAsia="Times New Roman" w:hAnsi="Times New Roman" w:cs="Times New Roman"/>
          <w:sz w:val="26"/>
          <w:szCs w:val="26"/>
          <w:lang w:eastAsia="ru-RU"/>
        </w:rPr>
        <w:lastRenderedPageBreak/>
        <w:t>Совет муниципального образования</w:t>
      </w:r>
    </w:p>
    <w:p w:rsidR="00F6562A" w:rsidRPr="0012634E" w:rsidRDefault="0012634E" w:rsidP="002E301C">
      <w:pPr>
        <w:spacing w:after="0" w:line="240" w:lineRule="auto"/>
        <w:jc w:val="center"/>
        <w:rPr>
          <w:rFonts w:ascii="Times New Roman" w:eastAsia="Times New Roman" w:hAnsi="Times New Roman" w:cs="Times New Roman"/>
          <w:sz w:val="26"/>
          <w:szCs w:val="26"/>
          <w:lang w:eastAsia="ru-RU"/>
        </w:rPr>
      </w:pPr>
      <w:r w:rsidRPr="0012634E">
        <w:rPr>
          <w:rFonts w:ascii="Times New Roman" w:eastAsia="Times New Roman" w:hAnsi="Times New Roman" w:cs="Times New Roman"/>
          <w:sz w:val="26"/>
          <w:szCs w:val="26"/>
          <w:lang w:eastAsia="ru-RU"/>
        </w:rPr>
        <w:t>«</w:t>
      </w:r>
      <w:r w:rsidR="00F6562A" w:rsidRPr="0012634E">
        <w:rPr>
          <w:rFonts w:ascii="Times New Roman" w:eastAsia="Times New Roman" w:hAnsi="Times New Roman" w:cs="Times New Roman"/>
          <w:sz w:val="26"/>
          <w:szCs w:val="26"/>
          <w:lang w:eastAsia="ru-RU"/>
        </w:rPr>
        <w:t>Селитренский сельсовет»</w:t>
      </w:r>
    </w:p>
    <w:p w:rsidR="00F6562A" w:rsidRPr="0012634E" w:rsidRDefault="00F6562A" w:rsidP="002E301C">
      <w:pPr>
        <w:spacing w:after="0" w:line="240" w:lineRule="auto"/>
        <w:jc w:val="center"/>
        <w:rPr>
          <w:rFonts w:ascii="Times New Roman" w:eastAsia="Times New Roman" w:hAnsi="Times New Roman" w:cs="Times New Roman"/>
          <w:sz w:val="26"/>
          <w:szCs w:val="26"/>
          <w:lang w:eastAsia="ru-RU"/>
        </w:rPr>
      </w:pPr>
      <w:proofErr w:type="spellStart"/>
      <w:r w:rsidRPr="0012634E">
        <w:rPr>
          <w:rFonts w:ascii="Times New Roman" w:eastAsia="Times New Roman" w:hAnsi="Times New Roman" w:cs="Times New Roman"/>
          <w:sz w:val="26"/>
          <w:szCs w:val="26"/>
          <w:lang w:eastAsia="ru-RU"/>
        </w:rPr>
        <w:t>Харабалинского</w:t>
      </w:r>
      <w:proofErr w:type="spellEnd"/>
      <w:r w:rsidRPr="0012634E">
        <w:rPr>
          <w:rFonts w:ascii="Times New Roman" w:eastAsia="Times New Roman" w:hAnsi="Times New Roman" w:cs="Times New Roman"/>
          <w:sz w:val="26"/>
          <w:szCs w:val="26"/>
          <w:lang w:eastAsia="ru-RU"/>
        </w:rPr>
        <w:t xml:space="preserve"> района Астраханской области</w:t>
      </w:r>
    </w:p>
    <w:p w:rsidR="00F6562A" w:rsidRPr="0012634E" w:rsidRDefault="00F6562A" w:rsidP="00F6562A">
      <w:pPr>
        <w:spacing w:after="0" w:line="240" w:lineRule="auto"/>
        <w:jc w:val="center"/>
        <w:rPr>
          <w:rFonts w:ascii="Times New Roman" w:eastAsia="Times New Roman" w:hAnsi="Times New Roman" w:cs="Times New Roman"/>
          <w:sz w:val="26"/>
          <w:szCs w:val="26"/>
          <w:lang w:eastAsia="ru-RU"/>
        </w:rPr>
      </w:pPr>
    </w:p>
    <w:p w:rsidR="00F6562A" w:rsidRPr="0012634E" w:rsidRDefault="00F6562A" w:rsidP="00F6562A">
      <w:pPr>
        <w:spacing w:after="0" w:line="240" w:lineRule="auto"/>
        <w:jc w:val="center"/>
        <w:rPr>
          <w:rFonts w:ascii="Times New Roman" w:eastAsia="Times New Roman" w:hAnsi="Times New Roman" w:cs="Times New Roman"/>
          <w:sz w:val="26"/>
          <w:szCs w:val="26"/>
          <w:lang w:eastAsia="ru-RU"/>
        </w:rPr>
      </w:pPr>
      <w:r w:rsidRPr="0012634E">
        <w:rPr>
          <w:rFonts w:ascii="Times New Roman" w:eastAsia="Times New Roman" w:hAnsi="Times New Roman" w:cs="Times New Roman"/>
          <w:sz w:val="26"/>
          <w:szCs w:val="26"/>
          <w:lang w:eastAsia="ru-RU"/>
        </w:rPr>
        <w:t xml:space="preserve"> РЕШЕНИЕ</w:t>
      </w:r>
    </w:p>
    <w:p w:rsidR="00F6562A" w:rsidRPr="00F6562A" w:rsidRDefault="00F6562A" w:rsidP="00F6562A">
      <w:pPr>
        <w:spacing w:after="0" w:line="240" w:lineRule="auto"/>
        <w:jc w:val="center"/>
        <w:rPr>
          <w:rFonts w:ascii="Times New Roman" w:eastAsia="Times New Roman" w:hAnsi="Times New Roman" w:cs="Times New Roman"/>
          <w:sz w:val="32"/>
          <w:szCs w:val="32"/>
          <w:lang w:eastAsia="ru-RU"/>
        </w:rPr>
      </w:pP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    10.06. </w:t>
      </w:r>
      <w:smartTag w:uri="urn:schemas-microsoft-com:office:smarttags" w:element="metricconverter">
        <w:smartTagPr>
          <w:attr w:name="ProductID" w:val="2014 г"/>
        </w:smartTagPr>
        <w:r w:rsidRPr="006F026F">
          <w:rPr>
            <w:rFonts w:ascii="Times New Roman" w:eastAsia="Times New Roman" w:hAnsi="Times New Roman" w:cs="Times New Roman"/>
            <w:sz w:val="28"/>
            <w:szCs w:val="28"/>
            <w:lang w:eastAsia="ru-RU"/>
          </w:rPr>
          <w:t>2014 г</w:t>
        </w:r>
      </w:smartTag>
      <w:r w:rsidRPr="006F026F">
        <w:rPr>
          <w:rFonts w:ascii="Times New Roman" w:eastAsia="Times New Roman" w:hAnsi="Times New Roman" w:cs="Times New Roman"/>
          <w:sz w:val="28"/>
          <w:szCs w:val="28"/>
          <w:lang w:eastAsia="ru-RU"/>
        </w:rPr>
        <w:t xml:space="preserve">            </w:t>
      </w:r>
      <w:r w:rsidR="002E301C">
        <w:rPr>
          <w:rFonts w:ascii="Times New Roman" w:eastAsia="Times New Roman" w:hAnsi="Times New Roman" w:cs="Times New Roman"/>
          <w:sz w:val="28"/>
          <w:szCs w:val="28"/>
          <w:lang w:eastAsia="ru-RU"/>
        </w:rPr>
        <w:t>№ 215</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О внесении изменений и дополнений </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В решение Совета муниципального </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Образования Селитренский сельсовет </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От 12.12.2013г  № 180</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«О   бюджете МО «Селитренский сельсовет» </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на </w:t>
      </w:r>
      <w:smartTag w:uri="urn:schemas-microsoft-com:office:smarttags" w:element="metricconverter">
        <w:smartTagPr>
          <w:attr w:name="ProductID" w:val="2014 г"/>
        </w:smartTagPr>
        <w:r w:rsidRPr="006F026F">
          <w:rPr>
            <w:rFonts w:ascii="Times New Roman" w:eastAsia="Times New Roman" w:hAnsi="Times New Roman" w:cs="Times New Roman"/>
            <w:sz w:val="28"/>
            <w:szCs w:val="28"/>
            <w:lang w:eastAsia="ru-RU"/>
          </w:rPr>
          <w:t>2014 г</w:t>
        </w:r>
      </w:smartTag>
      <w:r w:rsidRPr="006F026F">
        <w:rPr>
          <w:rFonts w:ascii="Times New Roman" w:eastAsia="Times New Roman" w:hAnsi="Times New Roman" w:cs="Times New Roman"/>
          <w:sz w:val="28"/>
          <w:szCs w:val="28"/>
          <w:lang w:eastAsia="ru-RU"/>
        </w:rPr>
        <w:t xml:space="preserve"> и плановые периоды 2015-2016 годы»</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 Рассмотрев проект решения Совета МО «Селитренский сельсовет»  «О внесении изменений в решение Совета МО «Селитренский сельсовет» от 12.12.2013г №180</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   «О бюджете МО «Селитренский сельсовет» на 2014 год и плановые периоды 2015-2016 годы»   </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Совет муниципального образования «Селитренский сельсовет» </w:t>
      </w:r>
      <w:r w:rsidRPr="006F026F">
        <w:rPr>
          <w:rFonts w:ascii="Times New Roman" w:eastAsia="Times New Roman" w:hAnsi="Times New Roman" w:cs="Times New Roman"/>
          <w:b/>
          <w:sz w:val="28"/>
          <w:szCs w:val="28"/>
          <w:lang w:eastAsia="ru-RU"/>
        </w:rPr>
        <w:t>решил :</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1. Внести изменения в бюджет МО «Селитренский сельсовет» на 2014 и плановые периоды 2015-2016 годов</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На 2014 год по доходам +150000 рублей ( приложение №1)</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                     По расходам +150000рублей  (приложение №5 и №6)</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  Источник  дефицита бюджета :</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     На 2014 год-  93350 рублей</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2.Настоящее Решение вступает в силу с момента подписание </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3. Данное решение опубликовать в районной газете »</w:t>
      </w:r>
      <w:proofErr w:type="spellStart"/>
      <w:r w:rsidRPr="006F026F">
        <w:rPr>
          <w:rFonts w:ascii="Times New Roman" w:eastAsia="Times New Roman" w:hAnsi="Times New Roman" w:cs="Times New Roman"/>
          <w:sz w:val="28"/>
          <w:szCs w:val="28"/>
          <w:lang w:eastAsia="ru-RU"/>
        </w:rPr>
        <w:t>Харабалинские</w:t>
      </w:r>
      <w:proofErr w:type="spellEnd"/>
      <w:r w:rsidRPr="006F026F">
        <w:rPr>
          <w:rFonts w:ascii="Times New Roman" w:eastAsia="Times New Roman" w:hAnsi="Times New Roman" w:cs="Times New Roman"/>
          <w:sz w:val="28"/>
          <w:szCs w:val="28"/>
          <w:lang w:eastAsia="ru-RU"/>
        </w:rPr>
        <w:t xml:space="preserve"> вести»</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p>
    <w:p w:rsidR="00F6562A" w:rsidRPr="00F6562A" w:rsidRDefault="00F6562A" w:rsidP="00F6562A">
      <w:pPr>
        <w:spacing w:after="0" w:line="240" w:lineRule="auto"/>
        <w:rPr>
          <w:rFonts w:ascii="Times New Roman" w:eastAsia="Times New Roman" w:hAnsi="Times New Roman" w:cs="Times New Roman"/>
          <w:sz w:val="24"/>
          <w:szCs w:val="24"/>
          <w:lang w:eastAsia="ru-RU"/>
        </w:rPr>
      </w:pPr>
    </w:p>
    <w:p w:rsidR="00F6562A" w:rsidRPr="00F6562A" w:rsidRDefault="00F6562A" w:rsidP="00F6562A">
      <w:pPr>
        <w:spacing w:after="0" w:line="240" w:lineRule="auto"/>
        <w:rPr>
          <w:rFonts w:ascii="Times New Roman" w:eastAsia="Times New Roman" w:hAnsi="Times New Roman" w:cs="Times New Roman"/>
          <w:sz w:val="24"/>
          <w:szCs w:val="24"/>
          <w:lang w:eastAsia="ru-RU"/>
        </w:rPr>
      </w:pP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Глава МО «Селитренский сельсовет»                              </w:t>
      </w:r>
    </w:p>
    <w:p w:rsidR="00F6562A" w:rsidRPr="006F026F" w:rsidRDefault="00F6562A" w:rsidP="00F6562A">
      <w:pPr>
        <w:spacing w:after="0" w:line="240" w:lineRule="auto"/>
        <w:rPr>
          <w:rFonts w:ascii="Times New Roman" w:eastAsia="Times New Roman" w:hAnsi="Times New Roman" w:cs="Times New Roman"/>
          <w:sz w:val="28"/>
          <w:szCs w:val="28"/>
          <w:lang w:eastAsia="ru-RU"/>
        </w:rPr>
      </w:pPr>
    </w:p>
    <w:p w:rsidR="00F6562A" w:rsidRPr="006F026F" w:rsidRDefault="00F6562A" w:rsidP="00F6562A">
      <w:pPr>
        <w:spacing w:after="0" w:line="240" w:lineRule="auto"/>
        <w:rPr>
          <w:rFonts w:ascii="Times New Roman" w:eastAsia="Times New Roman" w:hAnsi="Times New Roman" w:cs="Times New Roman"/>
          <w:sz w:val="28"/>
          <w:szCs w:val="28"/>
          <w:lang w:eastAsia="ru-RU"/>
        </w:rPr>
      </w:pPr>
      <w:r w:rsidRPr="006F026F">
        <w:rPr>
          <w:rFonts w:ascii="Times New Roman" w:eastAsia="Times New Roman" w:hAnsi="Times New Roman" w:cs="Times New Roman"/>
          <w:sz w:val="28"/>
          <w:szCs w:val="28"/>
          <w:lang w:eastAsia="ru-RU"/>
        </w:rPr>
        <w:t xml:space="preserve">Председатель Совета                                                                        Д.В. Ромохов    </w:t>
      </w:r>
    </w:p>
    <w:p w:rsidR="00F6562A" w:rsidRDefault="00F6562A" w:rsidP="00F6562A">
      <w:pPr>
        <w:spacing w:after="0" w:line="240" w:lineRule="auto"/>
        <w:ind w:left="-540"/>
        <w:rPr>
          <w:rFonts w:ascii="Times New Roman" w:eastAsia="Times New Roman" w:hAnsi="Times New Roman" w:cs="Times New Roman"/>
          <w:sz w:val="28"/>
          <w:szCs w:val="28"/>
          <w:lang w:eastAsia="ru-RU"/>
        </w:rPr>
      </w:pPr>
    </w:p>
    <w:p w:rsidR="002E301C" w:rsidRDefault="002E301C" w:rsidP="00F6562A">
      <w:pPr>
        <w:spacing w:after="0" w:line="240" w:lineRule="auto"/>
        <w:ind w:left="-540"/>
        <w:rPr>
          <w:rFonts w:ascii="Times New Roman" w:eastAsia="Times New Roman" w:hAnsi="Times New Roman" w:cs="Times New Roman"/>
          <w:sz w:val="28"/>
          <w:szCs w:val="28"/>
          <w:lang w:eastAsia="ru-RU"/>
        </w:rPr>
      </w:pPr>
    </w:p>
    <w:p w:rsidR="002E301C" w:rsidRDefault="002E301C" w:rsidP="00F6562A">
      <w:pPr>
        <w:spacing w:after="0" w:line="240" w:lineRule="auto"/>
        <w:ind w:left="-540"/>
        <w:rPr>
          <w:rFonts w:ascii="Times New Roman" w:eastAsia="Times New Roman" w:hAnsi="Times New Roman" w:cs="Times New Roman"/>
          <w:sz w:val="28"/>
          <w:szCs w:val="28"/>
          <w:lang w:eastAsia="ru-RU"/>
        </w:rPr>
      </w:pPr>
    </w:p>
    <w:p w:rsidR="002E301C" w:rsidRDefault="002E301C" w:rsidP="00F6562A">
      <w:pPr>
        <w:spacing w:after="0" w:line="240" w:lineRule="auto"/>
        <w:ind w:left="-540"/>
        <w:rPr>
          <w:rFonts w:ascii="Times New Roman" w:eastAsia="Times New Roman" w:hAnsi="Times New Roman" w:cs="Times New Roman"/>
          <w:sz w:val="28"/>
          <w:szCs w:val="28"/>
          <w:lang w:eastAsia="ru-RU"/>
        </w:rPr>
      </w:pPr>
    </w:p>
    <w:p w:rsidR="002E301C" w:rsidRDefault="002E301C" w:rsidP="00F6562A">
      <w:pPr>
        <w:spacing w:after="0" w:line="240" w:lineRule="auto"/>
        <w:ind w:left="-540"/>
        <w:rPr>
          <w:rFonts w:ascii="Times New Roman" w:eastAsia="Times New Roman" w:hAnsi="Times New Roman" w:cs="Times New Roman"/>
          <w:sz w:val="28"/>
          <w:szCs w:val="28"/>
          <w:lang w:eastAsia="ru-RU"/>
        </w:rPr>
      </w:pPr>
    </w:p>
    <w:p w:rsidR="002E301C" w:rsidRDefault="002E301C" w:rsidP="00F6562A">
      <w:pPr>
        <w:spacing w:after="0" w:line="240" w:lineRule="auto"/>
        <w:ind w:left="-540"/>
        <w:rPr>
          <w:rFonts w:ascii="Times New Roman" w:eastAsia="Times New Roman" w:hAnsi="Times New Roman" w:cs="Times New Roman"/>
          <w:sz w:val="28"/>
          <w:szCs w:val="28"/>
          <w:lang w:eastAsia="ru-RU"/>
        </w:rPr>
      </w:pPr>
    </w:p>
    <w:p w:rsidR="002E301C" w:rsidRDefault="002E301C" w:rsidP="00F6562A">
      <w:pPr>
        <w:spacing w:after="0" w:line="240" w:lineRule="auto"/>
        <w:ind w:left="-540"/>
        <w:rPr>
          <w:rFonts w:ascii="Times New Roman" w:eastAsia="Times New Roman" w:hAnsi="Times New Roman" w:cs="Times New Roman"/>
          <w:sz w:val="28"/>
          <w:szCs w:val="28"/>
          <w:lang w:eastAsia="ru-RU"/>
        </w:rPr>
      </w:pPr>
    </w:p>
    <w:p w:rsidR="002E301C" w:rsidRDefault="002E301C" w:rsidP="00F6562A">
      <w:pPr>
        <w:spacing w:after="0" w:line="240" w:lineRule="auto"/>
        <w:ind w:left="-540"/>
        <w:rPr>
          <w:rFonts w:ascii="Times New Roman" w:eastAsia="Times New Roman" w:hAnsi="Times New Roman" w:cs="Times New Roman"/>
          <w:sz w:val="28"/>
          <w:szCs w:val="28"/>
          <w:lang w:eastAsia="ru-RU"/>
        </w:rPr>
      </w:pPr>
    </w:p>
    <w:p w:rsidR="002E301C" w:rsidRDefault="002E301C" w:rsidP="00F6562A">
      <w:pPr>
        <w:spacing w:after="0" w:line="240" w:lineRule="auto"/>
        <w:ind w:left="-540"/>
        <w:rPr>
          <w:rFonts w:ascii="Times New Roman" w:eastAsia="Times New Roman" w:hAnsi="Times New Roman" w:cs="Times New Roman"/>
          <w:sz w:val="28"/>
          <w:szCs w:val="28"/>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12634E" w:rsidRDefault="002E301C" w:rsidP="002E301C">
      <w:pPr>
        <w:spacing w:after="0" w:line="240" w:lineRule="auto"/>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t xml:space="preserve">                                                                                                                         </w:t>
      </w:r>
    </w:p>
    <w:p w:rsidR="002E301C" w:rsidRPr="002E301C" w:rsidRDefault="002E301C" w:rsidP="0012634E">
      <w:pPr>
        <w:spacing w:after="0" w:line="240" w:lineRule="auto"/>
        <w:jc w:val="right"/>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lastRenderedPageBreak/>
        <w:t>Приложение №1</w:t>
      </w:r>
    </w:p>
    <w:p w:rsidR="002E301C" w:rsidRPr="002E301C" w:rsidRDefault="002E301C" w:rsidP="002E301C">
      <w:pPr>
        <w:spacing w:after="0" w:line="240" w:lineRule="auto"/>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t xml:space="preserve">                                                                                          Решению Совета МО «Селитренский</w:t>
      </w:r>
    </w:p>
    <w:p w:rsidR="002E301C" w:rsidRPr="002E301C" w:rsidRDefault="002E301C" w:rsidP="002E301C">
      <w:pPr>
        <w:spacing w:after="0" w:line="240" w:lineRule="auto"/>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Сельсовет» от 10.06.2014 г № 215</w:t>
      </w: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t>Доходы сельского бюджета на 2014 год и плановые периоды 2015-2016 годы по Администрации МО «Селитренский сельсовет»</w:t>
      </w: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tbl>
      <w:tblPr>
        <w:tblStyle w:val="ab"/>
        <w:tblW w:w="0" w:type="auto"/>
        <w:tblLook w:val="01E0" w:firstRow="1" w:lastRow="1" w:firstColumn="1" w:lastColumn="1" w:noHBand="0" w:noVBand="0"/>
      </w:tblPr>
      <w:tblGrid>
        <w:gridCol w:w="2217"/>
        <w:gridCol w:w="3433"/>
        <w:gridCol w:w="1281"/>
      </w:tblGrid>
      <w:tr w:rsidR="002E301C" w:rsidRPr="002E301C" w:rsidTr="0089600A">
        <w:tc>
          <w:tcPr>
            <w:tcW w:w="2217" w:type="dxa"/>
          </w:tcPr>
          <w:p w:rsidR="002E301C" w:rsidRPr="002E301C" w:rsidRDefault="002E301C" w:rsidP="002E301C"/>
        </w:tc>
        <w:tc>
          <w:tcPr>
            <w:tcW w:w="3433" w:type="dxa"/>
          </w:tcPr>
          <w:p w:rsidR="002E301C" w:rsidRPr="002E301C" w:rsidRDefault="002E301C" w:rsidP="002E301C">
            <w:pPr>
              <w:rPr>
                <w:b/>
              </w:rPr>
            </w:pPr>
            <w:r w:rsidRPr="002E301C">
              <w:rPr>
                <w:b/>
              </w:rPr>
              <w:t>Содержание записи</w:t>
            </w:r>
          </w:p>
        </w:tc>
        <w:tc>
          <w:tcPr>
            <w:tcW w:w="1281" w:type="dxa"/>
          </w:tcPr>
          <w:p w:rsidR="002E301C" w:rsidRPr="002E301C" w:rsidRDefault="002E301C" w:rsidP="002E301C">
            <w:pPr>
              <w:rPr>
                <w:sz w:val="24"/>
                <w:szCs w:val="24"/>
              </w:rPr>
            </w:pPr>
            <w:r w:rsidRPr="002E301C">
              <w:rPr>
                <w:sz w:val="24"/>
                <w:szCs w:val="24"/>
              </w:rPr>
              <w:t>Бюджет 2014год</w:t>
            </w:r>
          </w:p>
        </w:tc>
      </w:tr>
      <w:tr w:rsidR="002E301C" w:rsidRPr="002E301C" w:rsidTr="0089600A">
        <w:tc>
          <w:tcPr>
            <w:tcW w:w="2217" w:type="dxa"/>
          </w:tcPr>
          <w:p w:rsidR="002E301C" w:rsidRPr="002E301C" w:rsidRDefault="002E301C" w:rsidP="002E301C">
            <w:r w:rsidRPr="002E301C">
              <w:t>4081110501310000120</w:t>
            </w:r>
          </w:p>
        </w:tc>
        <w:tc>
          <w:tcPr>
            <w:tcW w:w="3433" w:type="dxa"/>
          </w:tcPr>
          <w:p w:rsidR="002E301C" w:rsidRPr="002E301C" w:rsidRDefault="002E301C" w:rsidP="002E301C">
            <w:r w:rsidRPr="002E301C">
              <w:t xml:space="preserve">Доходы полученные в виде арендной платы за земельные участки </w:t>
            </w:r>
          </w:p>
        </w:tc>
        <w:tc>
          <w:tcPr>
            <w:tcW w:w="1281" w:type="dxa"/>
          </w:tcPr>
          <w:p w:rsidR="002E301C" w:rsidRPr="002E301C" w:rsidRDefault="002E301C" w:rsidP="002E301C">
            <w:pPr>
              <w:rPr>
                <w:sz w:val="24"/>
                <w:szCs w:val="24"/>
              </w:rPr>
            </w:pPr>
            <w:r w:rsidRPr="002E301C">
              <w:rPr>
                <w:sz w:val="24"/>
                <w:szCs w:val="24"/>
              </w:rPr>
              <w:t>+150000</w:t>
            </w:r>
          </w:p>
        </w:tc>
      </w:tr>
      <w:tr w:rsidR="002E301C" w:rsidRPr="002E301C" w:rsidTr="0089600A">
        <w:tc>
          <w:tcPr>
            <w:tcW w:w="2217" w:type="dxa"/>
          </w:tcPr>
          <w:p w:rsidR="002E301C" w:rsidRPr="002E301C" w:rsidRDefault="002E301C" w:rsidP="002E301C"/>
        </w:tc>
        <w:tc>
          <w:tcPr>
            <w:tcW w:w="3433" w:type="dxa"/>
          </w:tcPr>
          <w:p w:rsidR="002E301C" w:rsidRPr="002E301C" w:rsidRDefault="002E301C" w:rsidP="002E301C">
            <w:pPr>
              <w:rPr>
                <w:b/>
              </w:rPr>
            </w:pPr>
            <w:r w:rsidRPr="002E301C">
              <w:rPr>
                <w:b/>
              </w:rPr>
              <w:t>Всего доходов</w:t>
            </w:r>
          </w:p>
        </w:tc>
        <w:tc>
          <w:tcPr>
            <w:tcW w:w="1281" w:type="dxa"/>
          </w:tcPr>
          <w:p w:rsidR="002E301C" w:rsidRPr="002E301C" w:rsidRDefault="002E301C" w:rsidP="002E301C">
            <w:pPr>
              <w:rPr>
                <w:b/>
                <w:sz w:val="24"/>
                <w:szCs w:val="24"/>
              </w:rPr>
            </w:pPr>
            <w:r w:rsidRPr="002E301C">
              <w:rPr>
                <w:b/>
                <w:sz w:val="24"/>
                <w:szCs w:val="24"/>
              </w:rPr>
              <w:t>+150000</w:t>
            </w:r>
          </w:p>
        </w:tc>
      </w:tr>
      <w:tr w:rsidR="002E301C" w:rsidRPr="002E301C" w:rsidTr="0089600A">
        <w:tc>
          <w:tcPr>
            <w:tcW w:w="2217" w:type="dxa"/>
          </w:tcPr>
          <w:p w:rsidR="002E301C" w:rsidRPr="002E301C" w:rsidRDefault="002E301C" w:rsidP="002E301C"/>
        </w:tc>
        <w:tc>
          <w:tcPr>
            <w:tcW w:w="3433" w:type="dxa"/>
          </w:tcPr>
          <w:p w:rsidR="002E301C" w:rsidRPr="002E301C" w:rsidRDefault="002E301C" w:rsidP="002E301C">
            <w:pPr>
              <w:rPr>
                <w:b/>
              </w:rPr>
            </w:pPr>
            <w:r w:rsidRPr="002E301C">
              <w:rPr>
                <w:b/>
              </w:rPr>
              <w:t xml:space="preserve">Всего расходов </w:t>
            </w:r>
          </w:p>
        </w:tc>
        <w:tc>
          <w:tcPr>
            <w:tcW w:w="1281" w:type="dxa"/>
          </w:tcPr>
          <w:p w:rsidR="002E301C" w:rsidRPr="002E301C" w:rsidRDefault="002E301C" w:rsidP="002E301C">
            <w:pPr>
              <w:rPr>
                <w:b/>
                <w:sz w:val="24"/>
                <w:szCs w:val="24"/>
              </w:rPr>
            </w:pPr>
            <w:r w:rsidRPr="002E301C">
              <w:rPr>
                <w:b/>
                <w:sz w:val="24"/>
                <w:szCs w:val="24"/>
              </w:rPr>
              <w:t>+150000</w:t>
            </w:r>
          </w:p>
        </w:tc>
      </w:tr>
      <w:tr w:rsidR="002E301C" w:rsidRPr="002E301C" w:rsidTr="0089600A">
        <w:tc>
          <w:tcPr>
            <w:tcW w:w="2217" w:type="dxa"/>
          </w:tcPr>
          <w:p w:rsidR="002E301C" w:rsidRPr="002E301C" w:rsidRDefault="002E301C" w:rsidP="002E301C"/>
        </w:tc>
        <w:tc>
          <w:tcPr>
            <w:tcW w:w="3433" w:type="dxa"/>
          </w:tcPr>
          <w:p w:rsidR="002E301C" w:rsidRPr="002E301C" w:rsidRDefault="002E301C" w:rsidP="002E301C">
            <w:r w:rsidRPr="002E301C">
              <w:t xml:space="preserve">Дефицит </w:t>
            </w:r>
          </w:p>
        </w:tc>
        <w:tc>
          <w:tcPr>
            <w:tcW w:w="1281" w:type="dxa"/>
          </w:tcPr>
          <w:p w:rsidR="002E301C" w:rsidRPr="002E301C" w:rsidRDefault="002E301C" w:rsidP="002E301C">
            <w:pPr>
              <w:rPr>
                <w:sz w:val="24"/>
                <w:szCs w:val="24"/>
              </w:rPr>
            </w:pPr>
            <w:r w:rsidRPr="002E301C">
              <w:rPr>
                <w:sz w:val="24"/>
                <w:szCs w:val="24"/>
              </w:rPr>
              <w:t>-93350</w:t>
            </w:r>
          </w:p>
        </w:tc>
      </w:tr>
    </w:tbl>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t>Верно</w:t>
      </w: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t xml:space="preserve">                                                                                                                    Приложение №5</w:t>
      </w: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1800"/>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t xml:space="preserve">                                                             Решению Совета МО «Селитренский</w:t>
      </w:r>
    </w:p>
    <w:p w:rsidR="002E301C" w:rsidRPr="002E301C" w:rsidRDefault="002E301C" w:rsidP="002E301C">
      <w:pPr>
        <w:spacing w:after="0" w:line="240" w:lineRule="auto"/>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Сельсовет» от 10.06.2014 г № 215</w:t>
      </w: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b/>
          <w:sz w:val="28"/>
          <w:szCs w:val="28"/>
          <w:lang w:eastAsia="ru-RU"/>
        </w:rPr>
      </w:pPr>
      <w:r w:rsidRPr="002E301C">
        <w:rPr>
          <w:rFonts w:ascii="Times New Roman" w:eastAsia="Times New Roman" w:hAnsi="Times New Roman" w:cs="Times New Roman"/>
          <w:b/>
          <w:sz w:val="28"/>
          <w:szCs w:val="28"/>
          <w:lang w:eastAsia="ru-RU"/>
        </w:rPr>
        <w:t>Структура расходов  бюджета</w:t>
      </w:r>
      <w:r w:rsidRPr="002E301C">
        <w:rPr>
          <w:rFonts w:ascii="Times New Roman" w:eastAsia="Times New Roman" w:hAnsi="Times New Roman" w:cs="Times New Roman"/>
          <w:b/>
          <w:sz w:val="24"/>
          <w:szCs w:val="24"/>
          <w:lang w:eastAsia="ru-RU"/>
        </w:rPr>
        <w:t xml:space="preserve"> МО «Селитренский                                     сельсовет» </w:t>
      </w:r>
      <w:r w:rsidRPr="002E301C">
        <w:rPr>
          <w:rFonts w:ascii="Times New Roman" w:eastAsia="Times New Roman" w:hAnsi="Times New Roman" w:cs="Times New Roman"/>
          <w:b/>
          <w:sz w:val="28"/>
          <w:szCs w:val="28"/>
          <w:lang w:eastAsia="ru-RU"/>
        </w:rPr>
        <w:t xml:space="preserve"> на 2014 год</w:t>
      </w:r>
      <w:r w:rsidRPr="002E301C">
        <w:rPr>
          <w:rFonts w:ascii="Times New Roman" w:eastAsia="Times New Roman" w:hAnsi="Times New Roman" w:cs="Times New Roman"/>
          <w:b/>
          <w:sz w:val="24"/>
          <w:szCs w:val="24"/>
          <w:lang w:eastAsia="ru-RU"/>
        </w:rPr>
        <w:t xml:space="preserve"> </w:t>
      </w:r>
      <w:r w:rsidRPr="002E301C">
        <w:rPr>
          <w:rFonts w:ascii="Times New Roman" w:eastAsia="Times New Roman" w:hAnsi="Times New Roman" w:cs="Times New Roman"/>
          <w:b/>
          <w:sz w:val="28"/>
          <w:szCs w:val="28"/>
          <w:lang w:eastAsia="ru-RU"/>
        </w:rPr>
        <w:t>и плановые периоды 2015-2016г</w:t>
      </w: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tbl>
      <w:tblPr>
        <w:tblStyle w:val="ab"/>
        <w:tblpPr w:leftFromText="180" w:rightFromText="180" w:vertAnchor="text" w:horzAnchor="margin" w:tblpY="188"/>
        <w:tblW w:w="7668" w:type="dxa"/>
        <w:tblLayout w:type="fixed"/>
        <w:tblLook w:val="01E0" w:firstRow="1" w:lastRow="1" w:firstColumn="1" w:lastColumn="1" w:noHBand="0" w:noVBand="0"/>
      </w:tblPr>
      <w:tblGrid>
        <w:gridCol w:w="3436"/>
        <w:gridCol w:w="576"/>
        <w:gridCol w:w="776"/>
        <w:gridCol w:w="1080"/>
        <w:gridCol w:w="593"/>
        <w:gridCol w:w="1207"/>
      </w:tblGrid>
      <w:tr w:rsidR="002E301C" w:rsidRPr="002E301C" w:rsidTr="0089600A">
        <w:tc>
          <w:tcPr>
            <w:tcW w:w="3436" w:type="dxa"/>
          </w:tcPr>
          <w:p w:rsidR="002E301C" w:rsidRPr="002E301C" w:rsidRDefault="002E301C" w:rsidP="002E301C">
            <w:pPr>
              <w:rPr>
                <w:sz w:val="24"/>
                <w:szCs w:val="24"/>
              </w:rPr>
            </w:pPr>
            <w:r w:rsidRPr="002E301C">
              <w:rPr>
                <w:sz w:val="24"/>
                <w:szCs w:val="24"/>
              </w:rPr>
              <w:t>Наименование показателя</w:t>
            </w:r>
          </w:p>
          <w:p w:rsidR="002E301C" w:rsidRPr="002E301C" w:rsidRDefault="002E301C" w:rsidP="002E301C">
            <w:pPr>
              <w:rPr>
                <w:sz w:val="24"/>
                <w:szCs w:val="24"/>
              </w:rPr>
            </w:pPr>
          </w:p>
        </w:tc>
        <w:tc>
          <w:tcPr>
            <w:tcW w:w="576" w:type="dxa"/>
          </w:tcPr>
          <w:p w:rsidR="002E301C" w:rsidRPr="002E301C" w:rsidRDefault="002E301C" w:rsidP="002E301C">
            <w:pPr>
              <w:rPr>
                <w:sz w:val="24"/>
                <w:szCs w:val="24"/>
              </w:rPr>
            </w:pPr>
            <w:proofErr w:type="spellStart"/>
            <w:r w:rsidRPr="002E301C">
              <w:rPr>
                <w:sz w:val="24"/>
                <w:szCs w:val="24"/>
              </w:rPr>
              <w:t>Рз</w:t>
            </w:r>
            <w:proofErr w:type="spellEnd"/>
          </w:p>
        </w:tc>
        <w:tc>
          <w:tcPr>
            <w:tcW w:w="776" w:type="dxa"/>
          </w:tcPr>
          <w:p w:rsidR="002E301C" w:rsidRPr="002E301C" w:rsidRDefault="002E301C" w:rsidP="002E301C">
            <w:pPr>
              <w:rPr>
                <w:sz w:val="24"/>
                <w:szCs w:val="24"/>
              </w:rPr>
            </w:pPr>
            <w:r w:rsidRPr="002E301C">
              <w:rPr>
                <w:sz w:val="24"/>
                <w:szCs w:val="24"/>
              </w:rPr>
              <w:t>ПР</w:t>
            </w:r>
          </w:p>
        </w:tc>
        <w:tc>
          <w:tcPr>
            <w:tcW w:w="1080" w:type="dxa"/>
          </w:tcPr>
          <w:p w:rsidR="002E301C" w:rsidRPr="002E301C" w:rsidRDefault="002E301C" w:rsidP="002E301C">
            <w:pPr>
              <w:rPr>
                <w:sz w:val="24"/>
                <w:szCs w:val="24"/>
              </w:rPr>
            </w:pPr>
            <w:r w:rsidRPr="002E301C">
              <w:rPr>
                <w:sz w:val="24"/>
                <w:szCs w:val="24"/>
              </w:rPr>
              <w:t>ЦСР</w:t>
            </w:r>
          </w:p>
        </w:tc>
        <w:tc>
          <w:tcPr>
            <w:tcW w:w="593" w:type="dxa"/>
          </w:tcPr>
          <w:p w:rsidR="002E301C" w:rsidRPr="002E301C" w:rsidRDefault="002E301C" w:rsidP="002E301C">
            <w:pPr>
              <w:rPr>
                <w:sz w:val="24"/>
                <w:szCs w:val="24"/>
              </w:rPr>
            </w:pPr>
            <w:r w:rsidRPr="002E301C">
              <w:rPr>
                <w:sz w:val="24"/>
                <w:szCs w:val="24"/>
              </w:rPr>
              <w:t>ВР</w:t>
            </w:r>
          </w:p>
        </w:tc>
        <w:tc>
          <w:tcPr>
            <w:tcW w:w="1207" w:type="dxa"/>
          </w:tcPr>
          <w:p w:rsidR="002E301C" w:rsidRPr="002E301C" w:rsidRDefault="002E301C" w:rsidP="002E301C">
            <w:pPr>
              <w:rPr>
                <w:sz w:val="24"/>
                <w:szCs w:val="24"/>
              </w:rPr>
            </w:pPr>
            <w:r w:rsidRPr="002E301C">
              <w:rPr>
                <w:sz w:val="24"/>
                <w:szCs w:val="24"/>
              </w:rPr>
              <w:t>2014г</w:t>
            </w:r>
          </w:p>
        </w:tc>
      </w:tr>
      <w:tr w:rsidR="002E301C" w:rsidRPr="002E301C" w:rsidTr="0089600A">
        <w:tc>
          <w:tcPr>
            <w:tcW w:w="3436" w:type="dxa"/>
          </w:tcPr>
          <w:p w:rsidR="002E301C" w:rsidRPr="002E301C" w:rsidRDefault="002E301C" w:rsidP="002E301C">
            <w:pPr>
              <w:rPr>
                <w:b/>
                <w:sz w:val="24"/>
                <w:szCs w:val="24"/>
              </w:rPr>
            </w:pPr>
            <w:r w:rsidRPr="002E301C">
              <w:rPr>
                <w:b/>
                <w:sz w:val="24"/>
                <w:szCs w:val="24"/>
              </w:rPr>
              <w:t>Другие общегосударственные вопросы</w:t>
            </w:r>
          </w:p>
        </w:tc>
        <w:tc>
          <w:tcPr>
            <w:tcW w:w="576" w:type="dxa"/>
          </w:tcPr>
          <w:p w:rsidR="002E301C" w:rsidRPr="002E301C" w:rsidRDefault="002E301C" w:rsidP="002E301C">
            <w:pPr>
              <w:rPr>
                <w:b/>
                <w:sz w:val="24"/>
                <w:szCs w:val="24"/>
              </w:rPr>
            </w:pPr>
            <w:r w:rsidRPr="002E301C">
              <w:rPr>
                <w:b/>
                <w:sz w:val="24"/>
                <w:szCs w:val="24"/>
              </w:rPr>
              <w:t>01</w:t>
            </w:r>
          </w:p>
        </w:tc>
        <w:tc>
          <w:tcPr>
            <w:tcW w:w="776" w:type="dxa"/>
          </w:tcPr>
          <w:p w:rsidR="002E301C" w:rsidRPr="002E301C" w:rsidRDefault="002E301C" w:rsidP="002E301C">
            <w:pPr>
              <w:rPr>
                <w:b/>
                <w:sz w:val="24"/>
                <w:szCs w:val="24"/>
              </w:rPr>
            </w:pPr>
            <w:r w:rsidRPr="002E301C">
              <w:rPr>
                <w:b/>
                <w:sz w:val="24"/>
                <w:szCs w:val="24"/>
              </w:rPr>
              <w:t>113</w:t>
            </w:r>
          </w:p>
        </w:tc>
        <w:tc>
          <w:tcPr>
            <w:tcW w:w="1080" w:type="dxa"/>
          </w:tcPr>
          <w:p w:rsidR="002E301C" w:rsidRPr="002E301C" w:rsidRDefault="002E301C" w:rsidP="002E301C">
            <w:pPr>
              <w:rPr>
                <w:b/>
                <w:sz w:val="24"/>
                <w:szCs w:val="24"/>
              </w:rPr>
            </w:pPr>
            <w:r w:rsidRPr="002E301C">
              <w:rPr>
                <w:b/>
                <w:sz w:val="24"/>
                <w:szCs w:val="24"/>
              </w:rPr>
              <w:t>0020400</w:t>
            </w:r>
          </w:p>
        </w:tc>
        <w:tc>
          <w:tcPr>
            <w:tcW w:w="593" w:type="dxa"/>
          </w:tcPr>
          <w:p w:rsidR="002E301C" w:rsidRPr="002E301C" w:rsidRDefault="002E301C" w:rsidP="002E301C">
            <w:pPr>
              <w:rPr>
                <w:b/>
                <w:sz w:val="24"/>
                <w:szCs w:val="24"/>
              </w:rPr>
            </w:pPr>
            <w:r w:rsidRPr="002E301C">
              <w:rPr>
                <w:b/>
                <w:sz w:val="24"/>
                <w:szCs w:val="24"/>
              </w:rPr>
              <w:t>000</w:t>
            </w:r>
          </w:p>
        </w:tc>
        <w:tc>
          <w:tcPr>
            <w:tcW w:w="1207" w:type="dxa"/>
          </w:tcPr>
          <w:p w:rsidR="002E301C" w:rsidRPr="002E301C" w:rsidRDefault="002E301C" w:rsidP="002E301C">
            <w:pPr>
              <w:rPr>
                <w:b/>
                <w:sz w:val="24"/>
                <w:szCs w:val="24"/>
              </w:rPr>
            </w:pPr>
            <w:r w:rsidRPr="002E301C">
              <w:rPr>
                <w:b/>
                <w:sz w:val="24"/>
                <w:szCs w:val="24"/>
              </w:rPr>
              <w:t>16000</w:t>
            </w:r>
          </w:p>
        </w:tc>
      </w:tr>
      <w:tr w:rsidR="002E301C" w:rsidRPr="002E301C" w:rsidTr="0089600A">
        <w:tc>
          <w:tcPr>
            <w:tcW w:w="3436" w:type="dxa"/>
          </w:tcPr>
          <w:p w:rsidR="002E301C" w:rsidRPr="002E301C" w:rsidRDefault="002E301C" w:rsidP="002E301C">
            <w:pPr>
              <w:rPr>
                <w:b/>
                <w:sz w:val="24"/>
                <w:szCs w:val="24"/>
              </w:rPr>
            </w:pPr>
            <w:r w:rsidRPr="002E301C">
              <w:rPr>
                <w:sz w:val="24"/>
                <w:szCs w:val="24"/>
              </w:rPr>
              <w:t xml:space="preserve"> Выполнение функций органами местного самоуправления</w:t>
            </w:r>
          </w:p>
        </w:tc>
        <w:tc>
          <w:tcPr>
            <w:tcW w:w="576" w:type="dxa"/>
          </w:tcPr>
          <w:p w:rsidR="002E301C" w:rsidRPr="002E301C" w:rsidRDefault="002E301C" w:rsidP="002E301C">
            <w:pPr>
              <w:rPr>
                <w:sz w:val="24"/>
                <w:szCs w:val="24"/>
              </w:rPr>
            </w:pPr>
            <w:r w:rsidRPr="002E301C">
              <w:rPr>
                <w:sz w:val="24"/>
                <w:szCs w:val="24"/>
              </w:rPr>
              <w:t>01</w:t>
            </w:r>
          </w:p>
        </w:tc>
        <w:tc>
          <w:tcPr>
            <w:tcW w:w="776" w:type="dxa"/>
          </w:tcPr>
          <w:p w:rsidR="002E301C" w:rsidRPr="002E301C" w:rsidRDefault="002E301C" w:rsidP="002E301C">
            <w:pPr>
              <w:rPr>
                <w:sz w:val="24"/>
                <w:szCs w:val="24"/>
              </w:rPr>
            </w:pPr>
            <w:r w:rsidRPr="002E301C">
              <w:rPr>
                <w:sz w:val="24"/>
                <w:szCs w:val="24"/>
              </w:rPr>
              <w:t>113</w:t>
            </w:r>
          </w:p>
        </w:tc>
        <w:tc>
          <w:tcPr>
            <w:tcW w:w="1080" w:type="dxa"/>
          </w:tcPr>
          <w:p w:rsidR="002E301C" w:rsidRPr="002E301C" w:rsidRDefault="002E301C" w:rsidP="002E301C">
            <w:pPr>
              <w:rPr>
                <w:sz w:val="24"/>
                <w:szCs w:val="24"/>
              </w:rPr>
            </w:pPr>
            <w:r w:rsidRPr="002E301C">
              <w:rPr>
                <w:sz w:val="24"/>
                <w:szCs w:val="24"/>
              </w:rPr>
              <w:t>0020400</w:t>
            </w:r>
          </w:p>
        </w:tc>
        <w:tc>
          <w:tcPr>
            <w:tcW w:w="593" w:type="dxa"/>
          </w:tcPr>
          <w:p w:rsidR="002E301C" w:rsidRPr="002E301C" w:rsidRDefault="002E301C" w:rsidP="002E301C">
            <w:pPr>
              <w:rPr>
                <w:sz w:val="24"/>
                <w:szCs w:val="24"/>
              </w:rPr>
            </w:pPr>
            <w:r w:rsidRPr="002E301C">
              <w:rPr>
                <w:sz w:val="24"/>
                <w:szCs w:val="24"/>
              </w:rPr>
              <w:t>244</w:t>
            </w:r>
          </w:p>
        </w:tc>
        <w:tc>
          <w:tcPr>
            <w:tcW w:w="1207" w:type="dxa"/>
          </w:tcPr>
          <w:p w:rsidR="002E301C" w:rsidRPr="002E301C" w:rsidRDefault="002E301C" w:rsidP="002E301C">
            <w:pPr>
              <w:rPr>
                <w:sz w:val="24"/>
                <w:szCs w:val="24"/>
              </w:rPr>
            </w:pPr>
            <w:r w:rsidRPr="002E301C">
              <w:rPr>
                <w:sz w:val="24"/>
                <w:szCs w:val="24"/>
              </w:rPr>
              <w:t>16000</w:t>
            </w:r>
          </w:p>
        </w:tc>
      </w:tr>
      <w:tr w:rsidR="002E301C" w:rsidRPr="002E301C" w:rsidTr="0089600A">
        <w:tc>
          <w:tcPr>
            <w:tcW w:w="3436" w:type="dxa"/>
          </w:tcPr>
          <w:p w:rsidR="002E301C" w:rsidRPr="002E301C" w:rsidRDefault="002E301C" w:rsidP="002E301C">
            <w:pPr>
              <w:rPr>
                <w:b/>
                <w:sz w:val="24"/>
                <w:szCs w:val="24"/>
              </w:rPr>
            </w:pPr>
            <w:r w:rsidRPr="002E301C">
              <w:rPr>
                <w:b/>
                <w:sz w:val="24"/>
                <w:szCs w:val="24"/>
              </w:rPr>
              <w:t>Содержание автомобильных дорог общего пользования</w:t>
            </w:r>
          </w:p>
        </w:tc>
        <w:tc>
          <w:tcPr>
            <w:tcW w:w="576" w:type="dxa"/>
          </w:tcPr>
          <w:p w:rsidR="002E301C" w:rsidRPr="002E301C" w:rsidRDefault="002E301C" w:rsidP="002E301C">
            <w:pPr>
              <w:rPr>
                <w:b/>
                <w:sz w:val="24"/>
                <w:szCs w:val="24"/>
              </w:rPr>
            </w:pPr>
            <w:r w:rsidRPr="002E301C">
              <w:rPr>
                <w:b/>
                <w:sz w:val="24"/>
                <w:szCs w:val="24"/>
              </w:rPr>
              <w:t>04</w:t>
            </w:r>
          </w:p>
        </w:tc>
        <w:tc>
          <w:tcPr>
            <w:tcW w:w="776" w:type="dxa"/>
          </w:tcPr>
          <w:p w:rsidR="002E301C" w:rsidRPr="002E301C" w:rsidRDefault="002E301C" w:rsidP="002E301C">
            <w:pPr>
              <w:rPr>
                <w:b/>
                <w:sz w:val="24"/>
                <w:szCs w:val="24"/>
              </w:rPr>
            </w:pPr>
            <w:r w:rsidRPr="002E301C">
              <w:rPr>
                <w:b/>
                <w:sz w:val="24"/>
                <w:szCs w:val="24"/>
              </w:rPr>
              <w:t>0409</w:t>
            </w:r>
          </w:p>
        </w:tc>
        <w:tc>
          <w:tcPr>
            <w:tcW w:w="1080" w:type="dxa"/>
          </w:tcPr>
          <w:p w:rsidR="002E301C" w:rsidRPr="002E301C" w:rsidRDefault="002E301C" w:rsidP="002E301C">
            <w:pPr>
              <w:rPr>
                <w:b/>
                <w:sz w:val="24"/>
                <w:szCs w:val="24"/>
              </w:rPr>
            </w:pPr>
            <w:r w:rsidRPr="002E301C">
              <w:rPr>
                <w:b/>
                <w:sz w:val="24"/>
                <w:szCs w:val="24"/>
              </w:rPr>
              <w:t>3150203</w:t>
            </w:r>
          </w:p>
        </w:tc>
        <w:tc>
          <w:tcPr>
            <w:tcW w:w="593" w:type="dxa"/>
          </w:tcPr>
          <w:p w:rsidR="002E301C" w:rsidRPr="002E301C" w:rsidRDefault="002E301C" w:rsidP="002E301C">
            <w:pPr>
              <w:rPr>
                <w:b/>
                <w:sz w:val="24"/>
                <w:szCs w:val="24"/>
              </w:rPr>
            </w:pPr>
            <w:r w:rsidRPr="002E301C">
              <w:rPr>
                <w:b/>
                <w:sz w:val="24"/>
                <w:szCs w:val="24"/>
              </w:rPr>
              <w:t>000</w:t>
            </w:r>
          </w:p>
        </w:tc>
        <w:tc>
          <w:tcPr>
            <w:tcW w:w="1207" w:type="dxa"/>
          </w:tcPr>
          <w:p w:rsidR="002E301C" w:rsidRPr="002E301C" w:rsidRDefault="002E301C" w:rsidP="002E301C">
            <w:pPr>
              <w:rPr>
                <w:b/>
                <w:sz w:val="24"/>
                <w:szCs w:val="24"/>
              </w:rPr>
            </w:pPr>
            <w:r w:rsidRPr="002E301C">
              <w:rPr>
                <w:b/>
                <w:sz w:val="24"/>
                <w:szCs w:val="24"/>
              </w:rPr>
              <w:t>118000</w:t>
            </w:r>
          </w:p>
        </w:tc>
      </w:tr>
      <w:tr w:rsidR="002E301C" w:rsidRPr="002E301C" w:rsidTr="0089600A">
        <w:trPr>
          <w:trHeight w:val="601"/>
        </w:trPr>
        <w:tc>
          <w:tcPr>
            <w:tcW w:w="3436" w:type="dxa"/>
          </w:tcPr>
          <w:p w:rsidR="002E301C" w:rsidRPr="002E301C" w:rsidRDefault="002E301C" w:rsidP="002E301C">
            <w:pPr>
              <w:rPr>
                <w:b/>
                <w:sz w:val="24"/>
                <w:szCs w:val="24"/>
              </w:rPr>
            </w:pPr>
            <w:r w:rsidRPr="002E301C">
              <w:rPr>
                <w:sz w:val="24"/>
                <w:szCs w:val="24"/>
              </w:rPr>
              <w:t>Выполнение функций органами местного самоуправления</w:t>
            </w:r>
          </w:p>
        </w:tc>
        <w:tc>
          <w:tcPr>
            <w:tcW w:w="576" w:type="dxa"/>
          </w:tcPr>
          <w:p w:rsidR="002E301C" w:rsidRPr="002E301C" w:rsidRDefault="002E301C" w:rsidP="002E301C">
            <w:pPr>
              <w:rPr>
                <w:sz w:val="24"/>
                <w:szCs w:val="24"/>
              </w:rPr>
            </w:pPr>
            <w:r w:rsidRPr="002E301C">
              <w:rPr>
                <w:sz w:val="24"/>
                <w:szCs w:val="24"/>
              </w:rPr>
              <w:t>04</w:t>
            </w:r>
          </w:p>
        </w:tc>
        <w:tc>
          <w:tcPr>
            <w:tcW w:w="776" w:type="dxa"/>
          </w:tcPr>
          <w:p w:rsidR="002E301C" w:rsidRPr="002E301C" w:rsidRDefault="002E301C" w:rsidP="002E301C">
            <w:pPr>
              <w:rPr>
                <w:sz w:val="24"/>
                <w:szCs w:val="24"/>
              </w:rPr>
            </w:pPr>
            <w:r w:rsidRPr="002E301C">
              <w:rPr>
                <w:sz w:val="24"/>
                <w:szCs w:val="24"/>
              </w:rPr>
              <w:t>0409</w:t>
            </w:r>
          </w:p>
        </w:tc>
        <w:tc>
          <w:tcPr>
            <w:tcW w:w="1080" w:type="dxa"/>
          </w:tcPr>
          <w:p w:rsidR="002E301C" w:rsidRPr="002E301C" w:rsidRDefault="002E301C" w:rsidP="002E301C">
            <w:pPr>
              <w:rPr>
                <w:sz w:val="24"/>
                <w:szCs w:val="24"/>
              </w:rPr>
            </w:pPr>
            <w:r w:rsidRPr="002E301C">
              <w:rPr>
                <w:sz w:val="24"/>
                <w:szCs w:val="24"/>
              </w:rPr>
              <w:t>3150203</w:t>
            </w:r>
          </w:p>
        </w:tc>
        <w:tc>
          <w:tcPr>
            <w:tcW w:w="593" w:type="dxa"/>
          </w:tcPr>
          <w:p w:rsidR="002E301C" w:rsidRPr="002E301C" w:rsidRDefault="002E301C" w:rsidP="002E301C">
            <w:pPr>
              <w:rPr>
                <w:sz w:val="24"/>
                <w:szCs w:val="24"/>
              </w:rPr>
            </w:pPr>
            <w:r w:rsidRPr="002E301C">
              <w:rPr>
                <w:sz w:val="24"/>
                <w:szCs w:val="24"/>
              </w:rPr>
              <w:t>244</w:t>
            </w:r>
          </w:p>
        </w:tc>
        <w:tc>
          <w:tcPr>
            <w:tcW w:w="1207" w:type="dxa"/>
          </w:tcPr>
          <w:p w:rsidR="002E301C" w:rsidRPr="002E301C" w:rsidRDefault="002E301C" w:rsidP="002E301C">
            <w:pPr>
              <w:rPr>
                <w:sz w:val="24"/>
                <w:szCs w:val="24"/>
              </w:rPr>
            </w:pPr>
            <w:r w:rsidRPr="002E301C">
              <w:rPr>
                <w:sz w:val="24"/>
                <w:szCs w:val="24"/>
              </w:rPr>
              <w:t>118000</w:t>
            </w:r>
          </w:p>
        </w:tc>
      </w:tr>
      <w:tr w:rsidR="002E301C" w:rsidRPr="002E301C" w:rsidTr="0089600A">
        <w:tc>
          <w:tcPr>
            <w:tcW w:w="3436" w:type="dxa"/>
          </w:tcPr>
          <w:p w:rsidR="002E301C" w:rsidRPr="002E301C" w:rsidRDefault="002E301C" w:rsidP="002E301C">
            <w:pPr>
              <w:rPr>
                <w:sz w:val="24"/>
                <w:szCs w:val="24"/>
              </w:rPr>
            </w:pPr>
            <w:r w:rsidRPr="002E301C">
              <w:rPr>
                <w:b/>
                <w:sz w:val="24"/>
                <w:szCs w:val="24"/>
              </w:rPr>
              <w:t>Благоустройство</w:t>
            </w:r>
          </w:p>
        </w:tc>
        <w:tc>
          <w:tcPr>
            <w:tcW w:w="576" w:type="dxa"/>
          </w:tcPr>
          <w:p w:rsidR="002E301C" w:rsidRPr="002E301C" w:rsidRDefault="002E301C" w:rsidP="002E301C">
            <w:pPr>
              <w:rPr>
                <w:b/>
                <w:sz w:val="24"/>
                <w:szCs w:val="24"/>
              </w:rPr>
            </w:pPr>
            <w:r w:rsidRPr="002E301C">
              <w:rPr>
                <w:b/>
                <w:sz w:val="24"/>
                <w:szCs w:val="24"/>
              </w:rPr>
              <w:t>05</w:t>
            </w:r>
          </w:p>
        </w:tc>
        <w:tc>
          <w:tcPr>
            <w:tcW w:w="776" w:type="dxa"/>
          </w:tcPr>
          <w:p w:rsidR="002E301C" w:rsidRPr="002E301C" w:rsidRDefault="002E301C" w:rsidP="002E301C">
            <w:pPr>
              <w:rPr>
                <w:b/>
                <w:sz w:val="24"/>
                <w:szCs w:val="24"/>
              </w:rPr>
            </w:pPr>
            <w:r w:rsidRPr="002E301C">
              <w:rPr>
                <w:b/>
                <w:sz w:val="24"/>
                <w:szCs w:val="24"/>
              </w:rPr>
              <w:t>0503</w:t>
            </w:r>
          </w:p>
        </w:tc>
        <w:tc>
          <w:tcPr>
            <w:tcW w:w="1080" w:type="dxa"/>
          </w:tcPr>
          <w:p w:rsidR="002E301C" w:rsidRPr="002E301C" w:rsidRDefault="002E301C" w:rsidP="002E301C">
            <w:pPr>
              <w:rPr>
                <w:b/>
                <w:sz w:val="24"/>
                <w:szCs w:val="24"/>
              </w:rPr>
            </w:pPr>
            <w:r w:rsidRPr="002E301C">
              <w:rPr>
                <w:b/>
                <w:sz w:val="24"/>
                <w:szCs w:val="24"/>
              </w:rPr>
              <w:t>0000000</w:t>
            </w:r>
          </w:p>
        </w:tc>
        <w:tc>
          <w:tcPr>
            <w:tcW w:w="593" w:type="dxa"/>
          </w:tcPr>
          <w:p w:rsidR="002E301C" w:rsidRPr="002E301C" w:rsidRDefault="002E301C" w:rsidP="002E301C">
            <w:pPr>
              <w:rPr>
                <w:b/>
                <w:sz w:val="24"/>
                <w:szCs w:val="24"/>
              </w:rPr>
            </w:pPr>
            <w:r w:rsidRPr="002E301C">
              <w:rPr>
                <w:b/>
                <w:sz w:val="24"/>
                <w:szCs w:val="24"/>
              </w:rPr>
              <w:t>000</w:t>
            </w:r>
          </w:p>
        </w:tc>
        <w:tc>
          <w:tcPr>
            <w:tcW w:w="1207" w:type="dxa"/>
          </w:tcPr>
          <w:p w:rsidR="002E301C" w:rsidRPr="002E301C" w:rsidRDefault="002E301C" w:rsidP="002E301C">
            <w:pPr>
              <w:rPr>
                <w:b/>
                <w:sz w:val="24"/>
                <w:szCs w:val="24"/>
              </w:rPr>
            </w:pPr>
            <w:r w:rsidRPr="002E301C">
              <w:rPr>
                <w:b/>
                <w:sz w:val="24"/>
                <w:szCs w:val="24"/>
              </w:rPr>
              <w:t>16000</w:t>
            </w:r>
          </w:p>
        </w:tc>
      </w:tr>
      <w:tr w:rsidR="002E301C" w:rsidRPr="002E301C" w:rsidTr="0089600A">
        <w:tc>
          <w:tcPr>
            <w:tcW w:w="3436" w:type="dxa"/>
          </w:tcPr>
          <w:p w:rsidR="002E301C" w:rsidRPr="002E301C" w:rsidRDefault="002E301C" w:rsidP="002E301C">
            <w:pPr>
              <w:rPr>
                <w:sz w:val="24"/>
                <w:szCs w:val="24"/>
              </w:rPr>
            </w:pPr>
            <w:r w:rsidRPr="002E301C">
              <w:rPr>
                <w:sz w:val="24"/>
                <w:szCs w:val="24"/>
              </w:rPr>
              <w:t>Прочие мероприятие</w:t>
            </w:r>
          </w:p>
        </w:tc>
        <w:tc>
          <w:tcPr>
            <w:tcW w:w="576" w:type="dxa"/>
          </w:tcPr>
          <w:p w:rsidR="002E301C" w:rsidRPr="002E301C" w:rsidRDefault="002E301C" w:rsidP="002E301C">
            <w:pPr>
              <w:rPr>
                <w:sz w:val="24"/>
                <w:szCs w:val="24"/>
              </w:rPr>
            </w:pPr>
            <w:r w:rsidRPr="002E301C">
              <w:rPr>
                <w:sz w:val="24"/>
                <w:szCs w:val="24"/>
              </w:rPr>
              <w:t>05</w:t>
            </w:r>
          </w:p>
        </w:tc>
        <w:tc>
          <w:tcPr>
            <w:tcW w:w="776" w:type="dxa"/>
          </w:tcPr>
          <w:p w:rsidR="002E301C" w:rsidRPr="002E301C" w:rsidRDefault="002E301C" w:rsidP="002E301C">
            <w:pPr>
              <w:rPr>
                <w:sz w:val="24"/>
                <w:szCs w:val="24"/>
              </w:rPr>
            </w:pPr>
            <w:r w:rsidRPr="002E301C">
              <w:rPr>
                <w:sz w:val="24"/>
                <w:szCs w:val="24"/>
              </w:rPr>
              <w:t>0503</w:t>
            </w:r>
          </w:p>
        </w:tc>
        <w:tc>
          <w:tcPr>
            <w:tcW w:w="1080" w:type="dxa"/>
          </w:tcPr>
          <w:p w:rsidR="002E301C" w:rsidRPr="002E301C" w:rsidRDefault="002E301C" w:rsidP="002E301C">
            <w:pPr>
              <w:rPr>
                <w:sz w:val="24"/>
                <w:szCs w:val="24"/>
              </w:rPr>
            </w:pPr>
            <w:r w:rsidRPr="002E301C">
              <w:rPr>
                <w:sz w:val="24"/>
                <w:szCs w:val="24"/>
              </w:rPr>
              <w:t>6000500</w:t>
            </w:r>
          </w:p>
        </w:tc>
        <w:tc>
          <w:tcPr>
            <w:tcW w:w="593" w:type="dxa"/>
          </w:tcPr>
          <w:p w:rsidR="002E301C" w:rsidRPr="002E301C" w:rsidRDefault="002E301C" w:rsidP="002E301C">
            <w:pPr>
              <w:rPr>
                <w:sz w:val="24"/>
                <w:szCs w:val="24"/>
              </w:rPr>
            </w:pPr>
            <w:r w:rsidRPr="002E301C">
              <w:rPr>
                <w:sz w:val="24"/>
                <w:szCs w:val="24"/>
              </w:rPr>
              <w:t>244</w:t>
            </w:r>
          </w:p>
        </w:tc>
        <w:tc>
          <w:tcPr>
            <w:tcW w:w="1207" w:type="dxa"/>
          </w:tcPr>
          <w:p w:rsidR="002E301C" w:rsidRPr="002E301C" w:rsidRDefault="002E301C" w:rsidP="002E301C">
            <w:pPr>
              <w:rPr>
                <w:sz w:val="24"/>
                <w:szCs w:val="24"/>
              </w:rPr>
            </w:pPr>
            <w:r w:rsidRPr="002E301C">
              <w:rPr>
                <w:sz w:val="24"/>
                <w:szCs w:val="24"/>
              </w:rPr>
              <w:t>16000</w:t>
            </w:r>
          </w:p>
        </w:tc>
      </w:tr>
      <w:tr w:rsidR="002E301C" w:rsidRPr="002E301C" w:rsidTr="0089600A">
        <w:tc>
          <w:tcPr>
            <w:tcW w:w="3436" w:type="dxa"/>
          </w:tcPr>
          <w:p w:rsidR="002E301C" w:rsidRPr="002E301C" w:rsidRDefault="002E301C" w:rsidP="002E301C">
            <w:pPr>
              <w:rPr>
                <w:b/>
                <w:sz w:val="24"/>
                <w:szCs w:val="24"/>
              </w:rPr>
            </w:pPr>
            <w:r w:rsidRPr="002E301C">
              <w:rPr>
                <w:b/>
                <w:sz w:val="24"/>
                <w:szCs w:val="24"/>
              </w:rPr>
              <w:t>ВСЕГО РАСХОДОВ</w:t>
            </w:r>
          </w:p>
        </w:tc>
        <w:tc>
          <w:tcPr>
            <w:tcW w:w="576" w:type="dxa"/>
          </w:tcPr>
          <w:p w:rsidR="002E301C" w:rsidRPr="002E301C" w:rsidRDefault="002E301C" w:rsidP="002E301C">
            <w:pPr>
              <w:rPr>
                <w:sz w:val="24"/>
                <w:szCs w:val="24"/>
              </w:rPr>
            </w:pPr>
          </w:p>
        </w:tc>
        <w:tc>
          <w:tcPr>
            <w:tcW w:w="776" w:type="dxa"/>
          </w:tcPr>
          <w:p w:rsidR="002E301C" w:rsidRPr="002E301C" w:rsidRDefault="002E301C" w:rsidP="002E301C">
            <w:pPr>
              <w:rPr>
                <w:sz w:val="24"/>
                <w:szCs w:val="24"/>
              </w:rPr>
            </w:pPr>
          </w:p>
        </w:tc>
        <w:tc>
          <w:tcPr>
            <w:tcW w:w="1080" w:type="dxa"/>
          </w:tcPr>
          <w:p w:rsidR="002E301C" w:rsidRPr="002E301C" w:rsidRDefault="002E301C" w:rsidP="002E301C">
            <w:pPr>
              <w:rPr>
                <w:sz w:val="24"/>
                <w:szCs w:val="24"/>
              </w:rPr>
            </w:pPr>
          </w:p>
        </w:tc>
        <w:tc>
          <w:tcPr>
            <w:tcW w:w="593" w:type="dxa"/>
          </w:tcPr>
          <w:p w:rsidR="002E301C" w:rsidRPr="002E301C" w:rsidRDefault="002E301C" w:rsidP="002E301C">
            <w:pPr>
              <w:rPr>
                <w:sz w:val="24"/>
                <w:szCs w:val="24"/>
              </w:rPr>
            </w:pPr>
          </w:p>
        </w:tc>
        <w:tc>
          <w:tcPr>
            <w:tcW w:w="1207" w:type="dxa"/>
          </w:tcPr>
          <w:p w:rsidR="002E301C" w:rsidRPr="002E301C" w:rsidRDefault="002E301C" w:rsidP="002E301C">
            <w:pPr>
              <w:rPr>
                <w:b/>
                <w:sz w:val="24"/>
                <w:szCs w:val="24"/>
              </w:rPr>
            </w:pPr>
            <w:r w:rsidRPr="002E301C">
              <w:rPr>
                <w:b/>
                <w:sz w:val="24"/>
                <w:szCs w:val="24"/>
              </w:rPr>
              <w:t>+150000</w:t>
            </w:r>
          </w:p>
        </w:tc>
      </w:tr>
    </w:tbl>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t>верно</w:t>
      </w: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t xml:space="preserve">                                                                                                                   Приложение № 6</w:t>
      </w:r>
    </w:p>
    <w:p w:rsidR="002E301C" w:rsidRPr="002E301C" w:rsidRDefault="002E301C" w:rsidP="002E301C">
      <w:pPr>
        <w:spacing w:after="0" w:line="240" w:lineRule="auto"/>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t xml:space="preserve">                                                                                          Решению Совета МО «Селитренский</w:t>
      </w:r>
    </w:p>
    <w:p w:rsidR="002E301C" w:rsidRPr="002E301C" w:rsidRDefault="002E301C" w:rsidP="002E301C">
      <w:pPr>
        <w:spacing w:after="0" w:line="240" w:lineRule="auto"/>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Сельсовет» от 10.06.2014 № 215</w:t>
      </w:r>
      <w:r w:rsidRPr="002E301C">
        <w:rPr>
          <w:rFonts w:ascii="Times New Roman" w:eastAsia="Times New Roman" w:hAnsi="Times New Roman" w:cs="Times New Roman"/>
          <w:sz w:val="24"/>
          <w:szCs w:val="24"/>
          <w:lang w:eastAsia="ru-RU"/>
        </w:rPr>
        <w:t xml:space="preserve">                                                     </w:t>
      </w:r>
    </w:p>
    <w:p w:rsidR="002E301C" w:rsidRPr="002E301C" w:rsidRDefault="002E301C" w:rsidP="002E301C">
      <w:pPr>
        <w:spacing w:after="0" w:line="240" w:lineRule="auto"/>
        <w:ind w:left="900" w:hanging="1440"/>
        <w:rPr>
          <w:rFonts w:ascii="Times New Roman" w:eastAsia="Times New Roman" w:hAnsi="Times New Roman" w:cs="Times New Roman"/>
          <w:b/>
          <w:sz w:val="24"/>
          <w:szCs w:val="24"/>
          <w:lang w:eastAsia="ru-RU"/>
        </w:rPr>
      </w:pPr>
      <w:r w:rsidRPr="002E301C">
        <w:rPr>
          <w:rFonts w:ascii="Times New Roman" w:eastAsia="Times New Roman" w:hAnsi="Times New Roman" w:cs="Times New Roman"/>
          <w:sz w:val="24"/>
          <w:szCs w:val="24"/>
          <w:lang w:eastAsia="ru-RU"/>
        </w:rPr>
        <w:t xml:space="preserve">                                                                                                                                                     Б</w:t>
      </w:r>
      <w:r w:rsidRPr="002E301C">
        <w:rPr>
          <w:rFonts w:ascii="Times New Roman" w:eastAsia="Times New Roman" w:hAnsi="Times New Roman" w:cs="Times New Roman"/>
          <w:b/>
          <w:sz w:val="24"/>
          <w:szCs w:val="24"/>
          <w:lang w:eastAsia="ru-RU"/>
        </w:rPr>
        <w:t>юджета по экономической классификации по МО «Селитренский                                     сельсовет» на 2014 год и плановые периоды 2015-2016г</w:t>
      </w:r>
    </w:p>
    <w:p w:rsidR="002E301C" w:rsidRPr="002E301C" w:rsidRDefault="002E301C" w:rsidP="002E301C">
      <w:pPr>
        <w:spacing w:after="0" w:line="240" w:lineRule="auto"/>
        <w:ind w:left="900" w:hanging="14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900" w:hanging="1440"/>
        <w:rPr>
          <w:rFonts w:ascii="Times New Roman" w:eastAsia="Times New Roman" w:hAnsi="Times New Roman" w:cs="Times New Roman"/>
          <w:sz w:val="24"/>
          <w:szCs w:val="24"/>
          <w:lang w:eastAsia="ru-RU"/>
        </w:rPr>
      </w:pPr>
    </w:p>
    <w:tbl>
      <w:tblPr>
        <w:tblStyle w:val="ab"/>
        <w:tblpPr w:leftFromText="180" w:rightFromText="180" w:vertAnchor="text" w:horzAnchor="page" w:tblpX="2314" w:tblpY="62"/>
        <w:tblW w:w="0" w:type="auto"/>
        <w:tblLook w:val="01E0" w:firstRow="1" w:lastRow="1" w:firstColumn="1" w:lastColumn="1" w:noHBand="0" w:noVBand="0"/>
      </w:tblPr>
      <w:tblGrid>
        <w:gridCol w:w="3859"/>
        <w:gridCol w:w="899"/>
        <w:gridCol w:w="1290"/>
      </w:tblGrid>
      <w:tr w:rsidR="002E301C" w:rsidRPr="002E301C" w:rsidTr="0089600A">
        <w:trPr>
          <w:trHeight w:val="576"/>
        </w:trPr>
        <w:tc>
          <w:tcPr>
            <w:tcW w:w="3859" w:type="dxa"/>
          </w:tcPr>
          <w:p w:rsidR="002E301C" w:rsidRPr="002E301C" w:rsidRDefault="002E301C" w:rsidP="002E301C">
            <w:pPr>
              <w:rPr>
                <w:sz w:val="24"/>
                <w:szCs w:val="24"/>
              </w:rPr>
            </w:pPr>
          </w:p>
          <w:p w:rsidR="002E301C" w:rsidRPr="002E301C" w:rsidRDefault="002E301C" w:rsidP="002E301C">
            <w:pPr>
              <w:rPr>
                <w:sz w:val="24"/>
                <w:szCs w:val="24"/>
              </w:rPr>
            </w:pPr>
            <w:r w:rsidRPr="002E301C">
              <w:rPr>
                <w:sz w:val="24"/>
                <w:szCs w:val="24"/>
              </w:rPr>
              <w:t xml:space="preserve">Наименование </w:t>
            </w:r>
          </w:p>
        </w:tc>
        <w:tc>
          <w:tcPr>
            <w:tcW w:w="899" w:type="dxa"/>
          </w:tcPr>
          <w:p w:rsidR="002E301C" w:rsidRPr="002E301C" w:rsidRDefault="002E301C" w:rsidP="002E301C">
            <w:pPr>
              <w:rPr>
                <w:sz w:val="24"/>
                <w:szCs w:val="24"/>
              </w:rPr>
            </w:pPr>
            <w:r w:rsidRPr="002E301C">
              <w:rPr>
                <w:sz w:val="24"/>
                <w:szCs w:val="24"/>
              </w:rPr>
              <w:t>статья</w:t>
            </w:r>
          </w:p>
        </w:tc>
        <w:tc>
          <w:tcPr>
            <w:tcW w:w="1290" w:type="dxa"/>
          </w:tcPr>
          <w:p w:rsidR="002E301C" w:rsidRPr="002E301C" w:rsidRDefault="002E301C" w:rsidP="002E301C">
            <w:pPr>
              <w:rPr>
                <w:sz w:val="24"/>
                <w:szCs w:val="24"/>
              </w:rPr>
            </w:pPr>
            <w:smartTag w:uri="urn:schemas-microsoft-com:office:smarttags" w:element="metricconverter">
              <w:smartTagPr>
                <w:attr w:name="ProductID" w:val="2014 г"/>
              </w:smartTagPr>
              <w:r w:rsidRPr="002E301C">
                <w:rPr>
                  <w:sz w:val="24"/>
                  <w:szCs w:val="24"/>
                </w:rPr>
                <w:t>2014 г</w:t>
              </w:r>
            </w:smartTag>
          </w:p>
        </w:tc>
      </w:tr>
      <w:tr w:rsidR="002E301C" w:rsidRPr="002E301C" w:rsidTr="0089600A">
        <w:trPr>
          <w:trHeight w:val="359"/>
        </w:trPr>
        <w:tc>
          <w:tcPr>
            <w:tcW w:w="3859" w:type="dxa"/>
          </w:tcPr>
          <w:p w:rsidR="002E301C" w:rsidRPr="002E301C" w:rsidRDefault="002E301C" w:rsidP="002E301C">
            <w:pPr>
              <w:rPr>
                <w:b/>
                <w:sz w:val="24"/>
                <w:szCs w:val="24"/>
              </w:rPr>
            </w:pPr>
            <w:r w:rsidRPr="002E301C">
              <w:rPr>
                <w:b/>
                <w:sz w:val="24"/>
                <w:szCs w:val="24"/>
              </w:rPr>
              <w:t>Содержание автомобильных дорог общего пользования</w:t>
            </w:r>
          </w:p>
        </w:tc>
        <w:tc>
          <w:tcPr>
            <w:tcW w:w="899" w:type="dxa"/>
          </w:tcPr>
          <w:p w:rsidR="002E301C" w:rsidRPr="002E301C" w:rsidRDefault="002E301C" w:rsidP="002E301C">
            <w:pPr>
              <w:rPr>
                <w:b/>
                <w:sz w:val="24"/>
                <w:szCs w:val="24"/>
              </w:rPr>
            </w:pPr>
            <w:r w:rsidRPr="002E301C">
              <w:rPr>
                <w:b/>
                <w:sz w:val="24"/>
                <w:szCs w:val="24"/>
              </w:rPr>
              <w:t>000</w:t>
            </w:r>
          </w:p>
        </w:tc>
        <w:tc>
          <w:tcPr>
            <w:tcW w:w="1290" w:type="dxa"/>
          </w:tcPr>
          <w:p w:rsidR="002E301C" w:rsidRPr="002E301C" w:rsidRDefault="002E301C" w:rsidP="002E301C">
            <w:pPr>
              <w:rPr>
                <w:b/>
              </w:rPr>
            </w:pPr>
            <w:r w:rsidRPr="002E301C">
              <w:rPr>
                <w:b/>
              </w:rPr>
              <w:t>+118000</w:t>
            </w:r>
          </w:p>
        </w:tc>
      </w:tr>
      <w:tr w:rsidR="002E301C" w:rsidRPr="002E301C" w:rsidTr="0089600A">
        <w:trPr>
          <w:trHeight w:val="359"/>
        </w:trPr>
        <w:tc>
          <w:tcPr>
            <w:tcW w:w="3859" w:type="dxa"/>
          </w:tcPr>
          <w:p w:rsidR="002E301C" w:rsidRPr="002E301C" w:rsidRDefault="002E301C" w:rsidP="002E301C">
            <w:pPr>
              <w:rPr>
                <w:sz w:val="24"/>
                <w:szCs w:val="24"/>
              </w:rPr>
            </w:pPr>
            <w:r w:rsidRPr="002E301C">
              <w:rPr>
                <w:sz w:val="24"/>
                <w:szCs w:val="24"/>
              </w:rPr>
              <w:t>Прочие услуги</w:t>
            </w:r>
          </w:p>
        </w:tc>
        <w:tc>
          <w:tcPr>
            <w:tcW w:w="899" w:type="dxa"/>
          </w:tcPr>
          <w:p w:rsidR="002E301C" w:rsidRPr="002E301C" w:rsidRDefault="002E301C" w:rsidP="002E301C">
            <w:pPr>
              <w:rPr>
                <w:sz w:val="24"/>
                <w:szCs w:val="24"/>
              </w:rPr>
            </w:pPr>
            <w:r w:rsidRPr="002E301C">
              <w:rPr>
                <w:sz w:val="24"/>
                <w:szCs w:val="24"/>
              </w:rPr>
              <w:t>226</w:t>
            </w:r>
          </w:p>
        </w:tc>
        <w:tc>
          <w:tcPr>
            <w:tcW w:w="1290" w:type="dxa"/>
          </w:tcPr>
          <w:p w:rsidR="002E301C" w:rsidRPr="002E301C" w:rsidRDefault="002E301C" w:rsidP="002E301C">
            <w:r w:rsidRPr="002E301C">
              <w:t>+118000</w:t>
            </w:r>
          </w:p>
        </w:tc>
      </w:tr>
      <w:tr w:rsidR="002E301C" w:rsidRPr="002E301C" w:rsidTr="0089600A">
        <w:trPr>
          <w:trHeight w:val="359"/>
        </w:trPr>
        <w:tc>
          <w:tcPr>
            <w:tcW w:w="3859" w:type="dxa"/>
          </w:tcPr>
          <w:p w:rsidR="002E301C" w:rsidRPr="002E301C" w:rsidRDefault="002E301C" w:rsidP="002E301C">
            <w:pPr>
              <w:rPr>
                <w:b/>
              </w:rPr>
            </w:pPr>
            <w:r w:rsidRPr="002E301C">
              <w:rPr>
                <w:b/>
              </w:rPr>
              <w:t>Другие общегосударственные вопросы</w:t>
            </w:r>
          </w:p>
        </w:tc>
        <w:tc>
          <w:tcPr>
            <w:tcW w:w="899" w:type="dxa"/>
          </w:tcPr>
          <w:p w:rsidR="002E301C" w:rsidRPr="002E301C" w:rsidRDefault="002E301C" w:rsidP="002E301C">
            <w:pPr>
              <w:rPr>
                <w:b/>
              </w:rPr>
            </w:pPr>
            <w:r w:rsidRPr="002E301C">
              <w:rPr>
                <w:b/>
              </w:rPr>
              <w:t>000</w:t>
            </w:r>
          </w:p>
        </w:tc>
        <w:tc>
          <w:tcPr>
            <w:tcW w:w="1290" w:type="dxa"/>
          </w:tcPr>
          <w:p w:rsidR="002E301C" w:rsidRPr="002E301C" w:rsidRDefault="002E301C" w:rsidP="002E301C">
            <w:pPr>
              <w:rPr>
                <w:b/>
              </w:rPr>
            </w:pPr>
            <w:r w:rsidRPr="002E301C">
              <w:rPr>
                <w:b/>
              </w:rPr>
              <w:t>+16000</w:t>
            </w:r>
          </w:p>
        </w:tc>
      </w:tr>
      <w:tr w:rsidR="002E301C" w:rsidRPr="002E301C" w:rsidTr="0089600A">
        <w:trPr>
          <w:trHeight w:val="359"/>
        </w:trPr>
        <w:tc>
          <w:tcPr>
            <w:tcW w:w="3859" w:type="dxa"/>
          </w:tcPr>
          <w:p w:rsidR="002E301C" w:rsidRPr="002E301C" w:rsidRDefault="002E301C" w:rsidP="002E301C">
            <w:r w:rsidRPr="002E301C">
              <w:t>Прочие услуги</w:t>
            </w:r>
          </w:p>
        </w:tc>
        <w:tc>
          <w:tcPr>
            <w:tcW w:w="899" w:type="dxa"/>
          </w:tcPr>
          <w:p w:rsidR="002E301C" w:rsidRPr="002E301C" w:rsidRDefault="002E301C" w:rsidP="002E301C">
            <w:r w:rsidRPr="002E301C">
              <w:t>226</w:t>
            </w:r>
          </w:p>
        </w:tc>
        <w:tc>
          <w:tcPr>
            <w:tcW w:w="1290" w:type="dxa"/>
          </w:tcPr>
          <w:p w:rsidR="002E301C" w:rsidRPr="002E301C" w:rsidRDefault="002E301C" w:rsidP="002E301C">
            <w:r w:rsidRPr="002E301C">
              <w:t>+16000</w:t>
            </w:r>
          </w:p>
        </w:tc>
      </w:tr>
      <w:tr w:rsidR="002E301C" w:rsidRPr="002E301C" w:rsidTr="0089600A">
        <w:trPr>
          <w:trHeight w:val="359"/>
        </w:trPr>
        <w:tc>
          <w:tcPr>
            <w:tcW w:w="3859" w:type="dxa"/>
          </w:tcPr>
          <w:p w:rsidR="002E301C" w:rsidRPr="002E301C" w:rsidRDefault="002E301C" w:rsidP="002E301C">
            <w:pPr>
              <w:rPr>
                <w:b/>
              </w:rPr>
            </w:pPr>
            <w:r w:rsidRPr="002E301C">
              <w:rPr>
                <w:b/>
              </w:rPr>
              <w:t>Благоустройство</w:t>
            </w:r>
          </w:p>
        </w:tc>
        <w:tc>
          <w:tcPr>
            <w:tcW w:w="899" w:type="dxa"/>
          </w:tcPr>
          <w:p w:rsidR="002E301C" w:rsidRPr="002E301C" w:rsidRDefault="002E301C" w:rsidP="002E301C">
            <w:pPr>
              <w:rPr>
                <w:b/>
              </w:rPr>
            </w:pPr>
            <w:r w:rsidRPr="002E301C">
              <w:rPr>
                <w:b/>
              </w:rPr>
              <w:t>000</w:t>
            </w:r>
          </w:p>
        </w:tc>
        <w:tc>
          <w:tcPr>
            <w:tcW w:w="1290" w:type="dxa"/>
          </w:tcPr>
          <w:p w:rsidR="002E301C" w:rsidRPr="002E301C" w:rsidRDefault="002E301C" w:rsidP="002E301C">
            <w:pPr>
              <w:rPr>
                <w:b/>
              </w:rPr>
            </w:pPr>
            <w:r w:rsidRPr="002E301C">
              <w:rPr>
                <w:b/>
              </w:rPr>
              <w:t>+16000</w:t>
            </w:r>
          </w:p>
        </w:tc>
      </w:tr>
      <w:tr w:rsidR="002E301C" w:rsidRPr="002E301C" w:rsidTr="0089600A">
        <w:trPr>
          <w:trHeight w:val="359"/>
        </w:trPr>
        <w:tc>
          <w:tcPr>
            <w:tcW w:w="3859" w:type="dxa"/>
          </w:tcPr>
          <w:p w:rsidR="002E301C" w:rsidRPr="002E301C" w:rsidRDefault="002E301C" w:rsidP="002E301C">
            <w:r w:rsidRPr="002E301C">
              <w:t>Прочие услуги</w:t>
            </w:r>
          </w:p>
        </w:tc>
        <w:tc>
          <w:tcPr>
            <w:tcW w:w="899" w:type="dxa"/>
          </w:tcPr>
          <w:p w:rsidR="002E301C" w:rsidRPr="002E301C" w:rsidRDefault="002E301C" w:rsidP="002E301C">
            <w:r w:rsidRPr="002E301C">
              <w:t>226</w:t>
            </w:r>
          </w:p>
        </w:tc>
        <w:tc>
          <w:tcPr>
            <w:tcW w:w="1290" w:type="dxa"/>
          </w:tcPr>
          <w:p w:rsidR="002E301C" w:rsidRPr="002E301C" w:rsidRDefault="002E301C" w:rsidP="002E301C">
            <w:r w:rsidRPr="002E301C">
              <w:t>+16000</w:t>
            </w:r>
          </w:p>
        </w:tc>
      </w:tr>
      <w:tr w:rsidR="002E301C" w:rsidRPr="002E301C" w:rsidTr="0089600A">
        <w:trPr>
          <w:trHeight w:val="359"/>
        </w:trPr>
        <w:tc>
          <w:tcPr>
            <w:tcW w:w="3859" w:type="dxa"/>
          </w:tcPr>
          <w:p w:rsidR="002E301C" w:rsidRPr="002E301C" w:rsidRDefault="002E301C" w:rsidP="002E301C">
            <w:r w:rsidRPr="002E301C">
              <w:t xml:space="preserve">  Итого </w:t>
            </w:r>
          </w:p>
        </w:tc>
        <w:tc>
          <w:tcPr>
            <w:tcW w:w="899" w:type="dxa"/>
          </w:tcPr>
          <w:p w:rsidR="002E301C" w:rsidRPr="002E301C" w:rsidRDefault="002E301C" w:rsidP="002E301C"/>
        </w:tc>
        <w:tc>
          <w:tcPr>
            <w:tcW w:w="1290" w:type="dxa"/>
          </w:tcPr>
          <w:p w:rsidR="002E301C" w:rsidRPr="002E301C" w:rsidRDefault="002E301C" w:rsidP="002E301C">
            <w:r w:rsidRPr="002E301C">
              <w:t>+150000</w:t>
            </w:r>
          </w:p>
        </w:tc>
      </w:tr>
    </w:tbl>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p>
    <w:p w:rsidR="002E301C" w:rsidRPr="002E301C" w:rsidRDefault="002E301C" w:rsidP="002E301C">
      <w:pPr>
        <w:spacing w:after="0" w:line="240" w:lineRule="auto"/>
        <w:rPr>
          <w:rFonts w:ascii="Times New Roman" w:eastAsia="Times New Roman" w:hAnsi="Times New Roman" w:cs="Times New Roman"/>
          <w:sz w:val="24"/>
          <w:szCs w:val="24"/>
          <w:lang w:eastAsia="ru-RU"/>
        </w:rPr>
      </w:pPr>
      <w:r w:rsidRPr="002E301C">
        <w:rPr>
          <w:rFonts w:ascii="Times New Roman" w:eastAsia="Times New Roman" w:hAnsi="Times New Roman" w:cs="Times New Roman"/>
          <w:sz w:val="24"/>
          <w:szCs w:val="24"/>
          <w:lang w:eastAsia="ru-RU"/>
        </w:rPr>
        <w:t>Верно</w:t>
      </w: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2E301C" w:rsidRDefault="002E301C" w:rsidP="002E301C">
      <w:pPr>
        <w:spacing w:after="0" w:line="240" w:lineRule="auto"/>
        <w:ind w:left="-540"/>
        <w:rPr>
          <w:rFonts w:ascii="Times New Roman" w:eastAsia="Times New Roman" w:hAnsi="Times New Roman" w:cs="Times New Roman"/>
          <w:sz w:val="24"/>
          <w:szCs w:val="24"/>
          <w:lang w:eastAsia="ru-RU"/>
        </w:rPr>
      </w:pPr>
    </w:p>
    <w:p w:rsidR="002E301C" w:rsidRPr="006F026F" w:rsidRDefault="002E301C" w:rsidP="00F6562A">
      <w:pPr>
        <w:spacing w:after="0" w:line="240" w:lineRule="auto"/>
        <w:ind w:left="-540"/>
        <w:rPr>
          <w:rFonts w:ascii="Times New Roman" w:eastAsia="Times New Roman" w:hAnsi="Times New Roman" w:cs="Times New Roman"/>
          <w:sz w:val="28"/>
          <w:szCs w:val="28"/>
          <w:lang w:eastAsia="ru-RU"/>
        </w:rPr>
      </w:pPr>
    </w:p>
    <w:p w:rsidR="00F6562A" w:rsidRPr="006F026F" w:rsidRDefault="00F6562A" w:rsidP="00F6562A">
      <w:pPr>
        <w:spacing w:after="0" w:line="240" w:lineRule="auto"/>
        <w:ind w:left="-540"/>
        <w:rPr>
          <w:rFonts w:ascii="Times New Roman" w:eastAsia="Times New Roman" w:hAnsi="Times New Roman" w:cs="Times New Roman"/>
          <w:sz w:val="28"/>
          <w:szCs w:val="28"/>
          <w:lang w:eastAsia="ru-RU"/>
        </w:rPr>
      </w:pPr>
    </w:p>
    <w:p w:rsidR="00F6562A" w:rsidRDefault="00F6562A">
      <w:pPr>
        <w:contextualSpacing/>
        <w:rPr>
          <w:rFonts w:ascii="Times New Roman" w:hAnsi="Times New Roman" w:cs="Times New Roman"/>
          <w:sz w:val="28"/>
          <w:szCs w:val="28"/>
        </w:rPr>
      </w:pPr>
    </w:p>
    <w:p w:rsidR="00F6562A" w:rsidRDefault="00F6562A">
      <w:pPr>
        <w:contextualSpacing/>
        <w:rPr>
          <w:rFonts w:ascii="Times New Roman" w:hAnsi="Times New Roman" w:cs="Times New Roman"/>
          <w:sz w:val="28"/>
          <w:szCs w:val="28"/>
        </w:rPr>
      </w:pPr>
    </w:p>
    <w:p w:rsidR="00F6562A" w:rsidRDefault="00F6562A">
      <w:pPr>
        <w:contextualSpacing/>
        <w:rPr>
          <w:rFonts w:ascii="Times New Roman" w:hAnsi="Times New Roman" w:cs="Times New Roman"/>
          <w:sz w:val="28"/>
          <w:szCs w:val="28"/>
        </w:rPr>
      </w:pPr>
    </w:p>
    <w:p w:rsidR="00F6562A" w:rsidRPr="008F40F6" w:rsidRDefault="00F6562A">
      <w:pPr>
        <w:contextualSpacing/>
        <w:rPr>
          <w:rFonts w:ascii="Times New Roman" w:hAnsi="Times New Roman" w:cs="Times New Roman"/>
          <w:sz w:val="28"/>
          <w:szCs w:val="28"/>
        </w:rPr>
      </w:pPr>
    </w:p>
    <w:sectPr w:rsidR="00F6562A" w:rsidRPr="008F40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1C6" w:rsidRDefault="006171C6" w:rsidP="00BB4F22">
      <w:pPr>
        <w:spacing w:after="0" w:line="240" w:lineRule="auto"/>
      </w:pPr>
      <w:r>
        <w:separator/>
      </w:r>
    </w:p>
  </w:endnote>
  <w:endnote w:type="continuationSeparator" w:id="0">
    <w:p w:rsidR="006171C6" w:rsidRDefault="006171C6" w:rsidP="00BB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1C6" w:rsidRDefault="006171C6" w:rsidP="00BB4F22">
      <w:pPr>
        <w:spacing w:after="0" w:line="240" w:lineRule="auto"/>
      </w:pPr>
      <w:r>
        <w:separator/>
      </w:r>
    </w:p>
  </w:footnote>
  <w:footnote w:type="continuationSeparator" w:id="0">
    <w:p w:rsidR="006171C6" w:rsidRDefault="006171C6" w:rsidP="00BB4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304"/>
    <w:multiLevelType w:val="hybridMultilevel"/>
    <w:tmpl w:val="14E01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510D8"/>
    <w:multiLevelType w:val="hybridMultilevel"/>
    <w:tmpl w:val="35F20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8416F6"/>
    <w:multiLevelType w:val="hybridMultilevel"/>
    <w:tmpl w:val="3CBE9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BF18F9"/>
    <w:multiLevelType w:val="hybridMultilevel"/>
    <w:tmpl w:val="35F20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CA2F5E"/>
    <w:multiLevelType w:val="hybridMultilevel"/>
    <w:tmpl w:val="4A16AD8A"/>
    <w:lvl w:ilvl="0" w:tplc="227092A6">
      <w:start w:val="1"/>
      <w:numFmt w:val="decimal"/>
      <w:lvlText w:val="%1."/>
      <w:lvlJc w:val="left"/>
      <w:pPr>
        <w:ind w:left="3762" w:hanging="360"/>
      </w:pPr>
      <w:rPr>
        <w:rFonts w:asciiTheme="minorHAnsi" w:eastAsiaTheme="minorHAnsi" w:hAnsiTheme="minorHAnsi" w:cstheme="minorBidi"/>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ED2"/>
    <w:rsid w:val="000366B0"/>
    <w:rsid w:val="00120ED2"/>
    <w:rsid w:val="0012634E"/>
    <w:rsid w:val="0019769F"/>
    <w:rsid w:val="001A08E9"/>
    <w:rsid w:val="00221BFE"/>
    <w:rsid w:val="002276C9"/>
    <w:rsid w:val="002E301C"/>
    <w:rsid w:val="003E05F2"/>
    <w:rsid w:val="003E0C5F"/>
    <w:rsid w:val="00441B63"/>
    <w:rsid w:val="00441F7D"/>
    <w:rsid w:val="00477D83"/>
    <w:rsid w:val="004E7225"/>
    <w:rsid w:val="00540C52"/>
    <w:rsid w:val="005A0280"/>
    <w:rsid w:val="005B1312"/>
    <w:rsid w:val="006171C6"/>
    <w:rsid w:val="0062560A"/>
    <w:rsid w:val="00694CBD"/>
    <w:rsid w:val="006B55F6"/>
    <w:rsid w:val="006C10E7"/>
    <w:rsid w:val="006F026F"/>
    <w:rsid w:val="007443C9"/>
    <w:rsid w:val="007901BA"/>
    <w:rsid w:val="00792DBA"/>
    <w:rsid w:val="007D39C2"/>
    <w:rsid w:val="00835EC6"/>
    <w:rsid w:val="0089600A"/>
    <w:rsid w:val="008C137A"/>
    <w:rsid w:val="008F40F6"/>
    <w:rsid w:val="00930EED"/>
    <w:rsid w:val="009F0257"/>
    <w:rsid w:val="00A1570D"/>
    <w:rsid w:val="00A17ED2"/>
    <w:rsid w:val="00AE71A8"/>
    <w:rsid w:val="00B05A83"/>
    <w:rsid w:val="00B07B2B"/>
    <w:rsid w:val="00B449D0"/>
    <w:rsid w:val="00B61EC9"/>
    <w:rsid w:val="00B80B63"/>
    <w:rsid w:val="00BB4F22"/>
    <w:rsid w:val="00BB7417"/>
    <w:rsid w:val="00BD7B46"/>
    <w:rsid w:val="00BE02E8"/>
    <w:rsid w:val="00C07DEC"/>
    <w:rsid w:val="00D23B05"/>
    <w:rsid w:val="00D24AA3"/>
    <w:rsid w:val="00D33F9D"/>
    <w:rsid w:val="00D86FD6"/>
    <w:rsid w:val="00E52D56"/>
    <w:rsid w:val="00E7085A"/>
    <w:rsid w:val="00F6562A"/>
    <w:rsid w:val="00F8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3B05"/>
    <w:rPr>
      <w:color w:val="0563C1" w:themeColor="hyperlink"/>
      <w:u w:val="single"/>
    </w:rPr>
  </w:style>
  <w:style w:type="paragraph" w:styleId="a4">
    <w:name w:val="header"/>
    <w:basedOn w:val="a"/>
    <w:link w:val="a5"/>
    <w:uiPriority w:val="99"/>
    <w:unhideWhenUsed/>
    <w:rsid w:val="00BB4F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4F22"/>
  </w:style>
  <w:style w:type="paragraph" w:styleId="a6">
    <w:name w:val="footer"/>
    <w:basedOn w:val="a"/>
    <w:link w:val="a7"/>
    <w:uiPriority w:val="99"/>
    <w:unhideWhenUsed/>
    <w:rsid w:val="00BB4F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4F22"/>
  </w:style>
  <w:style w:type="paragraph" w:styleId="a8">
    <w:name w:val="Balloon Text"/>
    <w:basedOn w:val="a"/>
    <w:link w:val="a9"/>
    <w:uiPriority w:val="99"/>
    <w:semiHidden/>
    <w:unhideWhenUsed/>
    <w:rsid w:val="00BB4F2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4F22"/>
    <w:rPr>
      <w:rFonts w:ascii="Segoe UI" w:hAnsi="Segoe UI" w:cs="Segoe UI"/>
      <w:sz w:val="18"/>
      <w:szCs w:val="18"/>
    </w:rPr>
  </w:style>
  <w:style w:type="paragraph" w:styleId="aa">
    <w:name w:val="List Paragraph"/>
    <w:basedOn w:val="a"/>
    <w:uiPriority w:val="34"/>
    <w:qFormat/>
    <w:rsid w:val="00B07B2B"/>
    <w:pPr>
      <w:ind w:left="720"/>
      <w:contextualSpacing/>
    </w:pPr>
  </w:style>
  <w:style w:type="table" w:styleId="ab">
    <w:name w:val="Table Grid"/>
    <w:basedOn w:val="a1"/>
    <w:rsid w:val="002E3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rsid w:val="00930E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3B05"/>
    <w:rPr>
      <w:color w:val="0563C1" w:themeColor="hyperlink"/>
      <w:u w:val="single"/>
    </w:rPr>
  </w:style>
  <w:style w:type="paragraph" w:styleId="a4">
    <w:name w:val="header"/>
    <w:basedOn w:val="a"/>
    <w:link w:val="a5"/>
    <w:uiPriority w:val="99"/>
    <w:unhideWhenUsed/>
    <w:rsid w:val="00BB4F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4F22"/>
  </w:style>
  <w:style w:type="paragraph" w:styleId="a6">
    <w:name w:val="footer"/>
    <w:basedOn w:val="a"/>
    <w:link w:val="a7"/>
    <w:uiPriority w:val="99"/>
    <w:unhideWhenUsed/>
    <w:rsid w:val="00BB4F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4F22"/>
  </w:style>
  <w:style w:type="paragraph" w:styleId="a8">
    <w:name w:val="Balloon Text"/>
    <w:basedOn w:val="a"/>
    <w:link w:val="a9"/>
    <w:uiPriority w:val="99"/>
    <w:semiHidden/>
    <w:unhideWhenUsed/>
    <w:rsid w:val="00BB4F2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4F22"/>
    <w:rPr>
      <w:rFonts w:ascii="Segoe UI" w:hAnsi="Segoe UI" w:cs="Segoe UI"/>
      <w:sz w:val="18"/>
      <w:szCs w:val="18"/>
    </w:rPr>
  </w:style>
  <w:style w:type="paragraph" w:styleId="aa">
    <w:name w:val="List Paragraph"/>
    <w:basedOn w:val="a"/>
    <w:uiPriority w:val="34"/>
    <w:qFormat/>
    <w:rsid w:val="00B07B2B"/>
    <w:pPr>
      <w:ind w:left="720"/>
      <w:contextualSpacing/>
    </w:pPr>
  </w:style>
  <w:style w:type="table" w:styleId="ab">
    <w:name w:val="Table Grid"/>
    <w:basedOn w:val="a1"/>
    <w:rsid w:val="002E3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rsid w:val="00930E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astrobl.ru/selitrenskijselsov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3E1BF-2A01-4A25-A42D-A3D434C6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31</Pages>
  <Words>9868</Words>
  <Characters>56250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2017-07-14T09:22:00Z</cp:lastPrinted>
  <dcterms:created xsi:type="dcterms:W3CDTF">2014-05-12T10:11:00Z</dcterms:created>
  <dcterms:modified xsi:type="dcterms:W3CDTF">2021-07-05T09:16:00Z</dcterms:modified>
</cp:coreProperties>
</file>