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E9C" w:rsidRDefault="00A62E9C" w:rsidP="00A62E9C">
      <w:pPr>
        <w:jc w:val="center"/>
      </w:pPr>
      <w:r>
        <w:rPr>
          <w:sz w:val="32"/>
          <w:szCs w:val="32"/>
        </w:rPr>
        <w:t>Совет муниципального образования</w:t>
      </w:r>
    </w:p>
    <w:p w:rsidR="00A62E9C" w:rsidRDefault="00A62E9C" w:rsidP="00A62E9C">
      <w:pPr>
        <w:jc w:val="center"/>
        <w:rPr>
          <w:sz w:val="32"/>
          <w:szCs w:val="32"/>
        </w:rPr>
      </w:pPr>
      <w:r>
        <w:rPr>
          <w:sz w:val="32"/>
          <w:szCs w:val="32"/>
        </w:rPr>
        <w:t>«Селитренский сельсовет»</w:t>
      </w:r>
    </w:p>
    <w:p w:rsidR="00A62E9C" w:rsidRDefault="00A62E9C" w:rsidP="00A62E9C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Харабалинского</w:t>
      </w:r>
      <w:proofErr w:type="spellEnd"/>
      <w:r>
        <w:rPr>
          <w:sz w:val="32"/>
          <w:szCs w:val="32"/>
        </w:rPr>
        <w:t xml:space="preserve"> района Астраханской области</w:t>
      </w:r>
    </w:p>
    <w:p w:rsidR="00A62E9C" w:rsidRDefault="00A62E9C" w:rsidP="00A62E9C">
      <w:pPr>
        <w:jc w:val="center"/>
        <w:rPr>
          <w:sz w:val="16"/>
          <w:szCs w:val="16"/>
        </w:rPr>
      </w:pPr>
    </w:p>
    <w:p w:rsidR="00D47BE0" w:rsidRDefault="00D47BE0" w:rsidP="00A62E9C">
      <w:pPr>
        <w:jc w:val="center"/>
        <w:rPr>
          <w:sz w:val="16"/>
          <w:szCs w:val="16"/>
        </w:rPr>
      </w:pPr>
    </w:p>
    <w:p w:rsidR="00D47BE0" w:rsidRDefault="00D47BE0" w:rsidP="00A62E9C">
      <w:pPr>
        <w:jc w:val="center"/>
        <w:rPr>
          <w:sz w:val="16"/>
          <w:szCs w:val="16"/>
        </w:rPr>
      </w:pPr>
    </w:p>
    <w:p w:rsidR="00A62E9C" w:rsidRDefault="00A62E9C" w:rsidP="00A62E9C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D47BE0" w:rsidRDefault="00C80DA4" w:rsidP="00A62E9C">
      <w:r>
        <w:t>23.09</w:t>
      </w:r>
      <w:r w:rsidR="00D47BE0" w:rsidRPr="00D47BE0">
        <w:t>.2021</w:t>
      </w:r>
      <w:r w:rsidR="00D47BE0">
        <w:t>г</w:t>
      </w:r>
      <w:r w:rsidR="00A62E9C" w:rsidRPr="00D47BE0">
        <w:t xml:space="preserve">   </w:t>
      </w:r>
    </w:p>
    <w:p w:rsidR="00A62E9C" w:rsidRDefault="00A62E9C" w:rsidP="00A62E9C">
      <w:r w:rsidRPr="00D47BE0">
        <w:t xml:space="preserve">                                                                              </w:t>
      </w:r>
      <w:r w:rsidR="00E360F9" w:rsidRPr="00D47BE0">
        <w:t xml:space="preserve">                       </w:t>
      </w:r>
      <w:r w:rsidR="00C80DA4">
        <w:t xml:space="preserve">                  </w:t>
      </w:r>
      <w:r w:rsidR="00E360F9" w:rsidRPr="00D47BE0">
        <w:t xml:space="preserve">    </w:t>
      </w:r>
      <w:r w:rsidR="00E360F9">
        <w:t xml:space="preserve">№ </w:t>
      </w:r>
      <w:r w:rsidR="00C80DA4">
        <w:t>93</w:t>
      </w:r>
    </w:p>
    <w:p w:rsidR="00A62E9C" w:rsidRDefault="00A62E9C" w:rsidP="00A62E9C">
      <w:r>
        <w:t>О внесении изменений и дополнений в решение</w:t>
      </w:r>
    </w:p>
    <w:p w:rsidR="00A62E9C" w:rsidRDefault="00A62E9C" w:rsidP="00A62E9C">
      <w:r>
        <w:t>Совета муниципального образования «Селитренский</w:t>
      </w:r>
    </w:p>
    <w:p w:rsidR="00A62E9C" w:rsidRDefault="00A62E9C" w:rsidP="00A62E9C">
      <w:r>
        <w:t>сельсовет» от 14.12.2020 г № 64 «О бюджете</w:t>
      </w:r>
    </w:p>
    <w:p w:rsidR="00A62E9C" w:rsidRDefault="00A62E9C" w:rsidP="00A62E9C">
      <w:r>
        <w:t xml:space="preserve">муниципального образования «Селитренский </w:t>
      </w:r>
    </w:p>
    <w:p w:rsidR="00A62E9C" w:rsidRDefault="00A62E9C" w:rsidP="00A62E9C">
      <w:r>
        <w:t>сельсовет» на 2021 год и плановый период 2022-2023 годы»</w:t>
      </w:r>
    </w:p>
    <w:p w:rsidR="00D47BE0" w:rsidRDefault="00D47BE0" w:rsidP="00A62E9C"/>
    <w:p w:rsidR="00A62E9C" w:rsidRDefault="00A62E9C" w:rsidP="00A62E9C">
      <w:pPr>
        <w:rPr>
          <w:sz w:val="16"/>
          <w:szCs w:val="16"/>
        </w:rPr>
      </w:pPr>
    </w:p>
    <w:p w:rsidR="00A62E9C" w:rsidRDefault="00A62E9C" w:rsidP="00A62E9C">
      <w:pPr>
        <w:jc w:val="both"/>
      </w:pPr>
      <w:r>
        <w:t xml:space="preserve">       В соответствии с Бюджетным Кодексом Российской Федерации и Положением «О бюджетном устройстве и бюджетном процессе в муниципальном образовании «Селитренский сельсовет», утвержденным решением Совета МО «Селитренский сельсовет» от 31.07.2015г. № 55,</w:t>
      </w:r>
    </w:p>
    <w:p w:rsidR="00D47BE0" w:rsidRDefault="00D47BE0" w:rsidP="00A62E9C">
      <w:pPr>
        <w:jc w:val="both"/>
      </w:pPr>
    </w:p>
    <w:p w:rsidR="00A62E9C" w:rsidRDefault="00A62E9C" w:rsidP="00A62E9C">
      <w:pPr>
        <w:jc w:val="both"/>
        <w:rPr>
          <w:b/>
        </w:rPr>
      </w:pPr>
      <w:r>
        <w:t xml:space="preserve"> Совет муниципального образования «Селитренский сельсовет» </w:t>
      </w:r>
      <w:r>
        <w:rPr>
          <w:b/>
        </w:rPr>
        <w:t>РЕШИЛ:</w:t>
      </w:r>
    </w:p>
    <w:p w:rsidR="00C80DA4" w:rsidRDefault="00C80DA4" w:rsidP="00A62E9C">
      <w:pPr>
        <w:jc w:val="both"/>
      </w:pPr>
    </w:p>
    <w:p w:rsidR="00853A2B" w:rsidRDefault="00C50D17" w:rsidP="00724D95">
      <w:pPr>
        <w:pStyle w:val="a5"/>
        <w:numPr>
          <w:ilvl w:val="0"/>
          <w:numId w:val="3"/>
        </w:numPr>
        <w:ind w:left="0" w:firstLine="0"/>
        <w:jc w:val="both"/>
      </w:pPr>
      <w:r>
        <w:t>Внести изменения в приложение №</w:t>
      </w:r>
      <w:r w:rsidR="00C80DA4">
        <w:t xml:space="preserve"> 5 и</w:t>
      </w:r>
      <w:r w:rsidR="00E360F9">
        <w:t xml:space="preserve"> «</w:t>
      </w:r>
      <w:r w:rsidR="00A62E9C">
        <w:t>Расходы бюджета муниципального образования «Селитренский сельсовет» по разделам и подразделам, целевым с</w:t>
      </w:r>
      <w:r>
        <w:t>татьям и видам расходов на 2021</w:t>
      </w:r>
      <w:r w:rsidR="00C80DA4">
        <w:t xml:space="preserve"> год</w:t>
      </w:r>
      <w:r w:rsidR="00E360F9">
        <w:t>»</w:t>
      </w:r>
      <w:r w:rsidR="009A20EE">
        <w:t xml:space="preserve"> к</w:t>
      </w:r>
      <w:r w:rsidR="00A62E9C">
        <w:t xml:space="preserve"> решению Совета муниципального образования «Селитренский сельсовет» от 14.12.2020г №</w:t>
      </w:r>
      <w:r w:rsidR="00E360F9">
        <w:t xml:space="preserve"> </w:t>
      </w:r>
      <w:r w:rsidR="00A62E9C">
        <w:t>64 «О бюджете муниципального образования «Селитренский сельсовет» на 2021 год и плановый период 2022-2023 годы» и дополнить следующие КБК расходов:</w:t>
      </w:r>
    </w:p>
    <w:p w:rsidR="00A62E9C" w:rsidRDefault="00C80DA4" w:rsidP="00A62E9C">
      <w:pPr>
        <w:jc w:val="both"/>
      </w:pPr>
      <w:r>
        <w:t>408 0102 01000 6549</w:t>
      </w:r>
      <w:r>
        <w:rPr>
          <w:lang w:val="en-US"/>
        </w:rPr>
        <w:t>F</w:t>
      </w:r>
      <w:r w:rsidR="00A62E9C">
        <w:t xml:space="preserve"> 121 – Фонд оплаты труда государственных (муниципальных) органов</w:t>
      </w:r>
      <w:r w:rsidR="00724D95">
        <w:t xml:space="preserve"> (прочие дотации в целях поощрения высшего должностного лица)</w:t>
      </w:r>
    </w:p>
    <w:p w:rsidR="00724D95" w:rsidRDefault="00C80DA4" w:rsidP="00C80DA4">
      <w:pPr>
        <w:jc w:val="both"/>
      </w:pPr>
      <w:r>
        <w:t>408 0102 01000 6549</w:t>
      </w:r>
      <w:r>
        <w:rPr>
          <w:lang w:val="en-US"/>
        </w:rPr>
        <w:t>F</w:t>
      </w:r>
      <w:r>
        <w:t xml:space="preserve"> 129</w:t>
      </w:r>
      <w:r w:rsidRPr="00C80DA4">
        <w:t xml:space="preserve"> – </w:t>
      </w:r>
      <w:r w:rsidR="00A62E9C"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="00724D95">
        <w:t xml:space="preserve"> </w:t>
      </w:r>
      <w:r w:rsidR="00724D95" w:rsidRPr="00724D95">
        <w:t>(прочие дотации в целях поощрения высшего должностного лица)</w:t>
      </w:r>
      <w:r w:rsidR="00724D95">
        <w:t xml:space="preserve"> </w:t>
      </w:r>
    </w:p>
    <w:p w:rsidR="00C80DA4" w:rsidRDefault="00C80DA4" w:rsidP="00C80DA4">
      <w:pPr>
        <w:jc w:val="both"/>
      </w:pPr>
      <w:r>
        <w:t>408 0113 01000 6549</w:t>
      </w:r>
      <w:r>
        <w:rPr>
          <w:lang w:val="en-US"/>
        </w:rPr>
        <w:t>F</w:t>
      </w:r>
      <w:r>
        <w:t xml:space="preserve"> 121 – Фонд оплаты труда государственных (муниципальных) органов</w:t>
      </w:r>
      <w:r w:rsidR="00724D95">
        <w:t xml:space="preserve"> </w:t>
      </w:r>
      <w:r w:rsidR="00724D95" w:rsidRPr="00724D95">
        <w:t>(прочие дотации в целях поо</w:t>
      </w:r>
      <w:r w:rsidR="00724D95">
        <w:t>щрения работников аппарата управления</w:t>
      </w:r>
      <w:r w:rsidR="00724D95" w:rsidRPr="00724D95">
        <w:t>)</w:t>
      </w:r>
    </w:p>
    <w:p w:rsidR="00C80DA4" w:rsidRDefault="00C80DA4" w:rsidP="00C80DA4">
      <w:pPr>
        <w:jc w:val="both"/>
      </w:pPr>
      <w:r>
        <w:t>408 0113 01000 6549</w:t>
      </w:r>
      <w:r>
        <w:rPr>
          <w:lang w:val="en-US"/>
        </w:rPr>
        <w:t>F</w:t>
      </w:r>
      <w:r>
        <w:t xml:space="preserve"> 129</w:t>
      </w:r>
      <w:r w:rsidRPr="00C80DA4">
        <w:t xml:space="preserve"> – </w:t>
      </w:r>
      <w: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="00724D95">
        <w:t xml:space="preserve"> </w:t>
      </w:r>
      <w:r w:rsidR="00724D95" w:rsidRPr="00724D95">
        <w:t>(прочие дотации в целях поощрения работников аппарата управления)</w:t>
      </w:r>
    </w:p>
    <w:p w:rsidR="00C80DA4" w:rsidRDefault="00C80DA4" w:rsidP="00C80DA4">
      <w:pPr>
        <w:jc w:val="both"/>
      </w:pPr>
      <w:r>
        <w:t>408 0113 02000 6549F 121 – Фонд оплаты труда государственных (муниципальных) органов</w:t>
      </w:r>
      <w:r w:rsidR="00724D95">
        <w:t xml:space="preserve"> </w:t>
      </w:r>
      <w:r w:rsidR="00724D95" w:rsidRPr="00724D95">
        <w:t>(прочие дотации в целях поощрени</w:t>
      </w:r>
      <w:r w:rsidR="00724D95">
        <w:t>я работников, осуществляющих мероприятия по пожарной безопасности</w:t>
      </w:r>
      <w:r w:rsidR="00724D95" w:rsidRPr="00724D95">
        <w:t>)</w:t>
      </w:r>
    </w:p>
    <w:p w:rsidR="00C80DA4" w:rsidRDefault="00C80DA4" w:rsidP="00C80DA4">
      <w:pPr>
        <w:jc w:val="both"/>
      </w:pPr>
      <w:r>
        <w:t>408 0113 02000 6549F 129</w:t>
      </w:r>
      <w:r w:rsidRPr="00C80DA4">
        <w:t xml:space="preserve"> – </w:t>
      </w:r>
      <w: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="00724D95">
        <w:t xml:space="preserve"> </w:t>
      </w:r>
      <w:r w:rsidR="00724D95" w:rsidRPr="00724D95">
        <w:t>(прочие дотации в целях поощрения работников, осуществляющих мероприятия по пожарной безопасности)</w:t>
      </w:r>
    </w:p>
    <w:p w:rsidR="00C80DA4" w:rsidRDefault="00C80DA4" w:rsidP="00C80DA4">
      <w:pPr>
        <w:jc w:val="both"/>
      </w:pPr>
      <w:r>
        <w:t>408 0203 99800 6549F 121 – Фонд оплаты труда государственных (муниципальных) органов</w:t>
      </w:r>
      <w:r w:rsidR="00724D95">
        <w:t xml:space="preserve"> </w:t>
      </w:r>
      <w:r w:rsidR="00724D95" w:rsidRPr="00724D95">
        <w:t xml:space="preserve">(прочие дотации в целях поощрения работников, осуществляющих </w:t>
      </w:r>
      <w:r w:rsidR="00724D95">
        <w:t>первичный воинский учет на территориях, где отсутствуют военные комиссариаты</w:t>
      </w:r>
      <w:r w:rsidR="00724D95" w:rsidRPr="00724D95">
        <w:t>)</w:t>
      </w:r>
    </w:p>
    <w:p w:rsidR="00C80DA4" w:rsidRDefault="00C80DA4" w:rsidP="00C80DA4">
      <w:pPr>
        <w:jc w:val="both"/>
      </w:pPr>
      <w:r>
        <w:lastRenderedPageBreak/>
        <w:t>408 02</w:t>
      </w:r>
      <w:r w:rsidRPr="00C80DA4">
        <w:t>0</w:t>
      </w:r>
      <w:r>
        <w:t>3 99800 6549F 129</w:t>
      </w:r>
      <w:r w:rsidRPr="00C80DA4">
        <w:t xml:space="preserve"> – </w:t>
      </w:r>
      <w: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="00724D95">
        <w:t xml:space="preserve"> </w:t>
      </w:r>
      <w:r w:rsidR="00724D95" w:rsidRPr="00724D95">
        <w:t>(прочие дотации в целях поощрения работников, осуществляющих первичный воинский учет на территориях, где отсутствуют военные комиссариаты)</w:t>
      </w:r>
      <w:r w:rsidR="00724D95">
        <w:t>.</w:t>
      </w:r>
      <w:bookmarkStart w:id="0" w:name="_GoBack"/>
      <w:bookmarkEnd w:id="0"/>
    </w:p>
    <w:p w:rsidR="00A62E9C" w:rsidRDefault="00A62E9C" w:rsidP="00A62E9C">
      <w:pPr>
        <w:jc w:val="both"/>
      </w:pPr>
      <w:r>
        <w:t xml:space="preserve"> 2. </w:t>
      </w:r>
      <w:r w:rsidR="00724D95">
        <w:t xml:space="preserve"> </w:t>
      </w:r>
      <w:r>
        <w:t xml:space="preserve">Внести изменения в приложение № </w:t>
      </w:r>
      <w:r w:rsidR="00C80DA4">
        <w:t xml:space="preserve">6 </w:t>
      </w:r>
      <w:r w:rsidR="00E360F9">
        <w:t>«</w:t>
      </w:r>
      <w:r w:rsidR="009A20EE">
        <w:t>Ведомственная структура расходов бюджета муниципального образова</w:t>
      </w:r>
      <w:r w:rsidR="00E360F9">
        <w:t>ния «Селитренский сельсовет» на</w:t>
      </w:r>
      <w:r w:rsidR="009A20EE">
        <w:t xml:space="preserve"> 2021 </w:t>
      </w:r>
      <w:r w:rsidR="00E360F9">
        <w:t>год</w:t>
      </w:r>
      <w:r w:rsidR="00C50D17">
        <w:t xml:space="preserve"> </w:t>
      </w:r>
      <w:r w:rsidR="009A20EE">
        <w:t>к</w:t>
      </w:r>
      <w:r>
        <w:t xml:space="preserve"> решению Совета муниципального образования «Селит</w:t>
      </w:r>
      <w:r w:rsidR="009A20EE">
        <w:t>ренский сельсовет» от 14.12.2020 № 64</w:t>
      </w:r>
      <w:r>
        <w:t xml:space="preserve"> «О бюджете муниципального образования </w:t>
      </w:r>
      <w:r w:rsidR="009A20EE">
        <w:t>«Селитренский сельсовет» на 2021 год и плановый период 2022-2023 годов</w:t>
      </w:r>
      <w:r>
        <w:t>» и дополнить следующие КБК расходов:</w:t>
      </w:r>
    </w:p>
    <w:p w:rsidR="00724D95" w:rsidRDefault="00724D95" w:rsidP="00724D95">
      <w:pPr>
        <w:jc w:val="both"/>
      </w:pPr>
      <w:r>
        <w:t>408 0102 01000 6549F 121 – Фонд оплаты труда государственных (муниципальных) органов (прочие дотации в целях поощрения высшего должностного лица)</w:t>
      </w:r>
    </w:p>
    <w:p w:rsidR="00724D95" w:rsidRDefault="00724D95" w:rsidP="00724D95">
      <w:pPr>
        <w:jc w:val="both"/>
      </w:pPr>
      <w:r>
        <w:t xml:space="preserve">408 0102 01000 6549F 129 – Взносы по обязательному социальному страхованию на выплаты денежного содержания и иные выплаты работникам государственных (муниципальных) органов (прочие дотации в целях поощрения высшего должностного лица) </w:t>
      </w:r>
    </w:p>
    <w:p w:rsidR="00724D95" w:rsidRDefault="00724D95" w:rsidP="00724D95">
      <w:pPr>
        <w:jc w:val="both"/>
      </w:pPr>
      <w:r>
        <w:t>408 0113 01000 6549F 121 – Фонд оплаты труда государственных (муниципальных) органов (прочие дотации в целях поощрения работников аппарата управления)</w:t>
      </w:r>
    </w:p>
    <w:p w:rsidR="00724D95" w:rsidRDefault="00724D95" w:rsidP="00724D95">
      <w:pPr>
        <w:jc w:val="both"/>
      </w:pPr>
      <w:r>
        <w:t>408 0113 01000 6549F 129 – Взносы по обязательному социальному страхованию на выплаты денежного содержания и иные выплаты работникам государственных (муниципальных) органов (прочие дотации в целях поощрения работников аппарата управления)</w:t>
      </w:r>
    </w:p>
    <w:p w:rsidR="00724D95" w:rsidRDefault="00724D95" w:rsidP="00724D95">
      <w:pPr>
        <w:jc w:val="both"/>
      </w:pPr>
      <w:r>
        <w:t>408 0113 02000 6549F 121 – Фонд оплаты труда государственных (муниципальных) органов (прочие дотации в целях поощрения работников, осуществляющих мероприятия по пожарной безопасности)</w:t>
      </w:r>
    </w:p>
    <w:p w:rsidR="00724D95" w:rsidRDefault="00724D95" w:rsidP="00724D95">
      <w:pPr>
        <w:jc w:val="both"/>
      </w:pPr>
      <w:r>
        <w:t>408 0113 02000 6549F 129 – Взносы по обязательному социальному страхованию на выплаты денежного содержания и иные выплаты работникам государственных (муниципальных) органов (прочие дотации в целях поощрения работников, осуществляющих мероприятия по пожарной безопасности)</w:t>
      </w:r>
    </w:p>
    <w:p w:rsidR="00724D95" w:rsidRDefault="00724D95" w:rsidP="00724D95">
      <w:pPr>
        <w:jc w:val="both"/>
      </w:pPr>
      <w:r>
        <w:t>408 0203 99800 6549F 121 – Фонд оплаты труда государственных (муниципальных) органов (прочие дотации в целях поощрения работников, осуществляющих первичный воинский учет на территориях, где отсутствуют военные комиссариаты)</w:t>
      </w:r>
    </w:p>
    <w:p w:rsidR="00724D95" w:rsidRDefault="00724D95" w:rsidP="00724D95">
      <w:pPr>
        <w:jc w:val="both"/>
      </w:pPr>
      <w:r>
        <w:t>408 0203 99800 6549F 129 – Взносы по обязательному социальному страхованию на выплаты денежного содержания и иные выплаты работникам государственных (муниципальных) органов (прочие дотации в целях поощрения работников, осуществляющих первичный воинский учет на территориях, где отсутствуют военные комиссариаты).</w:t>
      </w:r>
    </w:p>
    <w:p w:rsidR="00A62E9C" w:rsidRDefault="00A62E9C" w:rsidP="00724D95">
      <w:pPr>
        <w:jc w:val="both"/>
      </w:pPr>
      <w:r>
        <w:t xml:space="preserve">3. Утвердить данные КБК расходов. </w:t>
      </w:r>
    </w:p>
    <w:p w:rsidR="00D47BE0" w:rsidRDefault="00D47BE0" w:rsidP="00A62E9C">
      <w:pPr>
        <w:jc w:val="both"/>
      </w:pPr>
    </w:p>
    <w:p w:rsidR="00C80DA4" w:rsidRDefault="00C80DA4" w:rsidP="00A62E9C">
      <w:pPr>
        <w:jc w:val="both"/>
      </w:pPr>
    </w:p>
    <w:p w:rsidR="00C80DA4" w:rsidRDefault="00C80DA4" w:rsidP="00A62E9C">
      <w:pPr>
        <w:jc w:val="both"/>
      </w:pPr>
    </w:p>
    <w:p w:rsidR="00724D95" w:rsidRDefault="00724D95" w:rsidP="00A62E9C">
      <w:pPr>
        <w:jc w:val="both"/>
      </w:pPr>
    </w:p>
    <w:p w:rsidR="007F38DC" w:rsidRDefault="00D47BE0" w:rsidP="00D47BE0">
      <w:r>
        <w:t>Глава муниципального образования</w:t>
      </w:r>
      <w:r w:rsidRPr="00D47BE0">
        <w:t xml:space="preserve"> </w:t>
      </w:r>
    </w:p>
    <w:p w:rsidR="00D47BE0" w:rsidRDefault="00D47BE0" w:rsidP="00D47BE0">
      <w:r>
        <w:t xml:space="preserve">Селитренский </w:t>
      </w:r>
      <w:proofErr w:type="gramStart"/>
      <w:r>
        <w:t xml:space="preserve">сельсовет»   </w:t>
      </w:r>
      <w:proofErr w:type="gramEnd"/>
      <w:r>
        <w:t xml:space="preserve">                                                                   С.С.</w:t>
      </w:r>
      <w:r w:rsidR="00853A2B">
        <w:t xml:space="preserve"> </w:t>
      </w:r>
      <w:proofErr w:type="spellStart"/>
      <w:r>
        <w:t>Сарсенгалиев</w:t>
      </w:r>
      <w:proofErr w:type="spellEnd"/>
    </w:p>
    <w:p w:rsidR="00AE4824" w:rsidRDefault="00AE4824"/>
    <w:sectPr w:rsidR="00AE4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90B09"/>
    <w:multiLevelType w:val="hybridMultilevel"/>
    <w:tmpl w:val="80B8A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80065"/>
    <w:multiLevelType w:val="hybridMultilevel"/>
    <w:tmpl w:val="C8BAFD70"/>
    <w:lvl w:ilvl="0" w:tplc="E4BC8A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7CBA3525"/>
    <w:multiLevelType w:val="hybridMultilevel"/>
    <w:tmpl w:val="EFE830B0"/>
    <w:lvl w:ilvl="0" w:tplc="10C49704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65"/>
    <w:rsid w:val="001E7950"/>
    <w:rsid w:val="003F0165"/>
    <w:rsid w:val="00724D95"/>
    <w:rsid w:val="0079591C"/>
    <w:rsid w:val="007F38DC"/>
    <w:rsid w:val="00853A2B"/>
    <w:rsid w:val="009A20EE"/>
    <w:rsid w:val="00A62E9C"/>
    <w:rsid w:val="00AE4824"/>
    <w:rsid w:val="00C50D17"/>
    <w:rsid w:val="00C80DA4"/>
    <w:rsid w:val="00D47BE0"/>
    <w:rsid w:val="00E3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71AFE-3BAE-4476-A78F-233F105C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9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795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53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2021-09-23T06:25:00Z</cp:lastPrinted>
  <dcterms:created xsi:type="dcterms:W3CDTF">2021-01-19T13:25:00Z</dcterms:created>
  <dcterms:modified xsi:type="dcterms:W3CDTF">2021-09-23T06:26:00Z</dcterms:modified>
</cp:coreProperties>
</file>