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DA" w:rsidRPr="007863DA" w:rsidRDefault="007863DA" w:rsidP="007863DA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  <w:lang w:eastAsia="ar-SA"/>
        </w:rPr>
      </w:pPr>
      <w:r w:rsidRPr="007863DA">
        <w:rPr>
          <w:rFonts w:ascii="Times New Roman" w:eastAsia="SimSun" w:hAnsi="Times New Roman" w:cs="Times New Roman"/>
          <w:b/>
          <w:kern w:val="3"/>
          <w:sz w:val="26"/>
          <w:szCs w:val="26"/>
          <w:lang w:eastAsia="ar-SA"/>
        </w:rPr>
        <w:t>СОВЕТ МУНИЦИПАЛЬНОГО ОБРАЗОВАНИЯ</w:t>
      </w:r>
    </w:p>
    <w:p w:rsidR="007863DA" w:rsidRPr="007863DA" w:rsidRDefault="007863DA" w:rsidP="007863DA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  <w:lang w:eastAsia="ar-SA"/>
        </w:rPr>
      </w:pPr>
      <w:r w:rsidRPr="007863DA">
        <w:rPr>
          <w:rFonts w:ascii="Times New Roman" w:eastAsia="SimSun" w:hAnsi="Times New Roman" w:cs="Times New Roman"/>
          <w:b/>
          <w:kern w:val="3"/>
          <w:sz w:val="26"/>
          <w:szCs w:val="26"/>
          <w:lang w:eastAsia="ar-SA"/>
        </w:rPr>
        <w:t>«СЕЛИТРЕНСКИЙ СЕЛЬСОВЕТ»</w:t>
      </w:r>
    </w:p>
    <w:p w:rsidR="007863DA" w:rsidRPr="007863DA" w:rsidRDefault="007863DA" w:rsidP="007863DA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  <w:lang w:eastAsia="ar-SA"/>
        </w:rPr>
      </w:pPr>
      <w:r w:rsidRPr="007863DA">
        <w:rPr>
          <w:rFonts w:ascii="Times New Roman" w:eastAsia="SimSun" w:hAnsi="Times New Roman" w:cs="Times New Roman"/>
          <w:b/>
          <w:kern w:val="3"/>
          <w:sz w:val="26"/>
          <w:szCs w:val="26"/>
          <w:lang w:eastAsia="ar-SA"/>
        </w:rPr>
        <w:t xml:space="preserve">        ХАРАБАЛИНСКОГО РАЙОНА АСТРАХАНСКОЙ ОБЛАСТИ</w:t>
      </w:r>
    </w:p>
    <w:p w:rsidR="007863DA" w:rsidRPr="007863DA" w:rsidRDefault="007863DA" w:rsidP="007863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6"/>
          <w:szCs w:val="26"/>
          <w:lang w:eastAsia="en-US"/>
        </w:rPr>
      </w:pPr>
    </w:p>
    <w:p w:rsidR="007863DA" w:rsidRPr="007863DA" w:rsidRDefault="007863DA" w:rsidP="007863D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  <w:r w:rsidRPr="007863DA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РЕШЕНИЕ</w:t>
      </w:r>
    </w:p>
    <w:p w:rsidR="007863DA" w:rsidRPr="007863DA" w:rsidRDefault="007863DA" w:rsidP="007863D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</w:p>
    <w:p w:rsidR="007863DA" w:rsidRPr="007863DA" w:rsidRDefault="007863DA" w:rsidP="007863D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04.06</w:t>
      </w:r>
      <w:r w:rsidRPr="007863D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.2021г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86</w:t>
      </w:r>
    </w:p>
    <w:p w:rsidR="001D30DD" w:rsidRPr="00D4431F" w:rsidRDefault="001D30DD" w:rsidP="00D800F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4431F" w:rsidRDefault="001D30DD" w:rsidP="00D800F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431F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1D30DD" w:rsidRPr="00D4431F" w:rsidRDefault="001D30DD" w:rsidP="00D800F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431F">
        <w:rPr>
          <w:rFonts w:ascii="Times New Roman" w:hAnsi="Times New Roman" w:cs="Times New Roman"/>
          <w:sz w:val="28"/>
          <w:szCs w:val="28"/>
        </w:rPr>
        <w:t>О ПОРЯДКЕ ВЫДВИЖЕНИЯ, ВНЕСЕНИЯ, ОБСУЖДЕНИЯ,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1F">
        <w:rPr>
          <w:rFonts w:ascii="Times New Roman" w:hAnsi="Times New Roman" w:cs="Times New Roman"/>
          <w:sz w:val="28"/>
          <w:szCs w:val="28"/>
        </w:rPr>
        <w:t>ИНИЦИАТИВНЫХ ПРОЕКТОВ, А ТАКЖЕ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1F">
        <w:rPr>
          <w:rFonts w:ascii="Times New Roman" w:hAnsi="Times New Roman" w:cs="Times New Roman"/>
          <w:sz w:val="28"/>
          <w:szCs w:val="28"/>
        </w:rPr>
        <w:t>ИХ КОНКУРСНОГО ОТБОРА</w:t>
      </w:r>
    </w:p>
    <w:p w:rsidR="001D30DD" w:rsidRPr="00D4431F" w:rsidRDefault="001D30DD" w:rsidP="00D800F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4431F" w:rsidRDefault="001D30DD" w:rsidP="001D30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3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8A6906">
        <w:rPr>
          <w:rFonts w:ascii="Times New Roman" w:hAnsi="Times New Roman" w:cs="Times New Roman"/>
          <w:sz w:val="28"/>
          <w:szCs w:val="28"/>
        </w:rPr>
        <w:t>№</w:t>
      </w:r>
      <w:r w:rsidRPr="00D4431F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906">
        <w:rPr>
          <w:rFonts w:ascii="Times New Roman" w:hAnsi="Times New Roman" w:cs="Times New Roman"/>
          <w:sz w:val="28"/>
          <w:szCs w:val="28"/>
        </w:rPr>
        <w:t>«</w:t>
      </w:r>
      <w:r w:rsidRPr="00D443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</w:t>
      </w:r>
      <w:r w:rsidR="008A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8A69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690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D4431F">
        <w:rPr>
          <w:rFonts w:ascii="Times New Roman" w:hAnsi="Times New Roman" w:cs="Times New Roman"/>
          <w:sz w:val="28"/>
          <w:szCs w:val="28"/>
        </w:rPr>
        <w:t>муниципального</w:t>
      </w:r>
      <w:r w:rsidR="008A6906">
        <w:rPr>
          <w:rFonts w:ascii="Times New Roman" w:hAnsi="Times New Roman" w:cs="Times New Roman"/>
          <w:sz w:val="28"/>
          <w:szCs w:val="28"/>
        </w:rPr>
        <w:t xml:space="preserve"> </w:t>
      </w:r>
      <w:r w:rsidRPr="00D4431F">
        <w:rPr>
          <w:rFonts w:ascii="Times New Roman" w:hAnsi="Times New Roman" w:cs="Times New Roman"/>
          <w:sz w:val="28"/>
          <w:szCs w:val="28"/>
        </w:rPr>
        <w:t>образования</w:t>
      </w:r>
      <w:r w:rsidR="007863DA">
        <w:rPr>
          <w:rFonts w:ascii="Times New Roman" w:hAnsi="Times New Roman" w:cs="Times New Roman"/>
          <w:sz w:val="28"/>
          <w:szCs w:val="28"/>
        </w:rPr>
        <w:t xml:space="preserve"> «Селитренский сельсовет</w:t>
      </w:r>
      <w:r w:rsidR="008A690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D4431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863DA">
        <w:rPr>
          <w:rFonts w:ascii="Times New Roman" w:hAnsi="Times New Roman" w:cs="Times New Roman"/>
          <w:sz w:val="28"/>
          <w:szCs w:val="28"/>
        </w:rPr>
        <w:t xml:space="preserve"> «Селитренский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30DD" w:rsidRPr="00D4431F" w:rsidRDefault="001D30DD" w:rsidP="001D3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4431F" w:rsidRDefault="001D30DD" w:rsidP="008A6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1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D30DD" w:rsidRPr="00D4431F" w:rsidRDefault="001D30DD" w:rsidP="001D3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1D30DD" w:rsidRDefault="001D30DD" w:rsidP="001D30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31F">
        <w:rPr>
          <w:rFonts w:ascii="Times New Roman" w:hAnsi="Times New Roman" w:cs="Times New Roman"/>
          <w:sz w:val="28"/>
          <w:szCs w:val="28"/>
        </w:rPr>
        <w:t xml:space="preserve">1. </w:t>
      </w:r>
      <w:r w:rsidRPr="001D30DD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720" w:tooltip="                                 ПОЛОЖЕНИЕ" w:history="1">
        <w:r w:rsidRPr="001D30D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D30DD">
        <w:rPr>
          <w:rFonts w:ascii="Times New Roman" w:hAnsi="Times New Roman" w:cs="Times New Roman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отбора.                                  </w:t>
      </w:r>
    </w:p>
    <w:p w:rsidR="001D30DD" w:rsidRPr="001D30DD" w:rsidRDefault="001D30DD" w:rsidP="001D3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D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администрации </w:t>
      </w:r>
      <w:r w:rsidR="008A6906" w:rsidRPr="008A69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863DA">
        <w:rPr>
          <w:rFonts w:ascii="Times New Roman" w:hAnsi="Times New Roman" w:cs="Times New Roman"/>
          <w:sz w:val="28"/>
          <w:szCs w:val="28"/>
        </w:rPr>
        <w:t xml:space="preserve"> «Селитренский сельсовет</w:t>
      </w:r>
      <w:r w:rsidRPr="001D30DD">
        <w:rPr>
          <w:rFonts w:ascii="Times New Roman" w:hAnsi="Times New Roman" w:cs="Times New Roman"/>
          <w:sz w:val="28"/>
          <w:szCs w:val="28"/>
        </w:rPr>
        <w:t xml:space="preserve">», а также обнародовать путем размещения на информационном стенде в здании администрации </w:t>
      </w:r>
      <w:r w:rsidR="008A6906" w:rsidRPr="008A69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30DD">
        <w:rPr>
          <w:rFonts w:ascii="Times New Roman" w:hAnsi="Times New Roman" w:cs="Times New Roman"/>
          <w:sz w:val="28"/>
          <w:szCs w:val="28"/>
        </w:rPr>
        <w:t xml:space="preserve">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1D30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30DD" w:rsidRPr="00D4431F" w:rsidRDefault="001D30DD" w:rsidP="001D30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</w:t>
      </w:r>
      <w:r w:rsidRPr="00D4431F">
        <w:rPr>
          <w:rFonts w:ascii="Times New Roman" w:hAnsi="Times New Roman" w:cs="Times New Roman"/>
          <w:sz w:val="28"/>
          <w:szCs w:val="28"/>
        </w:rPr>
        <w:t>в силу со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1F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1D30DD" w:rsidRDefault="001D30DD" w:rsidP="001D30DD">
      <w:pPr>
        <w:pStyle w:val="ConsPlusNormal"/>
        <w:jc w:val="both"/>
        <w:rPr>
          <w:sz w:val="28"/>
          <w:szCs w:val="28"/>
        </w:rPr>
      </w:pPr>
    </w:p>
    <w:p w:rsidR="007863DA" w:rsidRDefault="007863DA" w:rsidP="007863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7863DA" w:rsidRDefault="007863DA" w:rsidP="007863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7863DA" w:rsidRPr="007863DA" w:rsidRDefault="007863DA" w:rsidP="007863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7863DA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Глава МО «Селитренский сельсовет»:                                              С.С. </w:t>
      </w:r>
      <w:proofErr w:type="spellStart"/>
      <w:r w:rsidRPr="007863DA">
        <w:rPr>
          <w:rFonts w:ascii="Times New Roman" w:eastAsia="Times New Roman" w:hAnsi="Times New Roman" w:cs="Times New Roman"/>
          <w:kern w:val="3"/>
          <w:sz w:val="26"/>
          <w:szCs w:val="26"/>
        </w:rPr>
        <w:t>Сарсенгалиев</w:t>
      </w:r>
      <w:proofErr w:type="spellEnd"/>
    </w:p>
    <w:p w:rsidR="001D30DD" w:rsidRPr="00D4431F" w:rsidRDefault="001D30DD" w:rsidP="001D30D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30DD" w:rsidRPr="00D4431F" w:rsidRDefault="001D30DD" w:rsidP="001D30DD">
      <w:pPr>
        <w:pStyle w:val="ConsPlusNormal"/>
        <w:jc w:val="both"/>
        <w:rPr>
          <w:sz w:val="28"/>
          <w:szCs w:val="28"/>
        </w:rPr>
      </w:pPr>
    </w:p>
    <w:p w:rsidR="001D30DD" w:rsidRPr="00D4431F" w:rsidRDefault="001D30DD" w:rsidP="001D30DD">
      <w:pPr>
        <w:pStyle w:val="ConsPlusNormal"/>
        <w:jc w:val="both"/>
        <w:rPr>
          <w:sz w:val="28"/>
          <w:szCs w:val="28"/>
        </w:rPr>
      </w:pPr>
    </w:p>
    <w:p w:rsidR="001D30DD" w:rsidRPr="00D4431F" w:rsidRDefault="001D30DD" w:rsidP="001D30DD">
      <w:pPr>
        <w:pStyle w:val="ConsPlusNormal"/>
        <w:jc w:val="both"/>
        <w:rPr>
          <w:sz w:val="28"/>
          <w:szCs w:val="28"/>
        </w:rPr>
      </w:pPr>
    </w:p>
    <w:p w:rsidR="001D30DD" w:rsidRPr="00D4431F" w:rsidRDefault="001D30DD" w:rsidP="001D30DD">
      <w:pPr>
        <w:pStyle w:val="ConsPlusNormal"/>
        <w:jc w:val="both"/>
        <w:rPr>
          <w:sz w:val="28"/>
          <w:szCs w:val="28"/>
        </w:rPr>
      </w:pPr>
    </w:p>
    <w:p w:rsidR="001D30DD" w:rsidRDefault="001D30DD" w:rsidP="001D30DD">
      <w:pPr>
        <w:pStyle w:val="ConsPlusNormal"/>
        <w:jc w:val="both"/>
        <w:rPr>
          <w:sz w:val="28"/>
          <w:szCs w:val="28"/>
        </w:rPr>
      </w:pPr>
    </w:p>
    <w:p w:rsidR="00D800F7" w:rsidRDefault="00D800F7" w:rsidP="001D30DD">
      <w:pPr>
        <w:pStyle w:val="ConsPlusNormal"/>
        <w:jc w:val="both"/>
        <w:rPr>
          <w:sz w:val="28"/>
          <w:szCs w:val="28"/>
        </w:rPr>
      </w:pPr>
    </w:p>
    <w:p w:rsidR="00D800F7" w:rsidRPr="00D4431F" w:rsidRDefault="00D800F7" w:rsidP="001D30DD">
      <w:pPr>
        <w:pStyle w:val="ConsPlusNormal"/>
        <w:jc w:val="both"/>
        <w:rPr>
          <w:sz w:val="28"/>
          <w:szCs w:val="28"/>
        </w:rPr>
      </w:pPr>
    </w:p>
    <w:p w:rsidR="001D30DD" w:rsidRDefault="001D30DD" w:rsidP="001D30DD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  <w:bookmarkStart w:id="0" w:name="Par720"/>
      <w:bookmarkEnd w:id="0"/>
    </w:p>
    <w:p w:rsidR="007863DA" w:rsidRDefault="007863DA" w:rsidP="001D30DD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</w:p>
    <w:p w:rsidR="007863DA" w:rsidRDefault="007863DA" w:rsidP="001D30DD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</w:p>
    <w:p w:rsidR="007863DA" w:rsidRDefault="007863DA" w:rsidP="001D30DD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</w:p>
    <w:p w:rsidR="007863DA" w:rsidRDefault="007863DA" w:rsidP="001D30DD">
      <w:pPr>
        <w:pStyle w:val="ConsPlusNonformat"/>
        <w:ind w:firstLine="4536"/>
        <w:rPr>
          <w:rFonts w:ascii="Times New Roman" w:hAnsi="Times New Roman" w:cs="Times New Roman"/>
          <w:sz w:val="28"/>
          <w:szCs w:val="28"/>
        </w:rPr>
      </w:pPr>
    </w:p>
    <w:p w:rsidR="001D30DD" w:rsidRDefault="001D30DD" w:rsidP="00D800F7">
      <w:pPr>
        <w:pStyle w:val="ConsPlusNonformat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1D30DD" w:rsidRDefault="001D30DD" w:rsidP="00D800F7">
      <w:pPr>
        <w:pStyle w:val="ConsPlusNonformat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1D30DD" w:rsidRDefault="00FC7443" w:rsidP="00D800F7">
      <w:pPr>
        <w:pStyle w:val="ConsPlusNonformat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FC74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30DD">
        <w:rPr>
          <w:rFonts w:ascii="Times New Roman" w:hAnsi="Times New Roman" w:cs="Times New Roman"/>
          <w:sz w:val="28"/>
          <w:szCs w:val="28"/>
        </w:rPr>
        <w:t xml:space="preserve"> «</w:t>
      </w:r>
      <w:r w:rsidR="007863DA" w:rsidRP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="001D30DD">
        <w:rPr>
          <w:rFonts w:ascii="Times New Roman" w:hAnsi="Times New Roman" w:cs="Times New Roman"/>
          <w:sz w:val="28"/>
          <w:szCs w:val="28"/>
        </w:rPr>
        <w:t>»</w:t>
      </w:r>
    </w:p>
    <w:p w:rsidR="001D30DD" w:rsidRDefault="007863DA" w:rsidP="00D800F7">
      <w:pPr>
        <w:pStyle w:val="ConsPlusNonformat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04.06.2021г № 86</w:t>
      </w:r>
      <w:r w:rsidR="001D30DD">
        <w:rPr>
          <w:rFonts w:ascii="Times New Roman" w:hAnsi="Times New Roman" w:cs="Times New Roman"/>
          <w:sz w:val="28"/>
          <w:szCs w:val="28"/>
        </w:rPr>
        <w:t>___</w:t>
      </w:r>
    </w:p>
    <w:p w:rsidR="001D30DD" w:rsidRDefault="001D30DD" w:rsidP="00D800F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30DD" w:rsidRDefault="001D30DD" w:rsidP="00D800F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30DD" w:rsidRPr="00D4431F" w:rsidRDefault="001D30DD" w:rsidP="00D800F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431F">
        <w:rPr>
          <w:rFonts w:ascii="Times New Roman" w:hAnsi="Times New Roman" w:cs="Times New Roman"/>
          <w:sz w:val="28"/>
          <w:szCs w:val="28"/>
        </w:rPr>
        <w:t>ПОЛОЖЕНИЕ</w:t>
      </w:r>
    </w:p>
    <w:p w:rsidR="001D30DD" w:rsidRPr="00D4431F" w:rsidRDefault="001D30DD" w:rsidP="00D800F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431F">
        <w:rPr>
          <w:rFonts w:ascii="Times New Roman" w:hAnsi="Times New Roman" w:cs="Times New Roman"/>
          <w:sz w:val="28"/>
          <w:szCs w:val="28"/>
        </w:rPr>
        <w:t>О ПОРЯДКЕ ВЫДВИЖЕНИЯ, ВНЕСЕНИЯ, ОБСУЖДЕНИЯ,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1F">
        <w:rPr>
          <w:rFonts w:ascii="Times New Roman" w:hAnsi="Times New Roman" w:cs="Times New Roman"/>
          <w:sz w:val="28"/>
          <w:szCs w:val="28"/>
        </w:rPr>
        <w:t>ИНИЦИАТИВНЫХ ПРОЕКТОВ, А ТАКЖЕ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1F">
        <w:rPr>
          <w:rFonts w:ascii="Times New Roman" w:hAnsi="Times New Roman" w:cs="Times New Roman"/>
          <w:sz w:val="28"/>
          <w:szCs w:val="28"/>
        </w:rPr>
        <w:t>ИХ КОНКУРСНОГО ОТБОРА</w:t>
      </w:r>
    </w:p>
    <w:p w:rsidR="001D30DD" w:rsidRPr="00D4431F" w:rsidRDefault="001D30DD" w:rsidP="001D30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D30DD" w:rsidRPr="00D800F7" w:rsidRDefault="001D30DD" w:rsidP="00D8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C06FA4" w:rsidRPr="00D800F7">
        <w:rPr>
          <w:rFonts w:ascii="Times New Roman" w:hAnsi="Times New Roman" w:cs="Times New Roman"/>
          <w:sz w:val="28"/>
          <w:szCs w:val="28"/>
        </w:rPr>
        <w:t>определяет</w:t>
      </w:r>
      <w:r w:rsidRPr="00D800F7">
        <w:rPr>
          <w:rFonts w:ascii="Times New Roman" w:hAnsi="Times New Roman" w:cs="Times New Roman"/>
          <w:sz w:val="28"/>
          <w:szCs w:val="28"/>
        </w:rPr>
        <w:t xml:space="preserve">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«</w:t>
      </w:r>
      <w:r w:rsidR="007863DA" w:rsidRP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».</w:t>
      </w:r>
    </w:p>
    <w:p w:rsidR="001D30DD" w:rsidRPr="00D800F7" w:rsidRDefault="00FC7443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1.2. Термины </w:t>
      </w:r>
      <w:r w:rsidR="001D30DD" w:rsidRPr="00D800F7">
        <w:rPr>
          <w:rFonts w:ascii="Times New Roman" w:hAnsi="Times New Roman" w:cs="Times New Roman"/>
          <w:sz w:val="28"/>
          <w:szCs w:val="28"/>
        </w:rPr>
        <w:t>и понятия</w:t>
      </w:r>
      <w:r w:rsidR="007359B2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="001D30DD" w:rsidRPr="00D800F7">
        <w:rPr>
          <w:rFonts w:ascii="Times New Roman" w:hAnsi="Times New Roman" w:cs="Times New Roman"/>
          <w:sz w:val="28"/>
          <w:szCs w:val="28"/>
        </w:rPr>
        <w:t>в настоящем Положении использу</w:t>
      </w:r>
      <w:r w:rsidR="007359B2" w:rsidRPr="00D800F7">
        <w:rPr>
          <w:rFonts w:ascii="Times New Roman" w:hAnsi="Times New Roman" w:cs="Times New Roman"/>
          <w:sz w:val="28"/>
          <w:szCs w:val="28"/>
        </w:rPr>
        <w:t>ются</w:t>
      </w:r>
      <w:r w:rsidR="001D30DD" w:rsidRPr="00D800F7">
        <w:rPr>
          <w:rFonts w:ascii="Times New Roman" w:hAnsi="Times New Roman" w:cs="Times New Roman"/>
          <w:sz w:val="28"/>
          <w:szCs w:val="28"/>
        </w:rPr>
        <w:t xml:space="preserve"> в </w:t>
      </w:r>
      <w:r w:rsidR="007359B2" w:rsidRPr="00D800F7">
        <w:rPr>
          <w:rFonts w:ascii="Times New Roman" w:hAnsi="Times New Roman" w:cs="Times New Roman"/>
          <w:sz w:val="28"/>
          <w:szCs w:val="28"/>
        </w:rPr>
        <w:t xml:space="preserve">значения, указанных в </w:t>
      </w:r>
      <w:r w:rsidR="001D30DD" w:rsidRPr="00D800F7">
        <w:rPr>
          <w:rFonts w:ascii="Times New Roman" w:hAnsi="Times New Roman" w:cs="Times New Roman"/>
          <w:sz w:val="28"/>
          <w:szCs w:val="28"/>
        </w:rPr>
        <w:t>Федеральн</w:t>
      </w:r>
      <w:r w:rsidR="007359B2" w:rsidRPr="00D800F7">
        <w:rPr>
          <w:rFonts w:ascii="Times New Roman" w:hAnsi="Times New Roman" w:cs="Times New Roman"/>
          <w:sz w:val="28"/>
          <w:szCs w:val="28"/>
        </w:rPr>
        <w:t>о</w:t>
      </w:r>
      <w:r w:rsidR="001D30DD" w:rsidRPr="00D800F7">
        <w:rPr>
          <w:rFonts w:ascii="Times New Roman" w:hAnsi="Times New Roman" w:cs="Times New Roman"/>
          <w:sz w:val="28"/>
          <w:szCs w:val="28"/>
        </w:rPr>
        <w:t>м закон</w:t>
      </w:r>
      <w:r w:rsidR="007359B2" w:rsidRPr="00D800F7">
        <w:rPr>
          <w:rFonts w:ascii="Times New Roman" w:hAnsi="Times New Roman" w:cs="Times New Roman"/>
          <w:sz w:val="28"/>
          <w:szCs w:val="28"/>
        </w:rPr>
        <w:t>е</w:t>
      </w:r>
      <w:r w:rsidR="001D30DD" w:rsidRPr="00D800F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D800F7">
        <w:rPr>
          <w:rFonts w:ascii="Times New Roman" w:hAnsi="Times New Roman" w:cs="Times New Roman"/>
          <w:sz w:val="28"/>
          <w:szCs w:val="28"/>
        </w:rPr>
        <w:t>№</w:t>
      </w:r>
      <w:r w:rsidR="001D30DD" w:rsidRPr="00D800F7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D800F7">
        <w:rPr>
          <w:rFonts w:ascii="Times New Roman" w:hAnsi="Times New Roman" w:cs="Times New Roman"/>
          <w:sz w:val="28"/>
          <w:szCs w:val="28"/>
        </w:rPr>
        <w:t>«</w:t>
      </w:r>
      <w:r w:rsidR="001D30DD" w:rsidRPr="00D800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D800F7">
        <w:rPr>
          <w:rFonts w:ascii="Times New Roman" w:hAnsi="Times New Roman" w:cs="Times New Roman"/>
          <w:sz w:val="28"/>
          <w:szCs w:val="28"/>
        </w:rPr>
        <w:t>»</w:t>
      </w:r>
      <w:r w:rsidR="001D30DD" w:rsidRPr="00D800F7">
        <w:rPr>
          <w:rFonts w:ascii="Times New Roman" w:hAnsi="Times New Roman" w:cs="Times New Roman"/>
          <w:sz w:val="28"/>
          <w:szCs w:val="28"/>
        </w:rPr>
        <w:t>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1.3. Организатором конкурсного отбора инициативных проектов на территории 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 является администрация 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». Конкурсный отбор инициативных проектов осуществляется Конкурсной комиссией в соответствии с настоящим Положением.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информационно-аналитическое и организационное обеспечение   конкурсного   отбора инициативных проектов на территории муниципального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 осуществляется</w:t>
      </w:r>
      <w:r w:rsidR="00C06FA4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</w:t>
      </w:r>
      <w:r w:rsidR="00B8387D">
        <w:rPr>
          <w:rFonts w:ascii="Times New Roman" w:hAnsi="Times New Roman" w:cs="Times New Roman"/>
          <w:sz w:val="28"/>
          <w:szCs w:val="28"/>
        </w:rPr>
        <w:t>,</w:t>
      </w:r>
      <w:r w:rsid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которых предоставлено органам местного самоуправления.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1.6. Инициативный проект реализуется за счет средств бюджета 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 xml:space="preserve">», </w:t>
      </w:r>
      <w:r w:rsidR="00C25964" w:rsidRPr="00D800F7">
        <w:rPr>
          <w:rFonts w:ascii="Times New Roman" w:hAnsi="Times New Roman" w:cs="Times New Roman"/>
          <w:sz w:val="28"/>
          <w:szCs w:val="28"/>
        </w:rPr>
        <w:t>а также</w:t>
      </w:r>
      <w:r w:rsidRPr="00D800F7">
        <w:rPr>
          <w:rFonts w:ascii="Times New Roman" w:hAnsi="Times New Roman" w:cs="Times New Roman"/>
          <w:sz w:val="28"/>
          <w:szCs w:val="28"/>
        </w:rPr>
        <w:t xml:space="preserve"> инициативных платежей – сре</w:t>
      </w:r>
      <w:proofErr w:type="gramStart"/>
      <w:r w:rsidRPr="00D800F7">
        <w:rPr>
          <w:rFonts w:ascii="Times New Roman" w:hAnsi="Times New Roman" w:cs="Times New Roman"/>
          <w:sz w:val="28"/>
          <w:szCs w:val="28"/>
        </w:rPr>
        <w:t>дст</w:t>
      </w:r>
      <w:bookmarkStart w:id="1" w:name="_GoBack"/>
      <w:bookmarkEnd w:id="1"/>
      <w:r w:rsidRPr="00D800F7">
        <w:rPr>
          <w:rFonts w:ascii="Times New Roman" w:hAnsi="Times New Roman" w:cs="Times New Roman"/>
          <w:sz w:val="28"/>
          <w:szCs w:val="28"/>
        </w:rPr>
        <w:t>в гр</w:t>
      </w:r>
      <w:proofErr w:type="gramEnd"/>
      <w:r w:rsidRPr="00D800F7">
        <w:rPr>
          <w:rFonts w:ascii="Times New Roman" w:hAnsi="Times New Roman" w:cs="Times New Roman"/>
          <w:sz w:val="28"/>
          <w:szCs w:val="28"/>
        </w:rPr>
        <w:t>аждан, индивидуальных предпринимателей и образованных в соответствии с законодательством Российской Федерации юридических лиц, уплачиваемых на</w:t>
      </w:r>
      <w:r w:rsidR="00FC7443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добровольной основе</w:t>
      </w:r>
      <w:r w:rsidR="00FC7443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и зачисляемых в бюджет</w:t>
      </w:r>
      <w:r w:rsidR="00FC7443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1.7. Бюджетные ассигнования на реализацию инициативных проектов </w:t>
      </w:r>
      <w:r w:rsidRPr="00D800F7">
        <w:rPr>
          <w:rFonts w:ascii="Times New Roman" w:hAnsi="Times New Roman" w:cs="Times New Roman"/>
          <w:sz w:val="28"/>
          <w:szCs w:val="28"/>
        </w:rPr>
        <w:lastRenderedPageBreak/>
        <w:t>предусматриваются в бюджете 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2. Выдвижение инициативных проектов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76"/>
      <w:bookmarkEnd w:id="2"/>
      <w:r w:rsidRPr="00D800F7">
        <w:rPr>
          <w:rFonts w:ascii="Times New Roman" w:hAnsi="Times New Roman" w:cs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1D30DD" w:rsidRPr="00D800F7" w:rsidRDefault="001D30DD" w:rsidP="00D800F7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инициативная группа численностью не менее </w:t>
      </w:r>
      <w:r w:rsidRPr="00D800F7">
        <w:rPr>
          <w:rFonts w:ascii="Times New Roman" w:hAnsi="Times New Roman" w:cs="Times New Roman"/>
          <w:i/>
          <w:sz w:val="28"/>
          <w:szCs w:val="28"/>
        </w:rPr>
        <w:t>десяти</w:t>
      </w:r>
      <w:r w:rsidRPr="00D800F7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»;</w:t>
      </w:r>
    </w:p>
    <w:p w:rsidR="001D30DD" w:rsidRPr="00D800F7" w:rsidRDefault="001D30DD" w:rsidP="00D800F7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D30DD" w:rsidRPr="00D800F7" w:rsidRDefault="001D30DD" w:rsidP="00D800F7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староста сельского населенного пункта 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 или его части;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обоснование предложений по решению указанной проблемы;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планируемые сроки реализации инициативного проекта;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D30DD" w:rsidRPr="00D800F7" w:rsidRDefault="001D30DD" w:rsidP="00D800F7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указание на территорию муниципального образования или его часть, в границах которой будет реализовываться инициативный проект</w:t>
      </w:r>
      <w:bookmarkStart w:id="3" w:name="Par810"/>
      <w:bookmarkEnd w:id="3"/>
      <w:r w:rsidRPr="00D800F7">
        <w:rPr>
          <w:rFonts w:ascii="Times New Roman" w:hAnsi="Times New Roman" w:cs="Times New Roman"/>
          <w:sz w:val="28"/>
          <w:szCs w:val="28"/>
        </w:rPr>
        <w:t>.</w:t>
      </w:r>
    </w:p>
    <w:p w:rsidR="001D30DD" w:rsidRPr="00D800F7" w:rsidRDefault="001D30DD" w:rsidP="00D800F7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0F7">
        <w:rPr>
          <w:rFonts w:ascii="Times New Roman" w:hAnsi="Times New Roman" w:cs="Times New Roman"/>
          <w:sz w:val="28"/>
          <w:szCs w:val="28"/>
        </w:rPr>
        <w:t>Инициативный проект до его внесения в администрацию муниципального образования</w:t>
      </w:r>
      <w:r w:rsidR="00FC7443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образования или его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 xml:space="preserve">части, целесообразности реализации инициативного проекта,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а также принятия сходом, собранием или конференцией граждан</w:t>
      </w:r>
      <w:proofErr w:type="gramEnd"/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решения о поддержке инициативного проекта. </w:t>
      </w:r>
      <w:r w:rsidRPr="00D800F7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одном</w:t>
      </w:r>
      <w:r w:rsidR="00F9001C" w:rsidRPr="00D800F7">
        <w:rPr>
          <w:rFonts w:ascii="Times New Roman" w:hAnsi="Times New Roman" w:cs="Times New Roman"/>
          <w:sz w:val="28"/>
          <w:szCs w:val="28"/>
        </w:rPr>
        <w:t xml:space="preserve"> сходе, одном</w:t>
      </w:r>
      <w:r w:rsidRPr="00D800F7">
        <w:rPr>
          <w:rFonts w:ascii="Times New Roman" w:hAnsi="Times New Roman" w:cs="Times New Roman"/>
          <w:sz w:val="28"/>
          <w:szCs w:val="28"/>
        </w:rPr>
        <w:t xml:space="preserve"> собрании </w:t>
      </w:r>
      <w:r w:rsidR="00F9001C" w:rsidRPr="00D800F7">
        <w:rPr>
          <w:rFonts w:ascii="Times New Roman" w:hAnsi="Times New Roman" w:cs="Times New Roman"/>
          <w:sz w:val="28"/>
          <w:szCs w:val="28"/>
        </w:rPr>
        <w:t>или на одной конференции граждан</w:t>
      </w:r>
      <w:r w:rsidRPr="00D80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            3. Обсуждение и рассмотрение инициативных проектов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28"/>
      <w:bookmarkEnd w:id="4"/>
      <w:r w:rsidRPr="00D800F7">
        <w:rPr>
          <w:rFonts w:ascii="Times New Roman" w:hAnsi="Times New Roman" w:cs="Times New Roman"/>
          <w:sz w:val="28"/>
          <w:szCs w:val="28"/>
        </w:rPr>
        <w:t>3.1. После обсуждения и рассмотрения инициативных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проектов на сходе, собрании или конференции граждан по ним проводится голосование граждан. По результатам голосования инициативные проекты, получившие поддержку граждан</w:t>
      </w:r>
      <w:r w:rsidR="00216275" w:rsidRPr="00D800F7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</w:t>
      </w:r>
      <w:r w:rsidRPr="00D800F7">
        <w:rPr>
          <w:rFonts w:ascii="Times New Roman" w:hAnsi="Times New Roman" w:cs="Times New Roman"/>
          <w:sz w:val="28"/>
          <w:szCs w:val="28"/>
        </w:rPr>
        <w:t>, направляются в администрацию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</w:t>
      </w:r>
      <w:r w:rsidR="003A5657" w:rsidRPr="00D800F7">
        <w:rPr>
          <w:rFonts w:ascii="Times New Roman" w:hAnsi="Times New Roman" w:cs="Times New Roman"/>
          <w:sz w:val="28"/>
          <w:szCs w:val="28"/>
        </w:rPr>
        <w:t>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3.2. Инициаторы проекта при внесении инициативного проекта в</w:t>
      </w:r>
      <w:r w:rsidR="00C06FA4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администрацию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прикладывают к нему соответственно протокол схода, собрания или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конференции граждан, подтверждающие поддержку инициативного проекта жителями муниципального образования или его части.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3.4. Инициаторам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проекта и их представителям обеспечива</w:t>
      </w:r>
      <w:r w:rsidR="0027253F" w:rsidRPr="00D800F7">
        <w:rPr>
          <w:rFonts w:ascii="Times New Roman" w:hAnsi="Times New Roman" w:cs="Times New Roman"/>
          <w:sz w:val="28"/>
          <w:szCs w:val="28"/>
        </w:rPr>
        <w:t>е</w:t>
      </w:r>
      <w:r w:rsidRPr="00D800F7">
        <w:rPr>
          <w:rFonts w:ascii="Times New Roman" w:hAnsi="Times New Roman" w:cs="Times New Roman"/>
          <w:sz w:val="28"/>
          <w:szCs w:val="28"/>
        </w:rPr>
        <w:t>т</w:t>
      </w:r>
      <w:r w:rsidR="0027253F" w:rsidRPr="00D800F7">
        <w:rPr>
          <w:rFonts w:ascii="Times New Roman" w:hAnsi="Times New Roman" w:cs="Times New Roman"/>
          <w:sz w:val="28"/>
          <w:szCs w:val="28"/>
        </w:rPr>
        <w:t>ся</w:t>
      </w:r>
      <w:r w:rsidRPr="00D800F7">
        <w:rPr>
          <w:rFonts w:ascii="Times New Roman" w:hAnsi="Times New Roman" w:cs="Times New Roman"/>
          <w:sz w:val="28"/>
          <w:szCs w:val="28"/>
        </w:rPr>
        <w:t xml:space="preserve"> возможность участия в рассмотрении инициативных проектов и изложении своих позиций по ним на всех этапах</w:t>
      </w:r>
      <w:r w:rsidR="0027253F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27253F" w:rsidRPr="00D800F7">
        <w:rPr>
          <w:rFonts w:ascii="Times New Roman" w:hAnsi="Times New Roman" w:cs="Times New Roman"/>
          <w:sz w:val="28"/>
          <w:szCs w:val="28"/>
        </w:rPr>
        <w:t xml:space="preserve"> и на всех этапах работы с инициативным проектом</w:t>
      </w:r>
      <w:r w:rsidRPr="00D800F7">
        <w:rPr>
          <w:rFonts w:ascii="Times New Roman" w:hAnsi="Times New Roman" w:cs="Times New Roman"/>
          <w:sz w:val="28"/>
          <w:szCs w:val="28"/>
        </w:rPr>
        <w:t>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2C673D" w:rsidP="00D800F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4. </w:t>
      </w:r>
      <w:r w:rsidR="001D30DD" w:rsidRPr="00D800F7">
        <w:rPr>
          <w:rFonts w:ascii="Times New Roman" w:hAnsi="Times New Roman" w:cs="Times New Roman"/>
          <w:sz w:val="28"/>
          <w:szCs w:val="28"/>
        </w:rPr>
        <w:t>Внесение инициативных проектов в администрацию</w:t>
      </w:r>
    </w:p>
    <w:p w:rsidR="001D30DD" w:rsidRPr="00D800F7" w:rsidRDefault="001D30DD" w:rsidP="00D800F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800F7"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администрацию подлежит опубликованию (обнародованию) и размещению на официальном сайте 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 в информационно-телекоммуника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ционной сети Интернет в течение </w:t>
      </w:r>
      <w:r w:rsidRPr="00D800F7">
        <w:rPr>
          <w:rFonts w:ascii="Times New Roman" w:hAnsi="Times New Roman" w:cs="Times New Roman"/>
          <w:sz w:val="28"/>
          <w:szCs w:val="28"/>
        </w:rPr>
        <w:t>трех рабочих дней со дня внесения инициативного проекта в администрацию и должна содержать сведения, указанные в п</w:t>
      </w:r>
      <w:r w:rsidR="003A5657" w:rsidRPr="00D800F7">
        <w:rPr>
          <w:rFonts w:ascii="Times New Roman" w:hAnsi="Times New Roman" w:cs="Times New Roman"/>
          <w:sz w:val="28"/>
          <w:szCs w:val="28"/>
        </w:rPr>
        <w:t>ункте</w:t>
      </w:r>
      <w:r w:rsidRPr="00D800F7">
        <w:rPr>
          <w:rFonts w:ascii="Times New Roman" w:hAnsi="Times New Roman" w:cs="Times New Roman"/>
          <w:sz w:val="28"/>
          <w:szCs w:val="28"/>
        </w:rPr>
        <w:t xml:space="preserve"> 2.2 настоящего Положения, а также сведения об инициаторах проекта.</w:t>
      </w:r>
      <w:proofErr w:type="gramEnd"/>
      <w:r w:rsidRPr="00D800F7">
        <w:rPr>
          <w:rFonts w:ascii="Times New Roman" w:hAnsi="Times New Roman" w:cs="Times New Roman"/>
          <w:sz w:val="28"/>
          <w:szCs w:val="28"/>
        </w:rPr>
        <w:t xml:space="preserve">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61"/>
      <w:bookmarkEnd w:id="5"/>
      <w:r w:rsidRPr="00D800F7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800F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 по результатам рассмотрения поступившего инициативного проекта в течение 30 дней со дня внесения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бюджете на соответствующие цели</w:t>
      </w:r>
      <w:r w:rsidR="002C673D" w:rsidRPr="00D800F7">
        <w:rPr>
          <w:rFonts w:ascii="Times New Roman" w:hAnsi="Times New Roman" w:cs="Times New Roman"/>
          <w:sz w:val="28"/>
          <w:szCs w:val="28"/>
        </w:rPr>
        <w:t xml:space="preserve">, </w:t>
      </w:r>
      <w:r w:rsidRPr="00D800F7">
        <w:rPr>
          <w:rFonts w:ascii="Times New Roman" w:hAnsi="Times New Roman" w:cs="Times New Roman"/>
          <w:sz w:val="28"/>
          <w:szCs w:val="28"/>
        </w:rPr>
        <w:t>либо об отказе в поддержке инициативного проекта и о возврате его инициаторам проекта с указанием причин отказа в соответствии</w:t>
      </w:r>
      <w:proofErr w:type="gramEnd"/>
      <w:r w:rsidRPr="00D800F7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ar876" w:tooltip="4.4.  Администрация  муниципального   образования   принимает   решение  об" w:history="1">
        <w:r w:rsidRPr="00D800F7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D800F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Par876"/>
      <w:bookmarkEnd w:id="6"/>
      <w:r w:rsidRPr="00D800F7">
        <w:rPr>
          <w:rFonts w:ascii="Times New Roman" w:hAnsi="Times New Roman" w:cs="Times New Roman"/>
          <w:sz w:val="28"/>
          <w:szCs w:val="28"/>
        </w:rPr>
        <w:t>4.3. Администрация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муниципального</w:t>
      </w:r>
      <w:r w:rsidR="003A5657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</w:rPr>
        <w:t>образования «</w:t>
      </w:r>
      <w:r w:rsidR="007863DA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 xml:space="preserve">» принимает решение об отказе в поддержке инициативного проекта </w:t>
      </w:r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>по основаниям, предусмотренным частью 7 статьи 26.1 </w:t>
      </w:r>
      <w:hyperlink r:id="rId7" w:anchor="7D20K3" w:history="1"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06.10.2003 </w:t>
        </w:r>
        <w:r w:rsidR="003A5657"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131-ФЗ </w:t>
        </w:r>
        <w:r w:rsidR="003A5657"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3A5657" w:rsidRPr="00D800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»</w:t>
      </w:r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Решение об отказе в поддержке инициативного проекта доводится до сведения </w:t>
      </w:r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инициаторов проекта в письменном виде с указанием причин и оснований принятого решения.</w:t>
      </w:r>
    </w:p>
    <w:p w:rsidR="001D30DD" w:rsidRPr="00D800F7" w:rsidRDefault="001D30DD" w:rsidP="00D8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D800F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 xml:space="preserve">» вправе, а в случае, предусмотренном </w:t>
      </w:r>
      <w:hyperlink r:id="rId8" w:history="1"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 части 7</w:t>
        </w:r>
      </w:hyperlink>
      <w:r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26.1 </w:t>
      </w:r>
      <w:hyperlink r:id="rId9" w:anchor="7D20K3" w:history="1"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06.10.2003 </w:t>
        </w:r>
        <w:r w:rsidR="003A5657"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131-ФЗ </w:t>
        </w:r>
        <w:r w:rsidR="003A5657"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D800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3A5657" w:rsidRPr="00D800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»</w:t>
      </w:r>
      <w:r w:rsidRPr="00D800F7">
        <w:rPr>
          <w:rFonts w:ascii="Times New Roman" w:hAnsi="Times New Roman" w:cs="Times New Roman"/>
          <w:sz w:val="28"/>
          <w:szCs w:val="28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proofErr w:type="gramEnd"/>
    </w:p>
    <w:p w:rsidR="001D30DD" w:rsidRPr="00D800F7" w:rsidRDefault="001D30DD" w:rsidP="00D8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5. Порядок проведения конкурсного отбора</w:t>
      </w:r>
    </w:p>
    <w:p w:rsidR="001D30DD" w:rsidRPr="00D800F7" w:rsidRDefault="001D30DD" w:rsidP="00D80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5.1. </w:t>
      </w:r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 </w:t>
      </w:r>
      <w:r w:rsidRPr="00D800F7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 xml:space="preserve">» </w:t>
      </w:r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внесено несколько инициативных проектов, в том числе с описанием аналогичных по содержанию приоритетных проблем, администрация </w:t>
      </w:r>
      <w:r w:rsidRPr="00D800F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</w:t>
      </w:r>
      <w:r w:rsidRPr="00D80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организует проведение конкурсного отбора и информирует об этом инициаторов проекта.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5.2. Проведение конкурсного отбора возлагается на коллегиальный орган – </w:t>
      </w:r>
      <w:r w:rsidR="002C673D" w:rsidRPr="00D800F7">
        <w:rPr>
          <w:rFonts w:ascii="Times New Roman" w:hAnsi="Times New Roman" w:cs="Times New Roman"/>
          <w:sz w:val="28"/>
          <w:szCs w:val="28"/>
        </w:rPr>
        <w:t>К</w:t>
      </w:r>
      <w:r w:rsidRPr="00D800F7">
        <w:rPr>
          <w:rFonts w:ascii="Times New Roman" w:hAnsi="Times New Roman" w:cs="Times New Roman"/>
          <w:sz w:val="28"/>
          <w:szCs w:val="28"/>
        </w:rPr>
        <w:t xml:space="preserve">онкурсную комиссию (далее – Комиссия). 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5.3.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Конкурсный отбор проводится в течение трех месяцев с</w:t>
      </w:r>
      <w:r w:rsidR="002C673D" w:rsidRPr="00D800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3D" w:rsidRPr="00D800F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внесения инициативного проекта в </w:t>
      </w:r>
      <w:r w:rsidRPr="00D800F7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5.4. Состав Комиссии формируется постановлением </w:t>
      </w:r>
      <w:r w:rsidRPr="00D800F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 xml:space="preserve">» в количестве </w:t>
      </w:r>
      <w:r w:rsidR="00B8387D">
        <w:rPr>
          <w:rFonts w:ascii="Times New Roman" w:hAnsi="Times New Roman" w:cs="Times New Roman"/>
          <w:sz w:val="28"/>
          <w:szCs w:val="28"/>
        </w:rPr>
        <w:t>5</w:t>
      </w:r>
      <w:r w:rsidRPr="00D800F7">
        <w:rPr>
          <w:rFonts w:ascii="Times New Roman" w:hAnsi="Times New Roman" w:cs="Times New Roman"/>
          <w:sz w:val="28"/>
          <w:szCs w:val="28"/>
        </w:rPr>
        <w:t xml:space="preserve"> ч</w:t>
      </w:r>
      <w:r w:rsidR="008956D8" w:rsidRPr="00D800F7">
        <w:rPr>
          <w:rFonts w:ascii="Times New Roman" w:hAnsi="Times New Roman" w:cs="Times New Roman"/>
          <w:sz w:val="28"/>
          <w:szCs w:val="28"/>
        </w:rPr>
        <w:t>еловек</w:t>
      </w:r>
      <w:r w:rsidR="006376FC" w:rsidRPr="00D800F7">
        <w:rPr>
          <w:rFonts w:ascii="Times New Roman" w:hAnsi="Times New Roman" w:cs="Times New Roman"/>
          <w:sz w:val="28"/>
          <w:szCs w:val="28"/>
        </w:rPr>
        <w:t xml:space="preserve"> </w:t>
      </w:r>
      <w:r w:rsidR="006376FC" w:rsidRPr="00D800F7">
        <w:rPr>
          <w:rFonts w:ascii="Times New Roman" w:hAnsi="Times New Roman" w:cs="Times New Roman"/>
          <w:i/>
          <w:sz w:val="28"/>
          <w:szCs w:val="28"/>
        </w:rPr>
        <w:t>(не менее пяти)</w:t>
      </w:r>
      <w:r w:rsidRPr="00D800F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При этом половина от общего числа членов Комиссии назнач</w:t>
      </w:r>
      <w:r w:rsidR="006376FC" w:rsidRPr="00D800F7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предложений Совета </w:t>
      </w:r>
      <w:r w:rsidRPr="00D800F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hAnsi="Times New Roman" w:cs="Times New Roman"/>
          <w:sz w:val="28"/>
          <w:szCs w:val="28"/>
        </w:rPr>
        <w:t>»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. Комиссия состоит из председателя комиссии, заместителя председателя комиссии, секретаря комиссии и членов комиссии.</w:t>
      </w: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5.5. Комиссия осуществляет следующие функции:</w:t>
      </w:r>
    </w:p>
    <w:p w:rsidR="001D30DD" w:rsidRPr="00D800F7" w:rsidRDefault="001D30DD" w:rsidP="00D800F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проекты; </w:t>
      </w:r>
    </w:p>
    <w:p w:rsidR="001D30DD" w:rsidRPr="00D800F7" w:rsidRDefault="001D30DD" w:rsidP="00D800F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формирует итоговую оценку инициативных проектов;</w:t>
      </w:r>
    </w:p>
    <w:p w:rsidR="001D30DD" w:rsidRPr="00D800F7" w:rsidRDefault="001D30DD" w:rsidP="00D800F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1D30DD" w:rsidRPr="00D800F7" w:rsidRDefault="001D30DD" w:rsidP="00D800F7">
      <w:pPr>
        <w:pStyle w:val="a4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Методика и критерии оценки инициативных проектов утверждаются нормативным правовым актом Совета 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30DD" w:rsidRPr="00D800F7" w:rsidRDefault="001D30DD" w:rsidP="00D800F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5.6. Председатель комиссии руководит деятельностью комиссии, организует ее работу, ведет заседания комиссии, подписывает протоколы заседаний, осуществляет общий контроль за реализацией принятых комиссией решений, участвует в работе комиссии в качестве члена комиссии.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lastRenderedPageBreak/>
        <w:t>В отсутствие председателя комиссии его полномочия исполняет заместител</w:t>
      </w:r>
      <w:r w:rsidR="00D800F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комиссии. </w:t>
      </w: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5.7. Секретарь комиссии формирует проект повестки заседания комиссии; обеспечивает подготовку материалов к заседаниям комиссии; оповещает членов комиссии об очередных ее заседаниях; ведет и подписывает протоколы заседаний комиссии; участвует в работе комиссии в качестве члена комиссии.</w:t>
      </w: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5.8. В заседаниях комиссии могут участвовать приглашенные лица, не являющиеся членами комиссии. Инициаторы проектов и их представители также вправе принять участие в заседании комиссии в качестве приглашенных лиц для изложения своей позиции по инициативным проектам, рассматриваемым на заседании.</w:t>
      </w: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5.9. Комиссия вправе принимать решения, если в заседании участвует не менее половины от утвержденного состава ее членов. 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 В случае равенства голосов решающим является голос председательствующего. </w:t>
      </w: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5.10. Решения комиссии оформляются протоколом, подписываются председателем и секретарем комиссии в течение </w:t>
      </w:r>
      <w:r w:rsidRPr="00D800F7">
        <w:rPr>
          <w:rFonts w:ascii="Times New Roman" w:eastAsia="Times New Roman" w:hAnsi="Times New Roman" w:cs="Times New Roman"/>
          <w:i/>
          <w:sz w:val="28"/>
          <w:szCs w:val="28"/>
        </w:rPr>
        <w:t>пяти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заседания комиссии. Протокол в течение </w:t>
      </w:r>
      <w:r w:rsidR="008956D8" w:rsidRPr="00D800F7">
        <w:rPr>
          <w:rFonts w:ascii="Times New Roman" w:eastAsia="Times New Roman" w:hAnsi="Times New Roman" w:cs="Times New Roman"/>
          <w:i/>
          <w:sz w:val="28"/>
          <w:szCs w:val="28"/>
        </w:rPr>
        <w:t>трех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</w:t>
      </w:r>
      <w:r w:rsidR="006376FC" w:rsidRPr="00D800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6FC" w:rsidRPr="00D800F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направляется в администрацию </w:t>
      </w:r>
      <w:r w:rsidR="006376FC" w:rsidRPr="00D800F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» для дальнейшей реализации инициативного проекта (в случае признания инициативного проекта прошедшим конкурсный отбор) и уведомления инициаторов о результатах отбора. Протокол подлежит размещению на официальном сайте муниципального образования в течение </w:t>
      </w:r>
      <w:r w:rsidR="008956D8" w:rsidRPr="00D800F7">
        <w:rPr>
          <w:rFonts w:ascii="Times New Roman" w:eastAsia="Times New Roman" w:hAnsi="Times New Roman" w:cs="Times New Roman"/>
          <w:i/>
          <w:sz w:val="28"/>
          <w:szCs w:val="28"/>
        </w:rPr>
        <w:t>трех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</w:t>
      </w:r>
      <w:r w:rsidR="006376FC" w:rsidRPr="00D800F7">
        <w:rPr>
          <w:rFonts w:ascii="Times New Roman" w:eastAsia="Times New Roman" w:hAnsi="Times New Roman" w:cs="Times New Roman"/>
          <w:sz w:val="28"/>
          <w:szCs w:val="28"/>
        </w:rPr>
        <w:t>о дня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подписания. </w:t>
      </w: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D30DD" w:rsidRPr="00D800F7" w:rsidRDefault="001D30DD" w:rsidP="00D800F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6. Порядок реализации и финансирования инициативных проектов</w:t>
      </w:r>
    </w:p>
    <w:p w:rsidR="001D30DD" w:rsidRPr="00D800F7" w:rsidRDefault="001D30DD" w:rsidP="00D800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0F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D30DD" w:rsidRPr="00D800F7" w:rsidRDefault="001D30DD" w:rsidP="00D80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6.1. Реализация инициативных проектов осуществляется за счет средств бюджета 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», инициативных платежей в объеме, предусмотренном инициативным проектом, добровольного имущественного и (или) трудового участия в реализации инициативного проекта инициатора проекта.</w:t>
      </w:r>
    </w:p>
    <w:p w:rsidR="001D30DD" w:rsidRPr="00D800F7" w:rsidRDefault="001D30DD" w:rsidP="00D80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6.2. Бюджетные ассигнования на реализацию инициативных проектов предусматриваются по соответствующей муниципальной программе 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30DD" w:rsidRPr="00D800F7" w:rsidRDefault="001D30DD" w:rsidP="00D80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6.3. Администрация 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» обеспечивает адресность и целевой характер использования денежных средств, выделяемых для реализации инициативного проекта, а также осуществляет </w:t>
      </w:r>
      <w:proofErr w:type="gramStart"/>
      <w:r w:rsidRPr="00D800F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инициативного проекта.</w:t>
      </w:r>
    </w:p>
    <w:p w:rsidR="001D30DD" w:rsidRPr="00D800F7" w:rsidRDefault="001D30DD" w:rsidP="00D80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6.4. Инициаторы проекта, другие граждане, проживающие на территории 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70F57" w:rsidRPr="00D800F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уполномоченные сходом, собранием или конференцией граждан,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уполномоченные инициатором проекта, а также иные лица, определяемые законодательством Российской Федерации, вправе осуществлять</w:t>
      </w:r>
      <w:r w:rsidR="00470F57" w:rsidRPr="00D800F7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общественный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00F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 Представители инициаторов проекта принимают участие в приемке результатов поставки товаров, выполнения работ, оказания услуг.</w:t>
      </w:r>
    </w:p>
    <w:p w:rsidR="001D30DD" w:rsidRPr="00D800F7" w:rsidRDefault="001D30DD" w:rsidP="00D80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>6.5.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» в информационно-телекоммуникационной сети Интернет. Организацию опубликования (обнародования) и размещения на официальном сайте 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» в сети Интернет инф</w:t>
      </w:r>
      <w:r w:rsidR="00470F57" w:rsidRPr="00D800F7">
        <w:rPr>
          <w:rFonts w:ascii="Times New Roman" w:eastAsia="Times New Roman" w:hAnsi="Times New Roman" w:cs="Times New Roman"/>
          <w:sz w:val="28"/>
          <w:szCs w:val="28"/>
        </w:rPr>
        <w:t xml:space="preserve">ормации, указанной в настоящем 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пункте, обеспечивает администрация 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» в порядке и сроки, определяемые нормативным правовым актом администрации.</w:t>
      </w:r>
    </w:p>
    <w:p w:rsidR="001D30DD" w:rsidRPr="00D800F7" w:rsidRDefault="001D30DD" w:rsidP="00D800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6.6. Отчет об итогах реализации инициативного проекта подлежит опубликованию (обнародованию) и размещению на официальном сайте </w:t>
      </w:r>
      <w:proofErr w:type="gramStart"/>
      <w:r w:rsidRPr="00D800F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B8387D">
        <w:rPr>
          <w:rFonts w:ascii="Times New Roman" w:hAnsi="Times New Roman" w:cs="Times New Roman"/>
          <w:sz w:val="28"/>
          <w:szCs w:val="28"/>
        </w:rPr>
        <w:t>Селитренский сельсовет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» в сети Интернет в разделе </w:t>
      </w:r>
      <w:r w:rsidR="00470F57" w:rsidRPr="00D800F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>Инициативное бюджетирование</w:t>
      </w:r>
      <w:r w:rsidR="00470F57" w:rsidRPr="00D800F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00F7">
        <w:rPr>
          <w:rFonts w:ascii="Times New Roman" w:eastAsia="Times New Roman" w:hAnsi="Times New Roman" w:cs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  <w:proofErr w:type="gramEnd"/>
    </w:p>
    <w:p w:rsidR="001D30DD" w:rsidRPr="00D800F7" w:rsidRDefault="001D30DD" w:rsidP="00D8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2DE4" w:rsidRDefault="00452DE4"/>
    <w:sectPr w:rsidR="0045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2AB"/>
    <w:multiLevelType w:val="hybridMultilevel"/>
    <w:tmpl w:val="4EC2C18E"/>
    <w:lvl w:ilvl="0" w:tplc="6366A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815ED"/>
    <w:multiLevelType w:val="hybridMultilevel"/>
    <w:tmpl w:val="A9361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94017"/>
    <w:multiLevelType w:val="multilevel"/>
    <w:tmpl w:val="E6F61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2F0E1C"/>
    <w:multiLevelType w:val="hybridMultilevel"/>
    <w:tmpl w:val="E1ACFF0C"/>
    <w:lvl w:ilvl="0" w:tplc="6366A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DD"/>
    <w:rsid w:val="00104280"/>
    <w:rsid w:val="001D30DD"/>
    <w:rsid w:val="00216275"/>
    <w:rsid w:val="0027253F"/>
    <w:rsid w:val="002C673D"/>
    <w:rsid w:val="003A5657"/>
    <w:rsid w:val="003B3DC7"/>
    <w:rsid w:val="00452DE4"/>
    <w:rsid w:val="00470F57"/>
    <w:rsid w:val="005379C3"/>
    <w:rsid w:val="006376FC"/>
    <w:rsid w:val="007359B2"/>
    <w:rsid w:val="007863DA"/>
    <w:rsid w:val="007B2CA4"/>
    <w:rsid w:val="008956D8"/>
    <w:rsid w:val="008A6906"/>
    <w:rsid w:val="0092276F"/>
    <w:rsid w:val="009A5A6B"/>
    <w:rsid w:val="00B8387D"/>
    <w:rsid w:val="00C06FA4"/>
    <w:rsid w:val="00C25964"/>
    <w:rsid w:val="00D800F7"/>
    <w:rsid w:val="00F9001C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3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30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30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FA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3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30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30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F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DA478C4158FC0D66A14FDCAE9C55CBD&amp;req=doc&amp;base=LAW&amp;n=372039&amp;dst=942&amp;fld=134&amp;date=21.04.2021&amp;demo=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08BE-42B0-4819-B3D4-A90F380C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Найля</dc:creator>
  <cp:lastModifiedBy>User</cp:lastModifiedBy>
  <cp:revision>3</cp:revision>
  <cp:lastPrinted>2021-06-04T04:47:00Z</cp:lastPrinted>
  <dcterms:created xsi:type="dcterms:W3CDTF">2021-05-27T04:55:00Z</dcterms:created>
  <dcterms:modified xsi:type="dcterms:W3CDTF">2021-06-04T04:48:00Z</dcterms:modified>
</cp:coreProperties>
</file>